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2C" w:rsidRPr="00987C5E" w:rsidRDefault="000C202C" w:rsidP="00D63C39">
      <w:pPr>
        <w:autoSpaceDE w:val="0"/>
        <w:autoSpaceDN w:val="0"/>
        <w:adjustRightInd w:val="0"/>
        <w:jc w:val="center"/>
        <w:outlineLvl w:val="0"/>
        <w:rPr>
          <w:bCs/>
          <w:szCs w:val="28"/>
        </w:rPr>
      </w:pPr>
      <w:r w:rsidRPr="00987C5E">
        <w:rPr>
          <w:b/>
          <w:bCs/>
          <w:noProof/>
          <w:szCs w:val="28"/>
        </w:rPr>
        <w:drawing>
          <wp:inline distT="0" distB="0" distL="0" distR="0" wp14:anchorId="74925F56" wp14:editId="2E604E2B">
            <wp:extent cx="688975" cy="82804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02C" w:rsidRPr="00987C5E" w:rsidRDefault="000C202C" w:rsidP="00D63C39">
      <w:pPr>
        <w:jc w:val="center"/>
        <w:rPr>
          <w:szCs w:val="28"/>
        </w:rPr>
      </w:pPr>
    </w:p>
    <w:p w:rsidR="000C202C" w:rsidRPr="00987C5E" w:rsidRDefault="000C202C" w:rsidP="00D63C39">
      <w:pPr>
        <w:jc w:val="center"/>
        <w:rPr>
          <w:szCs w:val="28"/>
        </w:rPr>
      </w:pPr>
      <w:r w:rsidRPr="00987C5E">
        <w:rPr>
          <w:szCs w:val="28"/>
        </w:rPr>
        <w:t>ТАЙМЫРСКИЙ ДОЛГАНО-НЕНЕЦКИЙ МУНИЦИПАЛЬНЫЙ ОКРУГ</w:t>
      </w:r>
    </w:p>
    <w:p w:rsidR="000C202C" w:rsidRPr="00987C5E" w:rsidRDefault="000C202C" w:rsidP="00D63C39">
      <w:pPr>
        <w:jc w:val="center"/>
        <w:rPr>
          <w:szCs w:val="28"/>
        </w:rPr>
      </w:pPr>
      <w:r w:rsidRPr="00987C5E">
        <w:rPr>
          <w:szCs w:val="28"/>
        </w:rPr>
        <w:t>КРАСНОЯРСКОГО КРАЯ</w:t>
      </w:r>
    </w:p>
    <w:p w:rsidR="000C202C" w:rsidRPr="00987C5E" w:rsidRDefault="000C202C" w:rsidP="00D63C39">
      <w:pPr>
        <w:jc w:val="center"/>
        <w:rPr>
          <w:szCs w:val="28"/>
        </w:rPr>
      </w:pPr>
    </w:p>
    <w:p w:rsidR="000C202C" w:rsidRPr="00987C5E" w:rsidRDefault="000C202C" w:rsidP="00D63C39">
      <w:pPr>
        <w:jc w:val="center"/>
        <w:rPr>
          <w:szCs w:val="28"/>
        </w:rPr>
      </w:pPr>
      <w:r w:rsidRPr="00987C5E">
        <w:rPr>
          <w:szCs w:val="28"/>
        </w:rPr>
        <w:t>ТАЙМЫРСКИЙ ДОЛГАНО-НЕНЕЦКИЙ ОКРУЖНОЙ СОВЕТ ДЕПУТАТОВ</w:t>
      </w:r>
    </w:p>
    <w:p w:rsidR="000C202C" w:rsidRPr="00987C5E" w:rsidRDefault="000C202C" w:rsidP="00D63C39">
      <w:pPr>
        <w:jc w:val="center"/>
        <w:rPr>
          <w:szCs w:val="28"/>
        </w:rPr>
      </w:pPr>
    </w:p>
    <w:p w:rsidR="000C202C" w:rsidRPr="00987C5E" w:rsidRDefault="000C202C" w:rsidP="00D63C39">
      <w:pPr>
        <w:jc w:val="center"/>
        <w:rPr>
          <w:b/>
          <w:szCs w:val="28"/>
        </w:rPr>
      </w:pPr>
      <w:r w:rsidRPr="00987C5E">
        <w:rPr>
          <w:b/>
          <w:szCs w:val="28"/>
        </w:rPr>
        <w:t xml:space="preserve">РЕШЕНИЕ </w:t>
      </w:r>
    </w:p>
    <w:p w:rsidR="000C202C" w:rsidRPr="00987C5E" w:rsidRDefault="000C202C" w:rsidP="00D63C39">
      <w:pPr>
        <w:jc w:val="center"/>
        <w:rPr>
          <w:b/>
          <w:szCs w:val="28"/>
        </w:rPr>
      </w:pPr>
    </w:p>
    <w:p w:rsidR="000C202C" w:rsidRPr="00987C5E" w:rsidRDefault="000C202C" w:rsidP="00D63C39">
      <w:pPr>
        <w:jc w:val="center"/>
        <w:rPr>
          <w:b/>
          <w:szCs w:val="28"/>
        </w:rPr>
      </w:pPr>
      <w:r w:rsidRPr="00987C5E">
        <w:rPr>
          <w:b/>
          <w:szCs w:val="28"/>
        </w:rPr>
        <w:t>06.10.2026                                                                                                            № 01 – 0</w:t>
      </w:r>
      <w:r w:rsidR="002C6679" w:rsidRPr="00987C5E">
        <w:rPr>
          <w:b/>
          <w:szCs w:val="28"/>
        </w:rPr>
        <w:t>1</w:t>
      </w:r>
      <w:r w:rsidR="00D06BF9">
        <w:rPr>
          <w:b/>
          <w:szCs w:val="28"/>
        </w:rPr>
        <w:t>7</w:t>
      </w:r>
    </w:p>
    <w:p w:rsidR="000C202C" w:rsidRPr="00987C5E" w:rsidRDefault="000C202C" w:rsidP="00D63C39">
      <w:pPr>
        <w:jc w:val="center"/>
        <w:rPr>
          <w:szCs w:val="28"/>
        </w:rPr>
      </w:pPr>
    </w:p>
    <w:p w:rsidR="000C202C" w:rsidRPr="00987C5E" w:rsidRDefault="000C202C" w:rsidP="00D63C39">
      <w:pPr>
        <w:jc w:val="center"/>
        <w:rPr>
          <w:b/>
          <w:szCs w:val="28"/>
        </w:rPr>
      </w:pPr>
      <w:r w:rsidRPr="00987C5E">
        <w:rPr>
          <w:b/>
          <w:szCs w:val="28"/>
        </w:rPr>
        <w:t>г. Дудинка</w:t>
      </w:r>
    </w:p>
    <w:p w:rsidR="000C202C" w:rsidRPr="00987C5E" w:rsidRDefault="000C202C" w:rsidP="00D63C39">
      <w:pPr>
        <w:jc w:val="center"/>
        <w:rPr>
          <w:szCs w:val="28"/>
        </w:rPr>
      </w:pPr>
    </w:p>
    <w:p w:rsidR="00D06BF9" w:rsidRPr="00221DD1" w:rsidRDefault="00D06BF9" w:rsidP="00D63C39">
      <w:pPr>
        <w:suppressAutoHyphens/>
        <w:snapToGrid w:val="0"/>
        <w:jc w:val="center"/>
        <w:rPr>
          <w:b/>
          <w:color w:val="000000"/>
          <w:szCs w:val="28"/>
          <w:shd w:val="clear" w:color="auto" w:fill="FFFFFF"/>
          <w:lang w:eastAsia="zh-CN"/>
        </w:rPr>
      </w:pPr>
      <w:r w:rsidRPr="00221DD1">
        <w:rPr>
          <w:b/>
          <w:color w:val="000000"/>
          <w:szCs w:val="28"/>
          <w:shd w:val="clear" w:color="auto" w:fill="FFFFFF"/>
          <w:lang w:eastAsia="zh-CN"/>
        </w:rPr>
        <w:t>Об утверждении квалификационных требований к уровню профессионального образования, стажу муниципальной службы или стаж</w:t>
      </w:r>
      <w:bookmarkStart w:id="0" w:name="_GoBack"/>
      <w:bookmarkEnd w:id="0"/>
      <w:r w:rsidRPr="00221DD1">
        <w:rPr>
          <w:b/>
          <w:color w:val="000000"/>
          <w:szCs w:val="28"/>
          <w:shd w:val="clear" w:color="auto" w:fill="FFFFFF"/>
          <w:lang w:eastAsia="zh-CN"/>
        </w:rPr>
        <w:t xml:space="preserve">у работы по специальности, направлению подготовки, </w:t>
      </w:r>
      <w:proofErr w:type="gramStart"/>
      <w:r w:rsidRPr="00221DD1">
        <w:rPr>
          <w:b/>
          <w:color w:val="000000"/>
          <w:szCs w:val="28"/>
          <w:shd w:val="clear" w:color="auto" w:fill="FFFFFF"/>
          <w:lang w:eastAsia="zh-CN"/>
        </w:rPr>
        <w:t>необходимы</w:t>
      </w:r>
      <w:r w:rsidRPr="00D13036">
        <w:rPr>
          <w:b/>
          <w:color w:val="000000"/>
          <w:szCs w:val="28"/>
          <w:shd w:val="clear" w:color="auto" w:fill="FFFFFF"/>
          <w:lang w:eastAsia="zh-CN"/>
        </w:rPr>
        <w:t>м</w:t>
      </w:r>
      <w:proofErr w:type="gramEnd"/>
      <w:r w:rsidRPr="009444EB">
        <w:rPr>
          <w:b/>
          <w:color w:val="000000"/>
          <w:szCs w:val="28"/>
          <w:shd w:val="clear" w:color="auto" w:fill="FFFFFF"/>
          <w:lang w:eastAsia="zh-CN"/>
        </w:rPr>
        <w:t xml:space="preserve"> </w:t>
      </w:r>
      <w:r w:rsidRPr="00221DD1">
        <w:rPr>
          <w:b/>
          <w:color w:val="000000"/>
          <w:szCs w:val="28"/>
          <w:shd w:val="clear" w:color="auto" w:fill="FFFFFF"/>
          <w:lang w:eastAsia="zh-CN"/>
        </w:rPr>
        <w:t xml:space="preserve">для замещения должностей муниципальной службы в органах местного самоуправления </w:t>
      </w:r>
      <w:r w:rsidRPr="005974C7">
        <w:rPr>
          <w:b/>
          <w:color w:val="000000"/>
          <w:szCs w:val="28"/>
          <w:shd w:val="clear" w:color="auto" w:fill="FFFFFF"/>
          <w:lang w:eastAsia="zh-CN"/>
        </w:rPr>
        <w:t xml:space="preserve">Таймырского Долгано-Ненецкого </w:t>
      </w:r>
      <w:r w:rsidRPr="00221DD1">
        <w:rPr>
          <w:b/>
          <w:color w:val="000000"/>
          <w:szCs w:val="28"/>
          <w:shd w:val="clear" w:color="auto" w:fill="FFFFFF"/>
          <w:lang w:eastAsia="zh-CN"/>
        </w:rPr>
        <w:t>муниципального округа Красноярского края</w:t>
      </w:r>
    </w:p>
    <w:p w:rsidR="00D06BF9" w:rsidRDefault="00D06BF9" w:rsidP="00D63C39">
      <w:pPr>
        <w:suppressAutoHyphens/>
        <w:snapToGrid w:val="0"/>
        <w:jc w:val="center"/>
        <w:rPr>
          <w:color w:val="000000"/>
          <w:szCs w:val="28"/>
          <w:shd w:val="clear" w:color="auto" w:fill="FFFFFF"/>
          <w:lang w:eastAsia="zh-CN"/>
        </w:rPr>
      </w:pPr>
    </w:p>
    <w:p w:rsidR="00D06BF9" w:rsidRPr="00221DD1" w:rsidRDefault="00D06BF9" w:rsidP="00D63C39">
      <w:pPr>
        <w:suppressAutoHyphens/>
        <w:snapToGrid w:val="0"/>
        <w:jc w:val="center"/>
        <w:rPr>
          <w:color w:val="000000"/>
          <w:szCs w:val="28"/>
          <w:shd w:val="clear" w:color="auto" w:fill="FFFFFF"/>
          <w:lang w:eastAsia="zh-CN"/>
        </w:rPr>
      </w:pPr>
    </w:p>
    <w:p w:rsidR="00D06BF9" w:rsidRPr="00D63C39" w:rsidRDefault="00D06BF9" w:rsidP="00D63C39">
      <w:pPr>
        <w:suppressAutoHyphens/>
        <w:ind w:firstLine="708"/>
        <w:jc w:val="both"/>
        <w:rPr>
          <w:szCs w:val="28"/>
          <w:lang w:eastAsia="zh-CN"/>
        </w:rPr>
      </w:pPr>
      <w:r w:rsidRPr="00D63C39">
        <w:rPr>
          <w:szCs w:val="28"/>
          <w:lang w:eastAsia="zh-CN"/>
        </w:rPr>
        <w:t xml:space="preserve">На основании статьи 9 Федерального закона от 02.03.2007 № 25-ФЗ «О муниципальной службе в Российской Федерации», статьи 2 Закона Красноярского края от 24.04.2008 № 5-1565 «Об особенностях правового регулирования муниципальной службы в Красноярском крае», </w:t>
      </w:r>
      <w:r w:rsidRPr="00D63C39">
        <w:rPr>
          <w:szCs w:val="28"/>
        </w:rPr>
        <w:t>Таймырский Долгано-Ненецкий</w:t>
      </w:r>
      <w:r w:rsidRPr="00D63C39">
        <w:rPr>
          <w:szCs w:val="28"/>
          <w:lang w:eastAsia="zh-CN"/>
        </w:rPr>
        <w:t xml:space="preserve"> окружной Совет депутатов </w:t>
      </w:r>
      <w:r w:rsidR="00D63C39" w:rsidRPr="00D63C39">
        <w:rPr>
          <w:b/>
          <w:szCs w:val="28"/>
          <w:lang w:eastAsia="zh-CN"/>
        </w:rPr>
        <w:t>решил</w:t>
      </w:r>
      <w:r w:rsidRPr="00D63C39">
        <w:rPr>
          <w:szCs w:val="28"/>
          <w:lang w:eastAsia="zh-CN"/>
        </w:rPr>
        <w:t>:</w:t>
      </w:r>
    </w:p>
    <w:p w:rsidR="00D63C39" w:rsidRDefault="00D63C39" w:rsidP="00D63C39">
      <w:pPr>
        <w:tabs>
          <w:tab w:val="left" w:pos="1134"/>
        </w:tabs>
        <w:suppressAutoHyphens/>
        <w:autoSpaceDE w:val="0"/>
        <w:ind w:firstLine="708"/>
        <w:jc w:val="both"/>
        <w:rPr>
          <w:szCs w:val="28"/>
          <w:lang w:eastAsia="zh-CN"/>
        </w:rPr>
      </w:pPr>
    </w:p>
    <w:p w:rsidR="00D06BF9" w:rsidRPr="00D63C39" w:rsidRDefault="00D63C39" w:rsidP="00D63C39">
      <w:pPr>
        <w:tabs>
          <w:tab w:val="left" w:pos="1134"/>
        </w:tabs>
        <w:suppressAutoHyphens/>
        <w:autoSpaceDE w:val="0"/>
        <w:ind w:firstLine="708"/>
        <w:jc w:val="both"/>
        <w:rPr>
          <w:szCs w:val="28"/>
          <w:lang w:eastAsia="zh-CN"/>
        </w:rPr>
      </w:pPr>
      <w:r>
        <w:rPr>
          <w:szCs w:val="28"/>
          <w:lang w:eastAsia="zh-CN"/>
        </w:rPr>
        <w:t xml:space="preserve">1. </w:t>
      </w:r>
      <w:r w:rsidR="00D06BF9" w:rsidRPr="00D63C39">
        <w:rPr>
          <w:szCs w:val="28"/>
          <w:lang w:eastAsia="zh-CN"/>
        </w:rPr>
        <w:t>Установить следующие квалификационные требования к уровню профессионального образования:</w:t>
      </w:r>
    </w:p>
    <w:p w:rsidR="00D06BF9" w:rsidRPr="00D63C39" w:rsidRDefault="00D06BF9" w:rsidP="00D63C39">
      <w:pPr>
        <w:tabs>
          <w:tab w:val="left" w:pos="1134"/>
        </w:tabs>
        <w:suppressAutoHyphens/>
        <w:autoSpaceDE w:val="0"/>
        <w:ind w:firstLine="708"/>
        <w:jc w:val="both"/>
        <w:rPr>
          <w:szCs w:val="28"/>
          <w:lang w:eastAsia="zh-CN"/>
        </w:rPr>
      </w:pPr>
      <w:r w:rsidRPr="00D63C39">
        <w:rPr>
          <w:szCs w:val="28"/>
          <w:lang w:eastAsia="zh-CN"/>
        </w:rPr>
        <w:t>1.1. Гражданам для замещения высших и главных должностей муниципальной службы категории «руководители», главных, ведущих и старших должностей муниципальной службы категории «специалисты», главных и ведущих должностей муниципальной службы категории «помощники, советники», а также ведущих должностей муниципальной службы категории «обеспечивающие специалисты» необходимо иметь высшее образование, за исключением случаев, установленных настоящим пунктом.</w:t>
      </w:r>
    </w:p>
    <w:p w:rsidR="00D06BF9" w:rsidRPr="00D63C39" w:rsidRDefault="00D06BF9" w:rsidP="00D63C39">
      <w:pPr>
        <w:tabs>
          <w:tab w:val="left" w:pos="1134"/>
        </w:tabs>
        <w:suppressAutoHyphens/>
        <w:autoSpaceDE w:val="0"/>
        <w:ind w:firstLine="708"/>
        <w:jc w:val="both"/>
        <w:rPr>
          <w:szCs w:val="28"/>
          <w:lang w:eastAsia="zh-CN"/>
        </w:rPr>
      </w:pPr>
      <w:r w:rsidRPr="00D63C39">
        <w:rPr>
          <w:szCs w:val="28"/>
          <w:lang w:eastAsia="zh-CN"/>
        </w:rPr>
        <w:t>Для замещения старших и младших должностей муниципальной службы категории «обеспечивающие специалисты» необходимо иметь профессиональное образование.</w:t>
      </w:r>
    </w:p>
    <w:p w:rsidR="00D06BF9" w:rsidRPr="00D63C39" w:rsidRDefault="00D06BF9" w:rsidP="00D63C39">
      <w:pPr>
        <w:suppressAutoHyphens/>
        <w:autoSpaceDE w:val="0"/>
        <w:ind w:firstLine="708"/>
        <w:jc w:val="both"/>
        <w:rPr>
          <w:szCs w:val="28"/>
          <w:lang w:eastAsia="zh-CN"/>
        </w:rPr>
      </w:pPr>
      <w:r w:rsidRPr="00D63C39">
        <w:rPr>
          <w:szCs w:val="28"/>
          <w:lang w:eastAsia="zh-CN"/>
        </w:rPr>
        <w:t>1.2. Для замещения высшей должности муниципальной службы категории «руководители» в территориальном подразделении местной администрации, сформированном в административном центре поселения, утратившего статус муниципального образования, необходимо иметь профессиональное образование.</w:t>
      </w:r>
    </w:p>
    <w:p w:rsidR="00D06BF9" w:rsidRPr="00D63C39" w:rsidRDefault="00D06BF9" w:rsidP="00D63C39">
      <w:pPr>
        <w:suppressAutoHyphens/>
        <w:autoSpaceDE w:val="0"/>
        <w:ind w:firstLine="708"/>
        <w:jc w:val="both"/>
        <w:rPr>
          <w:szCs w:val="28"/>
          <w:lang w:eastAsia="zh-CN"/>
        </w:rPr>
      </w:pPr>
      <w:r w:rsidRPr="00D63C39">
        <w:rPr>
          <w:szCs w:val="28"/>
          <w:lang w:eastAsia="zh-CN"/>
        </w:rPr>
        <w:lastRenderedPageBreak/>
        <w:t xml:space="preserve">1.3. </w:t>
      </w:r>
      <w:proofErr w:type="gramStart"/>
      <w:r w:rsidRPr="00D63C39">
        <w:rPr>
          <w:szCs w:val="28"/>
          <w:lang w:eastAsia="zh-CN"/>
        </w:rPr>
        <w:t>Для замещения ведущих должностей муниципальной службы категории «помощники, советники» лицам, принимавшим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и (или) лицам, выполнявшим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</w:t>
      </w:r>
      <w:proofErr w:type="gramEnd"/>
      <w:r w:rsidRPr="00D63C39">
        <w:rPr>
          <w:szCs w:val="28"/>
          <w:lang w:eastAsia="zh-CN"/>
        </w:rPr>
        <w:t xml:space="preserve">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 (далее – участники специальной военной операции), необходимо иметь профессиональное образование.</w:t>
      </w:r>
    </w:p>
    <w:p w:rsidR="00D63C39" w:rsidRDefault="00D63C39" w:rsidP="00D63C39">
      <w:pPr>
        <w:suppressAutoHyphens/>
        <w:autoSpaceDE w:val="0"/>
        <w:ind w:firstLine="708"/>
        <w:jc w:val="both"/>
        <w:rPr>
          <w:szCs w:val="28"/>
          <w:lang w:eastAsia="zh-CN"/>
        </w:rPr>
      </w:pPr>
    </w:p>
    <w:p w:rsidR="00D06BF9" w:rsidRPr="00D63C39" w:rsidRDefault="00D06BF9" w:rsidP="00D63C39">
      <w:pPr>
        <w:suppressAutoHyphens/>
        <w:autoSpaceDE w:val="0"/>
        <w:ind w:firstLine="708"/>
        <w:jc w:val="both"/>
        <w:rPr>
          <w:szCs w:val="28"/>
          <w:lang w:eastAsia="zh-CN"/>
        </w:rPr>
      </w:pPr>
      <w:r w:rsidRPr="00D63C39">
        <w:rPr>
          <w:szCs w:val="28"/>
          <w:lang w:eastAsia="zh-CN"/>
        </w:rPr>
        <w:t xml:space="preserve">2. Установить следующие квалификационные требования к стажу муниципальной службы или стажу работы по специальности, направлению подготовки, </w:t>
      </w:r>
      <w:proofErr w:type="gramStart"/>
      <w:r w:rsidRPr="00D63C39">
        <w:rPr>
          <w:szCs w:val="28"/>
          <w:lang w:eastAsia="zh-CN"/>
        </w:rPr>
        <w:t>который</w:t>
      </w:r>
      <w:proofErr w:type="gramEnd"/>
      <w:r w:rsidRPr="00D63C39">
        <w:rPr>
          <w:szCs w:val="28"/>
          <w:lang w:eastAsia="zh-CN"/>
        </w:rPr>
        <w:t xml:space="preserve"> необходим для замещения:</w:t>
      </w:r>
    </w:p>
    <w:p w:rsidR="00D06BF9" w:rsidRPr="00D63C39" w:rsidRDefault="00D06BF9" w:rsidP="00D63C39">
      <w:pPr>
        <w:suppressAutoHyphens/>
        <w:autoSpaceDE w:val="0"/>
        <w:ind w:firstLine="708"/>
        <w:jc w:val="both"/>
        <w:rPr>
          <w:szCs w:val="28"/>
          <w:lang w:eastAsia="zh-CN"/>
        </w:rPr>
      </w:pPr>
      <w:r w:rsidRPr="00D63C39">
        <w:rPr>
          <w:szCs w:val="28"/>
          <w:lang w:eastAsia="zh-CN"/>
        </w:rPr>
        <w:t>1) высших должностей муниципальной службы - не менее двух лет стажа муниципальной службы или стажа работы по специальности, направлению подготовки;</w:t>
      </w:r>
    </w:p>
    <w:p w:rsidR="00D06BF9" w:rsidRPr="00D63C39" w:rsidRDefault="00D06BF9" w:rsidP="00D63C39">
      <w:pPr>
        <w:suppressAutoHyphens/>
        <w:autoSpaceDE w:val="0"/>
        <w:ind w:firstLine="708"/>
        <w:jc w:val="both"/>
        <w:rPr>
          <w:szCs w:val="28"/>
          <w:lang w:eastAsia="zh-CN"/>
        </w:rPr>
      </w:pPr>
      <w:r w:rsidRPr="00D63C39">
        <w:rPr>
          <w:szCs w:val="28"/>
          <w:lang w:eastAsia="zh-CN"/>
        </w:rPr>
        <w:t>2) главных должностей муниципальной службы - не менее одного года стажа муниципальной службы или стажа работы по специальности, направлению подготовки.</w:t>
      </w:r>
    </w:p>
    <w:p w:rsidR="00D06BF9" w:rsidRPr="00D63C39" w:rsidRDefault="00D06BF9" w:rsidP="00D63C3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63C39">
        <w:rPr>
          <w:szCs w:val="28"/>
        </w:rPr>
        <w:t>Для лиц, имеющих дипломы специалиста или магистра с отличием, в течение трех лет со дня выдачи диплома, для лиц, имеющих ученое звание профессора, доцента, ученую степень доктора или кандидата наук, при замещении главных должностей муниципальной службы требования к стажу не предъявляются;</w:t>
      </w:r>
    </w:p>
    <w:p w:rsidR="00D06BF9" w:rsidRPr="00D63C39" w:rsidRDefault="00D06BF9" w:rsidP="00D63C39">
      <w:pPr>
        <w:suppressAutoHyphens/>
        <w:autoSpaceDE w:val="0"/>
        <w:ind w:firstLine="708"/>
        <w:jc w:val="both"/>
        <w:rPr>
          <w:szCs w:val="28"/>
          <w:lang w:eastAsia="zh-CN"/>
        </w:rPr>
      </w:pPr>
      <w:r w:rsidRPr="00D63C39">
        <w:rPr>
          <w:szCs w:val="28"/>
          <w:lang w:eastAsia="zh-CN"/>
        </w:rPr>
        <w:t>3) ведущих, старших и младших должностей муниципальной службы - без предъявления требований к стажу.</w:t>
      </w:r>
    </w:p>
    <w:p w:rsidR="00D06BF9" w:rsidRPr="00D63C39" w:rsidRDefault="00D06BF9" w:rsidP="00D63C39">
      <w:pPr>
        <w:suppressAutoHyphens/>
        <w:autoSpaceDE w:val="0"/>
        <w:ind w:firstLine="708"/>
        <w:jc w:val="both"/>
        <w:rPr>
          <w:szCs w:val="28"/>
          <w:lang w:eastAsia="zh-CN"/>
        </w:rPr>
      </w:pPr>
      <w:r w:rsidRPr="00D63C39">
        <w:rPr>
          <w:szCs w:val="28"/>
          <w:lang w:eastAsia="zh-CN"/>
        </w:rPr>
        <w:t>Для участников специальной военной операции при замещении главных должностей муниципальной службы требования к стажу не предъявляются.</w:t>
      </w:r>
    </w:p>
    <w:p w:rsidR="00E17F15" w:rsidRDefault="00E17F15" w:rsidP="00D63C39">
      <w:pPr>
        <w:suppressAutoHyphens/>
        <w:autoSpaceDE w:val="0"/>
        <w:ind w:firstLine="708"/>
        <w:jc w:val="both"/>
        <w:rPr>
          <w:szCs w:val="28"/>
          <w:lang w:eastAsia="zh-CN"/>
        </w:rPr>
      </w:pPr>
    </w:p>
    <w:p w:rsidR="00D06BF9" w:rsidRPr="00D63C39" w:rsidRDefault="00D06BF9" w:rsidP="00D63C39">
      <w:pPr>
        <w:suppressAutoHyphens/>
        <w:autoSpaceDE w:val="0"/>
        <w:ind w:firstLine="708"/>
        <w:jc w:val="both"/>
        <w:rPr>
          <w:szCs w:val="28"/>
          <w:lang w:eastAsia="zh-CN"/>
        </w:rPr>
      </w:pPr>
      <w:r w:rsidRPr="00D63C39">
        <w:rPr>
          <w:szCs w:val="28"/>
          <w:lang w:eastAsia="zh-CN"/>
        </w:rPr>
        <w:t>3.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при наличии соответствующего решения представителя нанимателя (работодателя) могут также предусматриваться квалификационные требования к специальности, направлению подготовки.</w:t>
      </w:r>
    </w:p>
    <w:p w:rsidR="00E17F15" w:rsidRDefault="00E17F15" w:rsidP="00D63C39">
      <w:pPr>
        <w:suppressAutoHyphens/>
        <w:autoSpaceDE w:val="0"/>
        <w:ind w:firstLine="708"/>
        <w:jc w:val="both"/>
        <w:rPr>
          <w:szCs w:val="28"/>
          <w:lang w:eastAsia="zh-CN"/>
        </w:rPr>
      </w:pPr>
    </w:p>
    <w:p w:rsidR="00D06BF9" w:rsidRPr="00D63C39" w:rsidRDefault="00D06BF9" w:rsidP="00D63C39">
      <w:pPr>
        <w:suppressAutoHyphens/>
        <w:autoSpaceDE w:val="0"/>
        <w:ind w:firstLine="708"/>
        <w:jc w:val="both"/>
        <w:rPr>
          <w:szCs w:val="28"/>
          <w:lang w:eastAsia="zh-CN"/>
        </w:rPr>
      </w:pPr>
      <w:r w:rsidRPr="00D63C39">
        <w:rPr>
          <w:szCs w:val="28"/>
          <w:lang w:eastAsia="zh-CN"/>
        </w:rPr>
        <w:t xml:space="preserve">4. </w:t>
      </w:r>
      <w:proofErr w:type="gramStart"/>
      <w:r w:rsidRPr="00D63C39">
        <w:rPr>
          <w:szCs w:val="28"/>
          <w:lang w:eastAsia="zh-CN"/>
        </w:rPr>
        <w:t>В случае если должностной инструкцией муниципального служащего предусмотрены квалификационные требования к специальности, направлению подготовки, которые необходимы для замещения должности муниципальной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(муниципальным служащим) документа об образовании и (или) о квалификации по указанной специальности, направлению подготовки.</w:t>
      </w:r>
      <w:proofErr w:type="gramEnd"/>
    </w:p>
    <w:p w:rsidR="00E17F15" w:rsidRDefault="00E17F15" w:rsidP="00D63C39">
      <w:pPr>
        <w:suppressAutoHyphens/>
        <w:autoSpaceDE w:val="0"/>
        <w:ind w:firstLine="708"/>
        <w:jc w:val="both"/>
        <w:rPr>
          <w:szCs w:val="28"/>
          <w:lang w:eastAsia="zh-CN"/>
        </w:rPr>
      </w:pPr>
    </w:p>
    <w:p w:rsidR="00D06BF9" w:rsidRPr="00D63C39" w:rsidRDefault="00D06BF9" w:rsidP="00D63C39">
      <w:pPr>
        <w:suppressAutoHyphens/>
        <w:autoSpaceDE w:val="0"/>
        <w:ind w:firstLine="708"/>
        <w:jc w:val="both"/>
        <w:rPr>
          <w:szCs w:val="28"/>
        </w:rPr>
      </w:pPr>
      <w:r w:rsidRPr="00D63C39">
        <w:rPr>
          <w:szCs w:val="28"/>
          <w:lang w:eastAsia="zh-CN"/>
        </w:rPr>
        <w:t xml:space="preserve">5. </w:t>
      </w:r>
      <w:proofErr w:type="gramStart"/>
      <w:r w:rsidRPr="00D63C39">
        <w:rPr>
          <w:szCs w:val="28"/>
          <w:lang w:eastAsia="zh-CN"/>
        </w:rPr>
        <w:t>В случае если должностной инструкцией муниципального служащего не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гражданина (муниципального служащего), при выполнении которой получены знания и умения, необходимые для исполнения должностных обязанностей по должности муниципальной службы, после получения им документа о профессиональном образовании того уровня, который соответствует</w:t>
      </w:r>
      <w:proofErr w:type="gramEnd"/>
      <w:r w:rsidRPr="00D63C39">
        <w:rPr>
          <w:szCs w:val="28"/>
          <w:lang w:eastAsia="zh-CN"/>
        </w:rPr>
        <w:t xml:space="preserve"> квалификационным требованиям для замещения должности муниципальной службы.</w:t>
      </w:r>
    </w:p>
    <w:p w:rsidR="00E17F15" w:rsidRDefault="00E17F15" w:rsidP="00D63C39">
      <w:pPr>
        <w:suppressAutoHyphens/>
        <w:ind w:firstLine="708"/>
        <w:jc w:val="both"/>
        <w:rPr>
          <w:szCs w:val="28"/>
        </w:rPr>
      </w:pPr>
    </w:p>
    <w:p w:rsidR="00D06BF9" w:rsidRPr="00D63C39" w:rsidRDefault="00D06BF9" w:rsidP="00D63C39">
      <w:pPr>
        <w:suppressAutoHyphens/>
        <w:ind w:firstLine="708"/>
        <w:jc w:val="both"/>
        <w:rPr>
          <w:rFonts w:eastAsia="Calibri"/>
          <w:szCs w:val="28"/>
          <w:lang w:eastAsia="en-US"/>
        </w:rPr>
      </w:pPr>
      <w:r w:rsidRPr="00D63C39">
        <w:rPr>
          <w:szCs w:val="28"/>
        </w:rPr>
        <w:t xml:space="preserve">6. </w:t>
      </w:r>
      <w:r w:rsidRPr="00D63C39">
        <w:rPr>
          <w:rFonts w:eastAsia="Calibri"/>
          <w:szCs w:val="28"/>
          <w:lang w:eastAsia="en-US"/>
        </w:rPr>
        <w:t xml:space="preserve">Руководитель финансового органа </w:t>
      </w:r>
      <w:r w:rsidRPr="00D63C39">
        <w:rPr>
          <w:szCs w:val="28"/>
        </w:rPr>
        <w:t xml:space="preserve">Таймырского Долгано-Ненецкого муниципального округа </w:t>
      </w:r>
      <w:r w:rsidRPr="00D63C39">
        <w:rPr>
          <w:rFonts w:eastAsia="Calibri"/>
          <w:szCs w:val="28"/>
          <w:lang w:eastAsia="en-US"/>
        </w:rPr>
        <w:t>назначается на должность из числа лиц, отвечающих квалификационным требованиям, установленным уполномоченным Правительством Российской Федерации федеральным органом исполнительной власти.</w:t>
      </w:r>
    </w:p>
    <w:p w:rsidR="00D06BF9" w:rsidRPr="00D63C39" w:rsidRDefault="00D06BF9" w:rsidP="00D63C39">
      <w:pPr>
        <w:suppressAutoHyphens/>
        <w:autoSpaceDE w:val="0"/>
        <w:ind w:firstLine="708"/>
        <w:jc w:val="both"/>
        <w:rPr>
          <w:szCs w:val="28"/>
          <w:lang w:eastAsia="zh-CN"/>
        </w:rPr>
      </w:pPr>
      <w:r w:rsidRPr="00D63C39">
        <w:rPr>
          <w:rFonts w:eastAsia="Calibri"/>
          <w:szCs w:val="28"/>
          <w:lang w:eastAsia="en-US"/>
        </w:rPr>
        <w:t xml:space="preserve">Проведение проверки соответствия кандидатов на замещение должности руководителя финансового органа </w:t>
      </w:r>
      <w:r w:rsidRPr="00D63C39">
        <w:rPr>
          <w:szCs w:val="28"/>
        </w:rPr>
        <w:t xml:space="preserve">Таймырского Долгано-Ненецкого муниципального округа </w:t>
      </w:r>
      <w:r w:rsidRPr="00D63C39">
        <w:rPr>
          <w:rFonts w:eastAsia="Calibri"/>
          <w:szCs w:val="28"/>
          <w:lang w:eastAsia="en-US"/>
        </w:rPr>
        <w:t>квалификационным требованиям осуществляется с участием министерства финансов Красноярского края.</w:t>
      </w:r>
    </w:p>
    <w:p w:rsidR="00E17F15" w:rsidRDefault="00E17F15" w:rsidP="00D63C39">
      <w:pPr>
        <w:suppressAutoHyphens/>
        <w:ind w:firstLine="708"/>
        <w:jc w:val="both"/>
        <w:rPr>
          <w:szCs w:val="28"/>
          <w:lang w:eastAsia="zh-CN"/>
        </w:rPr>
      </w:pPr>
    </w:p>
    <w:p w:rsidR="00D06BF9" w:rsidRPr="00D63C39" w:rsidRDefault="00D06BF9" w:rsidP="00D63C39">
      <w:pPr>
        <w:suppressAutoHyphens/>
        <w:ind w:firstLine="708"/>
        <w:jc w:val="both"/>
        <w:rPr>
          <w:szCs w:val="28"/>
          <w:lang w:eastAsia="zh-CN"/>
        </w:rPr>
      </w:pPr>
      <w:r w:rsidRPr="00D63C39">
        <w:rPr>
          <w:szCs w:val="28"/>
          <w:lang w:eastAsia="zh-CN"/>
        </w:rPr>
        <w:t xml:space="preserve">7. </w:t>
      </w:r>
      <w:proofErr w:type="gramStart"/>
      <w:r w:rsidRPr="00D63C39">
        <w:rPr>
          <w:szCs w:val="28"/>
          <w:lang w:eastAsia="zh-CN"/>
        </w:rPr>
        <w:t>Контроль за</w:t>
      </w:r>
      <w:proofErr w:type="gramEnd"/>
      <w:r w:rsidRPr="00D63C39">
        <w:rPr>
          <w:szCs w:val="28"/>
          <w:lang w:eastAsia="zh-CN"/>
        </w:rPr>
        <w:t xml:space="preserve"> исполнением настоящего решения возложить на постоянную комиссию </w:t>
      </w:r>
      <w:r w:rsidRPr="00D63C39">
        <w:rPr>
          <w:szCs w:val="28"/>
        </w:rPr>
        <w:t xml:space="preserve">Таймырского Долгано-Ненецкого окружного Совета депутатов по </w:t>
      </w:r>
      <w:r w:rsidR="004402C6">
        <w:rPr>
          <w:szCs w:val="28"/>
        </w:rPr>
        <w:t>развитию местного самоуправления.</w:t>
      </w:r>
    </w:p>
    <w:p w:rsidR="00E17F15" w:rsidRDefault="00E17F15" w:rsidP="00D63C39">
      <w:pPr>
        <w:ind w:firstLine="708"/>
        <w:jc w:val="both"/>
        <w:rPr>
          <w:rFonts w:eastAsia="Calibri"/>
          <w:bCs/>
          <w:w w:val="105"/>
          <w:szCs w:val="28"/>
        </w:rPr>
      </w:pPr>
    </w:p>
    <w:p w:rsidR="00D06BF9" w:rsidRPr="00D63C39" w:rsidRDefault="00D06BF9" w:rsidP="00D63C39">
      <w:pPr>
        <w:ind w:firstLine="708"/>
        <w:jc w:val="both"/>
        <w:rPr>
          <w:bCs/>
          <w:w w:val="105"/>
          <w:szCs w:val="28"/>
        </w:rPr>
      </w:pPr>
      <w:r w:rsidRPr="00D63C39">
        <w:rPr>
          <w:rFonts w:eastAsia="Calibri"/>
          <w:bCs/>
          <w:w w:val="105"/>
          <w:szCs w:val="28"/>
        </w:rPr>
        <w:t xml:space="preserve">8. </w:t>
      </w:r>
      <w:r w:rsidRPr="00D63C39">
        <w:rPr>
          <w:bCs/>
          <w:w w:val="105"/>
          <w:szCs w:val="28"/>
        </w:rPr>
        <w:t>Настоящее решение вступает в силу в день, следующий за днем его официального опубликования в газете «Таймыр», и подлежит размещению на официальном сайте Таймырского Долгано-Ненецкого муниципального района в информационно-телекоммуникационной сети Интернет.</w:t>
      </w:r>
    </w:p>
    <w:p w:rsidR="00341556" w:rsidRPr="00D63C39" w:rsidRDefault="00341556" w:rsidP="00D63C39">
      <w:pPr>
        <w:ind w:firstLine="708"/>
        <w:jc w:val="both"/>
        <w:rPr>
          <w:bCs/>
          <w:w w:val="105"/>
          <w:szCs w:val="28"/>
        </w:rPr>
      </w:pPr>
    </w:p>
    <w:p w:rsidR="00341556" w:rsidRPr="00D63C39" w:rsidRDefault="00341556" w:rsidP="00D63C39">
      <w:pPr>
        <w:ind w:firstLine="708"/>
        <w:jc w:val="both"/>
        <w:rPr>
          <w:bCs/>
          <w:w w:val="105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709"/>
        <w:gridCol w:w="4644"/>
      </w:tblGrid>
      <w:tr w:rsidR="00341556" w:rsidRPr="00987C5E" w:rsidTr="00341556">
        <w:tc>
          <w:tcPr>
            <w:tcW w:w="4928" w:type="dxa"/>
            <w:shd w:val="clear" w:color="auto" w:fill="auto"/>
          </w:tcPr>
          <w:p w:rsidR="00341556" w:rsidRPr="00987C5E" w:rsidRDefault="00341556" w:rsidP="00D63C39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Председатель </w:t>
            </w:r>
            <w:proofErr w:type="gramStart"/>
            <w:r w:rsidRPr="00987C5E">
              <w:rPr>
                <w:rFonts w:ascii="Times New Roman" w:eastAsia="Calibri" w:hAnsi="Times New Roman" w:cs="Times New Roman"/>
                <w:b/>
              </w:rPr>
              <w:t>Таймырского</w:t>
            </w:r>
            <w:proofErr w:type="gramEnd"/>
            <w:r w:rsidRPr="00987C5E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341556" w:rsidRPr="00987C5E" w:rsidRDefault="00341556" w:rsidP="00D63C3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Долгано-Ненецкого окружного Совета депутатов </w:t>
            </w:r>
          </w:p>
          <w:p w:rsidR="00341556" w:rsidRPr="00987C5E" w:rsidRDefault="00341556" w:rsidP="00D63C3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</w:p>
          <w:p w:rsidR="00341556" w:rsidRPr="00987C5E" w:rsidRDefault="00341556" w:rsidP="00D63C3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____________________ </w:t>
            </w:r>
            <w:r w:rsidR="00BD1BE1">
              <w:rPr>
                <w:rFonts w:ascii="Times New Roman" w:eastAsia="Calibri" w:hAnsi="Times New Roman" w:cs="Times New Roman"/>
                <w:b/>
              </w:rPr>
              <w:t xml:space="preserve">Д.В. Хлудеев </w:t>
            </w:r>
          </w:p>
        </w:tc>
        <w:tc>
          <w:tcPr>
            <w:tcW w:w="709" w:type="dxa"/>
            <w:shd w:val="clear" w:color="auto" w:fill="auto"/>
          </w:tcPr>
          <w:p w:rsidR="00341556" w:rsidRPr="00987C5E" w:rsidRDefault="00341556" w:rsidP="00D63C3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644" w:type="dxa"/>
            <w:shd w:val="clear" w:color="auto" w:fill="auto"/>
          </w:tcPr>
          <w:p w:rsidR="00341556" w:rsidRPr="00987C5E" w:rsidRDefault="00341556" w:rsidP="00D63C3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Глава </w:t>
            </w:r>
            <w:proofErr w:type="gramStart"/>
            <w:r w:rsidRPr="00987C5E">
              <w:rPr>
                <w:rFonts w:ascii="Times New Roman" w:eastAsia="Calibri" w:hAnsi="Times New Roman" w:cs="Times New Roman"/>
                <w:b/>
              </w:rPr>
              <w:t>Таймырского</w:t>
            </w:r>
            <w:proofErr w:type="gramEnd"/>
            <w:r w:rsidRPr="00987C5E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341556" w:rsidRPr="00987C5E" w:rsidRDefault="00341556" w:rsidP="00D63C3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Долгано-Ненецкого </w:t>
            </w:r>
          </w:p>
          <w:p w:rsidR="00341556" w:rsidRPr="00987C5E" w:rsidRDefault="00341556" w:rsidP="00D63C3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>муниципального района</w:t>
            </w:r>
          </w:p>
          <w:p w:rsidR="00341556" w:rsidRPr="00987C5E" w:rsidRDefault="00341556" w:rsidP="00D63C3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</w:p>
          <w:p w:rsidR="00341556" w:rsidRPr="00987C5E" w:rsidRDefault="00341556" w:rsidP="00D63C3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987C5E">
              <w:rPr>
                <w:rFonts w:ascii="Times New Roman" w:eastAsia="Calibri" w:hAnsi="Times New Roman" w:cs="Times New Roman"/>
                <w:b/>
              </w:rPr>
              <w:t xml:space="preserve">_________________ А.В. Членов </w:t>
            </w:r>
          </w:p>
        </w:tc>
      </w:tr>
    </w:tbl>
    <w:p w:rsidR="00396E3F" w:rsidRDefault="00396E3F" w:rsidP="00D63C39">
      <w:pPr>
        <w:ind w:firstLine="709"/>
        <w:rPr>
          <w:szCs w:val="28"/>
        </w:rPr>
      </w:pPr>
    </w:p>
    <w:sectPr w:rsidR="00396E3F" w:rsidSect="00700A0D">
      <w:headerReference w:type="default" r:id="rId9"/>
      <w:pgSz w:w="11906" w:h="16838" w:code="9"/>
      <w:pgMar w:top="993" w:right="567" w:bottom="993" w:left="1134" w:header="284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2C6" w:rsidRDefault="004402C6" w:rsidP="000C202C">
      <w:r>
        <w:separator/>
      </w:r>
    </w:p>
  </w:endnote>
  <w:endnote w:type="continuationSeparator" w:id="0">
    <w:p w:rsidR="004402C6" w:rsidRDefault="004402C6" w:rsidP="000C2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2C6" w:rsidRDefault="004402C6" w:rsidP="000C202C">
      <w:r>
        <w:separator/>
      </w:r>
    </w:p>
  </w:footnote>
  <w:footnote w:type="continuationSeparator" w:id="0">
    <w:p w:rsidR="004402C6" w:rsidRDefault="004402C6" w:rsidP="000C20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0013726"/>
      <w:docPartObj>
        <w:docPartGallery w:val="Page Numbers (Top of Page)"/>
        <w:docPartUnique/>
      </w:docPartObj>
    </w:sdtPr>
    <w:sdtContent>
      <w:p w:rsidR="004402C6" w:rsidRDefault="004402C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148A">
          <w:rPr>
            <w:noProof/>
          </w:rPr>
          <w:t>3</w:t>
        </w:r>
        <w:r>
          <w:fldChar w:fldCharType="end"/>
        </w:r>
      </w:p>
    </w:sdtContent>
  </w:sdt>
  <w:p w:rsidR="004402C6" w:rsidRDefault="004402C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60" w:hanging="4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2C"/>
    <w:rsid w:val="000947A6"/>
    <w:rsid w:val="00097903"/>
    <w:rsid w:val="000C202C"/>
    <w:rsid w:val="00110BA4"/>
    <w:rsid w:val="002038A7"/>
    <w:rsid w:val="00251A7F"/>
    <w:rsid w:val="002C24EA"/>
    <w:rsid w:val="002C6679"/>
    <w:rsid w:val="002D5275"/>
    <w:rsid w:val="00341556"/>
    <w:rsid w:val="00396E3F"/>
    <w:rsid w:val="0041054E"/>
    <w:rsid w:val="004209A8"/>
    <w:rsid w:val="004402C6"/>
    <w:rsid w:val="004C5ADB"/>
    <w:rsid w:val="004E3226"/>
    <w:rsid w:val="00510FD3"/>
    <w:rsid w:val="005138DC"/>
    <w:rsid w:val="00700A0D"/>
    <w:rsid w:val="0078291F"/>
    <w:rsid w:val="00796E30"/>
    <w:rsid w:val="007A2D60"/>
    <w:rsid w:val="007C2EFF"/>
    <w:rsid w:val="007F649A"/>
    <w:rsid w:val="00987C5E"/>
    <w:rsid w:val="00992E0D"/>
    <w:rsid w:val="009C7BB2"/>
    <w:rsid w:val="00A444E9"/>
    <w:rsid w:val="00B01EB6"/>
    <w:rsid w:val="00B1794E"/>
    <w:rsid w:val="00B4148A"/>
    <w:rsid w:val="00B44295"/>
    <w:rsid w:val="00BA2520"/>
    <w:rsid w:val="00BD1BE1"/>
    <w:rsid w:val="00C052C5"/>
    <w:rsid w:val="00C63F51"/>
    <w:rsid w:val="00C6498C"/>
    <w:rsid w:val="00D058AF"/>
    <w:rsid w:val="00D06BF9"/>
    <w:rsid w:val="00D45499"/>
    <w:rsid w:val="00D63C39"/>
    <w:rsid w:val="00E17F15"/>
    <w:rsid w:val="00E2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2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C202C"/>
  </w:style>
  <w:style w:type="paragraph" w:styleId="a5">
    <w:name w:val="footer"/>
    <w:basedOn w:val="a"/>
    <w:link w:val="a6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C202C"/>
  </w:style>
  <w:style w:type="paragraph" w:customStyle="1" w:styleId="ConsPlusNormal">
    <w:name w:val="ConsPlusNormal"/>
    <w:link w:val="ConsPlusNormal0"/>
    <w:qFormat/>
    <w:rsid w:val="000C20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0C202C"/>
    <w:rPr>
      <w:rFonts w:ascii="Arial" w:eastAsia="Times New Roman" w:hAnsi="Arial" w:cs="Arial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2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0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qFormat/>
    <w:rsid w:val="00341556"/>
    <w:pPr>
      <w:spacing w:before="100" w:beforeAutospacing="1" w:after="100" w:afterAutospacing="1"/>
    </w:pPr>
    <w:rPr>
      <w:sz w:val="24"/>
    </w:rPr>
  </w:style>
  <w:style w:type="paragraph" w:customStyle="1" w:styleId="Standard">
    <w:name w:val="Standard"/>
    <w:uiPriority w:val="99"/>
    <w:rsid w:val="002C6679"/>
    <w:pPr>
      <w:widowControl w:val="0"/>
      <w:suppressAutoHyphens/>
      <w:autoSpaceDN w:val="0"/>
    </w:pPr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78291F"/>
    <w:pPr>
      <w:suppressAutoHyphens/>
      <w:spacing w:after="140" w:line="276" w:lineRule="auto"/>
    </w:pPr>
    <w:rPr>
      <w:sz w:val="24"/>
      <w:lang w:eastAsia="zh-CN"/>
    </w:rPr>
  </w:style>
  <w:style w:type="character" w:customStyle="1" w:styleId="ab">
    <w:name w:val="Основной текст Знак"/>
    <w:basedOn w:val="a0"/>
    <w:link w:val="aa"/>
    <w:rsid w:val="0078291F"/>
    <w:rPr>
      <w:rFonts w:eastAsia="Times New Roman" w:cs="Times New Roman"/>
      <w:sz w:val="24"/>
      <w:szCs w:val="24"/>
      <w:lang w:eastAsia="zh-CN"/>
    </w:rPr>
  </w:style>
  <w:style w:type="paragraph" w:customStyle="1" w:styleId="1">
    <w:name w:val="Обычный (веб)1"/>
    <w:basedOn w:val="a"/>
    <w:rsid w:val="0078291F"/>
    <w:pPr>
      <w:suppressAutoHyphens/>
      <w:spacing w:before="280" w:after="280"/>
    </w:pPr>
    <w:rPr>
      <w:sz w:val="24"/>
      <w:lang w:eastAsia="zh-CN"/>
    </w:rPr>
  </w:style>
  <w:style w:type="paragraph" w:customStyle="1" w:styleId="western">
    <w:name w:val="western"/>
    <w:basedOn w:val="a"/>
    <w:rsid w:val="0078291F"/>
    <w:pPr>
      <w:spacing w:before="100" w:beforeAutospacing="1" w:after="142" w:line="276" w:lineRule="auto"/>
    </w:pPr>
    <w:rPr>
      <w:color w:val="000000"/>
      <w:szCs w:val="28"/>
    </w:rPr>
  </w:style>
  <w:style w:type="paragraph" w:styleId="ac">
    <w:name w:val="No Spacing"/>
    <w:uiPriority w:val="1"/>
    <w:qFormat/>
    <w:rsid w:val="0078291F"/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59"/>
    <w:rsid w:val="004105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D63C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2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C202C"/>
  </w:style>
  <w:style w:type="paragraph" w:styleId="a5">
    <w:name w:val="footer"/>
    <w:basedOn w:val="a"/>
    <w:link w:val="a6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C202C"/>
  </w:style>
  <w:style w:type="paragraph" w:customStyle="1" w:styleId="ConsPlusNormal">
    <w:name w:val="ConsPlusNormal"/>
    <w:link w:val="ConsPlusNormal0"/>
    <w:qFormat/>
    <w:rsid w:val="000C20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0C202C"/>
    <w:rPr>
      <w:rFonts w:ascii="Arial" w:eastAsia="Times New Roman" w:hAnsi="Arial" w:cs="Arial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2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0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qFormat/>
    <w:rsid w:val="00341556"/>
    <w:pPr>
      <w:spacing w:before="100" w:beforeAutospacing="1" w:after="100" w:afterAutospacing="1"/>
    </w:pPr>
    <w:rPr>
      <w:sz w:val="24"/>
    </w:rPr>
  </w:style>
  <w:style w:type="paragraph" w:customStyle="1" w:styleId="Standard">
    <w:name w:val="Standard"/>
    <w:uiPriority w:val="99"/>
    <w:rsid w:val="002C6679"/>
    <w:pPr>
      <w:widowControl w:val="0"/>
      <w:suppressAutoHyphens/>
      <w:autoSpaceDN w:val="0"/>
    </w:pPr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78291F"/>
    <w:pPr>
      <w:suppressAutoHyphens/>
      <w:spacing w:after="140" w:line="276" w:lineRule="auto"/>
    </w:pPr>
    <w:rPr>
      <w:sz w:val="24"/>
      <w:lang w:eastAsia="zh-CN"/>
    </w:rPr>
  </w:style>
  <w:style w:type="character" w:customStyle="1" w:styleId="ab">
    <w:name w:val="Основной текст Знак"/>
    <w:basedOn w:val="a0"/>
    <w:link w:val="aa"/>
    <w:rsid w:val="0078291F"/>
    <w:rPr>
      <w:rFonts w:eastAsia="Times New Roman" w:cs="Times New Roman"/>
      <w:sz w:val="24"/>
      <w:szCs w:val="24"/>
      <w:lang w:eastAsia="zh-CN"/>
    </w:rPr>
  </w:style>
  <w:style w:type="paragraph" w:customStyle="1" w:styleId="1">
    <w:name w:val="Обычный (веб)1"/>
    <w:basedOn w:val="a"/>
    <w:rsid w:val="0078291F"/>
    <w:pPr>
      <w:suppressAutoHyphens/>
      <w:spacing w:before="280" w:after="280"/>
    </w:pPr>
    <w:rPr>
      <w:sz w:val="24"/>
      <w:lang w:eastAsia="zh-CN"/>
    </w:rPr>
  </w:style>
  <w:style w:type="paragraph" w:customStyle="1" w:styleId="western">
    <w:name w:val="western"/>
    <w:basedOn w:val="a"/>
    <w:rsid w:val="0078291F"/>
    <w:pPr>
      <w:spacing w:before="100" w:beforeAutospacing="1" w:after="142" w:line="276" w:lineRule="auto"/>
    </w:pPr>
    <w:rPr>
      <w:color w:val="000000"/>
      <w:szCs w:val="28"/>
    </w:rPr>
  </w:style>
  <w:style w:type="paragraph" w:styleId="ac">
    <w:name w:val="No Spacing"/>
    <w:uiPriority w:val="1"/>
    <w:qFormat/>
    <w:rsid w:val="0078291F"/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59"/>
    <w:rsid w:val="004105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D63C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2026-10-07T08:15:00Z</cp:lastPrinted>
  <dcterms:created xsi:type="dcterms:W3CDTF">2026-10-07T08:06:00Z</dcterms:created>
  <dcterms:modified xsi:type="dcterms:W3CDTF">2026-10-07T08:15:00Z</dcterms:modified>
</cp:coreProperties>
</file>