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05D" w:rsidRDefault="00BB105D" w:rsidP="00D2161B">
      <w:pPr>
        <w:pStyle w:val="ConsPlusTitle"/>
        <w:widowControl/>
        <w:ind w:firstLine="567"/>
        <w:jc w:val="center"/>
        <w:rPr>
          <w:rFonts w:ascii="Times New Roman" w:hAnsi="Times New Roman" w:cs="Times New Roman"/>
          <w:i/>
          <w:sz w:val="26"/>
          <w:szCs w:val="26"/>
        </w:rPr>
      </w:pPr>
    </w:p>
    <w:p w:rsidR="00F01AEF" w:rsidRDefault="00F01AEF" w:rsidP="00D2161B">
      <w:pPr>
        <w:pStyle w:val="ConsPlusTitle"/>
        <w:widowControl/>
        <w:ind w:firstLine="567"/>
        <w:jc w:val="center"/>
        <w:rPr>
          <w:rFonts w:ascii="Times New Roman" w:hAnsi="Times New Roman" w:cs="Times New Roman"/>
          <w:i/>
          <w:sz w:val="26"/>
          <w:szCs w:val="26"/>
        </w:rPr>
      </w:pPr>
    </w:p>
    <w:p w:rsidR="00F01AEF" w:rsidRPr="007C0F83" w:rsidRDefault="00F01AEF" w:rsidP="00D2161B">
      <w:pPr>
        <w:pStyle w:val="ConsPlusTitle"/>
        <w:widowControl/>
        <w:ind w:firstLine="567"/>
        <w:jc w:val="center"/>
        <w:rPr>
          <w:rFonts w:ascii="Times New Roman" w:hAnsi="Times New Roman" w:cs="Times New Roman"/>
          <w:i/>
          <w:sz w:val="26"/>
          <w:szCs w:val="26"/>
        </w:rPr>
      </w:pPr>
    </w:p>
    <w:p w:rsidR="00D2161B" w:rsidRPr="007A34B0" w:rsidRDefault="00D2161B" w:rsidP="00D2161B">
      <w:pPr>
        <w:pStyle w:val="ConsPlusTitle"/>
        <w:widowControl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7A34B0">
        <w:rPr>
          <w:rFonts w:ascii="Times New Roman" w:hAnsi="Times New Roman" w:cs="Times New Roman"/>
          <w:sz w:val="26"/>
          <w:szCs w:val="26"/>
        </w:rPr>
        <w:t>ПОЯСНИТЕЛЬНАЯ ЗАПИСКА</w:t>
      </w:r>
    </w:p>
    <w:p w:rsidR="00D76ACF" w:rsidRPr="007A34B0" w:rsidRDefault="00D76ACF" w:rsidP="00D2161B">
      <w:pPr>
        <w:pStyle w:val="ConsPlusTitle"/>
        <w:widowControl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DE57B7" w:rsidRPr="007A34B0" w:rsidRDefault="00081487" w:rsidP="008735DE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7A34B0">
        <w:rPr>
          <w:rFonts w:ascii="Times New Roman" w:hAnsi="Times New Roman" w:cs="Times New Roman"/>
          <w:b w:val="0"/>
          <w:sz w:val="26"/>
          <w:szCs w:val="26"/>
        </w:rPr>
        <w:t xml:space="preserve">к проекту </w:t>
      </w:r>
      <w:r w:rsidR="00E770E9" w:rsidRPr="007A34B0">
        <w:rPr>
          <w:rFonts w:ascii="Times New Roman" w:hAnsi="Times New Roman" w:cs="Times New Roman"/>
          <w:b w:val="0"/>
          <w:sz w:val="26"/>
          <w:szCs w:val="26"/>
        </w:rPr>
        <w:t>Р</w:t>
      </w:r>
      <w:r w:rsidRPr="007A34B0">
        <w:rPr>
          <w:rFonts w:ascii="Times New Roman" w:hAnsi="Times New Roman" w:cs="Times New Roman"/>
          <w:b w:val="0"/>
          <w:sz w:val="26"/>
          <w:szCs w:val="26"/>
        </w:rPr>
        <w:t xml:space="preserve">ешения Таймырского Долгано-Ненецкого районного Совета депутатов </w:t>
      </w:r>
      <w:r w:rsidR="00E770E9" w:rsidRPr="007A34B0">
        <w:rPr>
          <w:rFonts w:ascii="Times New Roman" w:hAnsi="Times New Roman" w:cs="Times New Roman"/>
          <w:b w:val="0"/>
          <w:sz w:val="26"/>
          <w:szCs w:val="26"/>
        </w:rPr>
        <w:t>«О</w:t>
      </w:r>
      <w:r w:rsidR="0080179A" w:rsidRPr="007A34B0">
        <w:rPr>
          <w:rFonts w:ascii="Times New Roman" w:hAnsi="Times New Roman" w:cs="Times New Roman"/>
          <w:b w:val="0"/>
          <w:sz w:val="26"/>
          <w:szCs w:val="26"/>
        </w:rPr>
        <w:t>б утверждении</w:t>
      </w:r>
      <w:r w:rsidRPr="007A34B0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DE57B7" w:rsidRPr="007A34B0">
        <w:rPr>
          <w:rFonts w:ascii="Times New Roman" w:hAnsi="Times New Roman" w:cs="Times New Roman"/>
          <w:b w:val="0"/>
          <w:sz w:val="26"/>
          <w:szCs w:val="26"/>
        </w:rPr>
        <w:t xml:space="preserve">Соглашения о передаче органам местного самоуправления </w:t>
      </w:r>
      <w:r w:rsidR="00F46D91" w:rsidRPr="007A34B0">
        <w:rPr>
          <w:rFonts w:ascii="Times New Roman" w:hAnsi="Times New Roman" w:cs="Times New Roman"/>
          <w:b w:val="0"/>
          <w:sz w:val="26"/>
          <w:szCs w:val="26"/>
        </w:rPr>
        <w:t>сельского поселения Караул</w:t>
      </w:r>
      <w:r w:rsidR="00DE57B7" w:rsidRPr="007A34B0">
        <w:rPr>
          <w:rFonts w:ascii="Times New Roman" w:hAnsi="Times New Roman" w:cs="Times New Roman"/>
          <w:b w:val="0"/>
          <w:sz w:val="26"/>
          <w:szCs w:val="26"/>
        </w:rPr>
        <w:t xml:space="preserve"> осуществления </w:t>
      </w:r>
      <w:proofErr w:type="gramStart"/>
      <w:r w:rsidR="00DE57B7" w:rsidRPr="007A34B0">
        <w:rPr>
          <w:rFonts w:ascii="Times New Roman" w:hAnsi="Times New Roman" w:cs="Times New Roman"/>
          <w:b w:val="0"/>
          <w:sz w:val="26"/>
          <w:szCs w:val="26"/>
        </w:rPr>
        <w:t>части полномочий органов местного самоуправления Таймырского Долгано-Ненецкого муниципального района</w:t>
      </w:r>
      <w:proofErr w:type="gramEnd"/>
      <w:r w:rsidR="00DE57B7" w:rsidRPr="007A34B0">
        <w:rPr>
          <w:rFonts w:ascii="Times New Roman" w:hAnsi="Times New Roman" w:cs="Times New Roman"/>
          <w:b w:val="0"/>
          <w:sz w:val="26"/>
          <w:szCs w:val="26"/>
        </w:rPr>
        <w:t xml:space="preserve"> по организации предоставления дополнительного образования детям </w:t>
      </w:r>
      <w:r w:rsidR="00DE57B7" w:rsidRPr="007A34B0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>в муниципальных образовательных организациях»</w:t>
      </w:r>
    </w:p>
    <w:p w:rsidR="00DE57B7" w:rsidRPr="007A34B0" w:rsidRDefault="00DE57B7" w:rsidP="00081487">
      <w:pPr>
        <w:pStyle w:val="ConsPlusTitle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081487" w:rsidRPr="007A34B0" w:rsidRDefault="00081487" w:rsidP="00081487">
      <w:pPr>
        <w:autoSpaceDE w:val="0"/>
        <w:autoSpaceDN w:val="0"/>
        <w:adjustRightInd w:val="0"/>
        <w:ind w:left="540"/>
        <w:jc w:val="both"/>
        <w:rPr>
          <w:rFonts w:eastAsiaTheme="minorHAnsi"/>
          <w:sz w:val="26"/>
          <w:szCs w:val="26"/>
          <w:lang w:eastAsia="en-US"/>
        </w:rPr>
      </w:pPr>
    </w:p>
    <w:p w:rsidR="00DE57B7" w:rsidRPr="007A34B0" w:rsidRDefault="00875FF9" w:rsidP="00087D2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proofErr w:type="gramStart"/>
      <w:r w:rsidRPr="007A34B0">
        <w:rPr>
          <w:sz w:val="26"/>
          <w:szCs w:val="26"/>
        </w:rPr>
        <w:t xml:space="preserve">В соответствии с </w:t>
      </w:r>
      <w:r w:rsidR="00DE57B7" w:rsidRPr="007A34B0">
        <w:rPr>
          <w:sz w:val="26"/>
          <w:szCs w:val="26"/>
        </w:rPr>
        <w:t>Решением Таймырского Долгано-Ненецкого районного Совета депутатов от 19 ноября 2019 года № 06-054 «Об утверждении порядка заключения соглашений органами местного самоуправления Таймырского Долгано-Ненецкого муниципального района о передаче (приеме) осуществления части полномочий по решению вопросов местного значения»</w:t>
      </w:r>
      <w:r w:rsidR="00F46D91" w:rsidRPr="007A34B0">
        <w:rPr>
          <w:sz w:val="26"/>
          <w:szCs w:val="26"/>
        </w:rPr>
        <w:t xml:space="preserve"> </w:t>
      </w:r>
      <w:r w:rsidR="00DE57B7" w:rsidRPr="007A34B0">
        <w:rPr>
          <w:sz w:val="26"/>
          <w:szCs w:val="26"/>
        </w:rPr>
        <w:t xml:space="preserve">между </w:t>
      </w:r>
      <w:r w:rsidR="002F5F2E">
        <w:rPr>
          <w:sz w:val="26"/>
          <w:szCs w:val="26"/>
        </w:rPr>
        <w:t xml:space="preserve">Таймырским Долгано-Ненецким муниципальным районом и </w:t>
      </w:r>
      <w:r w:rsidR="00F46D91" w:rsidRPr="007A34B0">
        <w:rPr>
          <w:sz w:val="26"/>
          <w:szCs w:val="26"/>
        </w:rPr>
        <w:t>сельск</w:t>
      </w:r>
      <w:r w:rsidR="002F5F2E">
        <w:rPr>
          <w:sz w:val="26"/>
          <w:szCs w:val="26"/>
        </w:rPr>
        <w:t>им</w:t>
      </w:r>
      <w:r w:rsidR="00F46D91" w:rsidRPr="007A34B0">
        <w:rPr>
          <w:sz w:val="26"/>
          <w:szCs w:val="26"/>
        </w:rPr>
        <w:t xml:space="preserve"> поселени</w:t>
      </w:r>
      <w:r w:rsidR="002F5F2E">
        <w:rPr>
          <w:sz w:val="26"/>
          <w:szCs w:val="26"/>
        </w:rPr>
        <w:t>ем</w:t>
      </w:r>
      <w:r w:rsidR="00F46D91" w:rsidRPr="007A34B0">
        <w:rPr>
          <w:sz w:val="26"/>
          <w:szCs w:val="26"/>
        </w:rPr>
        <w:t xml:space="preserve"> Караул</w:t>
      </w:r>
      <w:r w:rsidR="00DE57B7" w:rsidRPr="007A34B0">
        <w:rPr>
          <w:sz w:val="26"/>
          <w:szCs w:val="26"/>
        </w:rPr>
        <w:t xml:space="preserve"> заключено Соглашение </w:t>
      </w:r>
      <w:r w:rsidR="00DE57B7" w:rsidRPr="007A34B0">
        <w:rPr>
          <w:bCs/>
          <w:sz w:val="26"/>
          <w:szCs w:val="26"/>
        </w:rPr>
        <w:t xml:space="preserve">о передаче органам местного самоуправления </w:t>
      </w:r>
      <w:r w:rsidR="00F46D91" w:rsidRPr="007A34B0">
        <w:rPr>
          <w:bCs/>
          <w:sz w:val="26"/>
          <w:szCs w:val="26"/>
        </w:rPr>
        <w:t>сельского поселения Караул</w:t>
      </w:r>
      <w:r w:rsidR="00DE57B7" w:rsidRPr="007A34B0">
        <w:rPr>
          <w:bCs/>
          <w:sz w:val="26"/>
          <w:szCs w:val="26"/>
        </w:rPr>
        <w:t xml:space="preserve"> </w:t>
      </w:r>
      <w:r w:rsidR="00DE57B7" w:rsidRPr="007A34B0">
        <w:rPr>
          <w:sz w:val="26"/>
          <w:szCs w:val="26"/>
        </w:rPr>
        <w:t xml:space="preserve">осуществления части </w:t>
      </w:r>
      <w:r w:rsidR="00DE57B7" w:rsidRPr="007A34B0">
        <w:rPr>
          <w:bCs/>
          <w:sz w:val="26"/>
          <w:szCs w:val="26"/>
        </w:rPr>
        <w:t>полномочий</w:t>
      </w:r>
      <w:proofErr w:type="gramEnd"/>
      <w:r w:rsidR="00DE57B7" w:rsidRPr="007A34B0">
        <w:rPr>
          <w:bCs/>
          <w:sz w:val="26"/>
          <w:szCs w:val="26"/>
        </w:rPr>
        <w:t xml:space="preserve"> органов местного самоуправления Таймырского Долгано-Ненецкого муниципального района по организации предоставления дополнительного образования детям </w:t>
      </w:r>
      <w:r w:rsidR="00DE57B7" w:rsidRPr="007A34B0">
        <w:rPr>
          <w:rFonts w:eastAsiaTheme="minorHAnsi"/>
          <w:sz w:val="26"/>
          <w:szCs w:val="26"/>
          <w:lang w:eastAsia="en-US"/>
        </w:rPr>
        <w:t>в муниципальных образовательных организациях.</w:t>
      </w:r>
    </w:p>
    <w:p w:rsidR="00DE57B7" w:rsidRPr="007A34B0" w:rsidRDefault="00DE57B7" w:rsidP="00087D2F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7A34B0">
        <w:rPr>
          <w:rFonts w:eastAsiaTheme="minorHAnsi"/>
          <w:sz w:val="26"/>
          <w:szCs w:val="26"/>
          <w:lang w:eastAsia="en-US"/>
        </w:rPr>
        <w:t>На осуществление части полномочий муниципального района из бюджета муниципального района планируется предоставление финансовых сре</w:t>
      </w:r>
      <w:proofErr w:type="gramStart"/>
      <w:r w:rsidRPr="007A34B0">
        <w:rPr>
          <w:rFonts w:eastAsiaTheme="minorHAnsi"/>
          <w:sz w:val="26"/>
          <w:szCs w:val="26"/>
          <w:lang w:eastAsia="en-US"/>
        </w:rPr>
        <w:t>дств в в</w:t>
      </w:r>
      <w:proofErr w:type="gramEnd"/>
      <w:r w:rsidRPr="007A34B0">
        <w:rPr>
          <w:rFonts w:eastAsiaTheme="minorHAnsi"/>
          <w:sz w:val="26"/>
          <w:szCs w:val="26"/>
          <w:lang w:eastAsia="en-US"/>
        </w:rPr>
        <w:t xml:space="preserve">иде иных межбюджетных трансфертов для бюджета </w:t>
      </w:r>
      <w:r w:rsidR="00F46D91" w:rsidRPr="007A34B0">
        <w:rPr>
          <w:rFonts w:eastAsiaTheme="minorHAnsi"/>
          <w:sz w:val="26"/>
          <w:szCs w:val="26"/>
          <w:lang w:eastAsia="en-US"/>
        </w:rPr>
        <w:t>сельского поселения Караул</w:t>
      </w:r>
      <w:r w:rsidRPr="007A34B0">
        <w:rPr>
          <w:rFonts w:eastAsiaTheme="minorHAnsi"/>
          <w:sz w:val="26"/>
          <w:szCs w:val="26"/>
          <w:lang w:eastAsia="en-US"/>
        </w:rPr>
        <w:t xml:space="preserve"> в объеме</w:t>
      </w:r>
      <w:r w:rsidR="008735DE" w:rsidRPr="007A34B0">
        <w:rPr>
          <w:rFonts w:eastAsiaTheme="minorHAnsi"/>
          <w:sz w:val="26"/>
          <w:szCs w:val="26"/>
          <w:lang w:eastAsia="en-US"/>
        </w:rPr>
        <w:t xml:space="preserve"> </w:t>
      </w:r>
      <w:r w:rsidR="002F5F2E" w:rsidRPr="002F5F2E">
        <w:rPr>
          <w:rFonts w:eastAsiaTheme="minorHAnsi"/>
          <w:sz w:val="26"/>
          <w:szCs w:val="26"/>
          <w:lang w:eastAsia="en-US"/>
        </w:rPr>
        <w:t>13</w:t>
      </w:r>
      <w:r w:rsidR="002F5F2E">
        <w:rPr>
          <w:rFonts w:eastAsiaTheme="minorHAnsi"/>
          <w:sz w:val="26"/>
          <w:szCs w:val="26"/>
          <w:lang w:eastAsia="en-US"/>
        </w:rPr>
        <w:t> </w:t>
      </w:r>
      <w:r w:rsidR="002F5F2E" w:rsidRPr="002F5F2E">
        <w:rPr>
          <w:rFonts w:eastAsiaTheme="minorHAnsi"/>
          <w:sz w:val="26"/>
          <w:szCs w:val="26"/>
          <w:lang w:eastAsia="en-US"/>
        </w:rPr>
        <w:t>217</w:t>
      </w:r>
      <w:r w:rsidR="002F5F2E">
        <w:rPr>
          <w:rFonts w:eastAsiaTheme="minorHAnsi"/>
          <w:sz w:val="26"/>
          <w:szCs w:val="26"/>
          <w:lang w:eastAsia="en-US"/>
        </w:rPr>
        <w:t xml:space="preserve">,46 </w:t>
      </w:r>
      <w:r w:rsidR="0077779F">
        <w:rPr>
          <w:rFonts w:eastAsiaTheme="minorHAnsi"/>
          <w:sz w:val="26"/>
          <w:szCs w:val="26"/>
          <w:lang w:eastAsia="en-US"/>
        </w:rPr>
        <w:t xml:space="preserve">тыс. </w:t>
      </w:r>
      <w:r w:rsidR="008735DE" w:rsidRPr="007A34B0">
        <w:rPr>
          <w:rFonts w:eastAsiaTheme="minorHAnsi"/>
          <w:sz w:val="26"/>
          <w:szCs w:val="26"/>
          <w:lang w:eastAsia="en-US"/>
        </w:rPr>
        <w:t>руб.</w:t>
      </w:r>
      <w:r w:rsidRPr="007A34B0">
        <w:rPr>
          <w:rFonts w:eastAsiaTheme="minorHAnsi"/>
          <w:sz w:val="26"/>
          <w:szCs w:val="26"/>
          <w:lang w:eastAsia="en-US"/>
        </w:rPr>
        <w:t xml:space="preserve"> </w:t>
      </w:r>
      <w:r w:rsidRPr="007A34B0">
        <w:rPr>
          <w:sz w:val="26"/>
          <w:szCs w:val="26"/>
        </w:rPr>
        <w:t xml:space="preserve">  </w:t>
      </w:r>
    </w:p>
    <w:p w:rsidR="00DE57B7" w:rsidRDefault="00DE57B7" w:rsidP="00087D2F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F33FE4" w:rsidRDefault="00F33FE4" w:rsidP="00087D2F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F33FE4" w:rsidRPr="007A34B0" w:rsidRDefault="00F33FE4" w:rsidP="00087D2F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F01AEF" w:rsidRPr="00F01AEF" w:rsidRDefault="00F01AEF" w:rsidP="00F01AEF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F01AEF">
        <w:rPr>
          <w:sz w:val="26"/>
          <w:szCs w:val="26"/>
        </w:rPr>
        <w:t xml:space="preserve">Глава муниципального района                                       </w:t>
      </w:r>
      <w:r>
        <w:rPr>
          <w:sz w:val="26"/>
          <w:szCs w:val="26"/>
        </w:rPr>
        <w:t xml:space="preserve">                        </w:t>
      </w:r>
      <w:r w:rsidRPr="00F01AEF">
        <w:rPr>
          <w:sz w:val="26"/>
          <w:szCs w:val="26"/>
        </w:rPr>
        <w:t xml:space="preserve">       А.В. Членов </w:t>
      </w:r>
    </w:p>
    <w:p w:rsidR="00F33FE4" w:rsidRPr="00DA6CC2" w:rsidRDefault="00A66756" w:rsidP="00F33FE4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7045B8" w:rsidRPr="007A34B0" w:rsidRDefault="007045B8" w:rsidP="00F33FE4">
      <w:pPr>
        <w:pStyle w:val="a3"/>
        <w:spacing w:line="276" w:lineRule="auto"/>
        <w:jc w:val="both"/>
        <w:rPr>
          <w:rFonts w:ascii="Times New Roman" w:hAnsi="Times New Roman"/>
          <w:sz w:val="26"/>
          <w:szCs w:val="26"/>
        </w:rPr>
      </w:pPr>
    </w:p>
    <w:p w:rsidR="00D2161B" w:rsidRPr="007A34B0" w:rsidRDefault="00D2161B" w:rsidP="00D2161B">
      <w:pPr>
        <w:rPr>
          <w:sz w:val="26"/>
          <w:szCs w:val="26"/>
        </w:rPr>
      </w:pPr>
    </w:p>
    <w:p w:rsidR="00D2161B" w:rsidRPr="007A34B0" w:rsidRDefault="00D2161B" w:rsidP="00D2161B">
      <w:pPr>
        <w:rPr>
          <w:sz w:val="26"/>
          <w:szCs w:val="26"/>
        </w:rPr>
      </w:pPr>
    </w:p>
    <w:p w:rsidR="00D2161B" w:rsidRPr="007A34B0" w:rsidRDefault="00D2161B" w:rsidP="00D2161B">
      <w:pPr>
        <w:rPr>
          <w:sz w:val="26"/>
          <w:szCs w:val="26"/>
        </w:rPr>
      </w:pPr>
    </w:p>
    <w:p w:rsidR="00D2161B" w:rsidRPr="007A34B0" w:rsidRDefault="00D2161B" w:rsidP="00D2161B">
      <w:pPr>
        <w:rPr>
          <w:sz w:val="26"/>
          <w:szCs w:val="26"/>
        </w:rPr>
      </w:pPr>
    </w:p>
    <w:p w:rsidR="00D2161B" w:rsidRPr="007A34B0" w:rsidRDefault="00D2161B" w:rsidP="00D2161B">
      <w:pPr>
        <w:rPr>
          <w:sz w:val="26"/>
          <w:szCs w:val="26"/>
        </w:rPr>
      </w:pPr>
    </w:p>
    <w:p w:rsidR="00D2161B" w:rsidRPr="007A34B0" w:rsidRDefault="00D2161B" w:rsidP="00D2161B">
      <w:pPr>
        <w:rPr>
          <w:sz w:val="26"/>
          <w:szCs w:val="26"/>
        </w:rPr>
      </w:pPr>
    </w:p>
    <w:p w:rsidR="00D2161B" w:rsidRPr="007A34B0" w:rsidRDefault="00D2161B" w:rsidP="00D2161B">
      <w:pPr>
        <w:rPr>
          <w:sz w:val="26"/>
          <w:szCs w:val="26"/>
        </w:rPr>
      </w:pPr>
    </w:p>
    <w:p w:rsidR="00D2161B" w:rsidRPr="007A34B0" w:rsidRDefault="00D2161B" w:rsidP="00D2161B">
      <w:pPr>
        <w:rPr>
          <w:sz w:val="26"/>
          <w:szCs w:val="26"/>
        </w:rPr>
      </w:pPr>
    </w:p>
    <w:p w:rsidR="00D2161B" w:rsidRPr="007A34B0" w:rsidRDefault="00D2161B" w:rsidP="00D2161B">
      <w:pPr>
        <w:rPr>
          <w:sz w:val="26"/>
          <w:szCs w:val="26"/>
        </w:rPr>
      </w:pPr>
    </w:p>
    <w:p w:rsidR="00D2161B" w:rsidRPr="007A34B0" w:rsidRDefault="00D2161B" w:rsidP="00D2161B">
      <w:pPr>
        <w:rPr>
          <w:sz w:val="26"/>
          <w:szCs w:val="26"/>
        </w:rPr>
      </w:pPr>
    </w:p>
    <w:p w:rsidR="00D2161B" w:rsidRPr="007A34B0" w:rsidRDefault="00D2161B" w:rsidP="00D2161B">
      <w:pPr>
        <w:rPr>
          <w:sz w:val="26"/>
          <w:szCs w:val="26"/>
        </w:rPr>
      </w:pPr>
    </w:p>
    <w:p w:rsidR="00D2161B" w:rsidRPr="007A34B0" w:rsidRDefault="00D2161B" w:rsidP="00D2161B">
      <w:pPr>
        <w:rPr>
          <w:sz w:val="26"/>
          <w:szCs w:val="26"/>
        </w:rPr>
      </w:pPr>
    </w:p>
    <w:p w:rsidR="00D2161B" w:rsidRPr="007A34B0" w:rsidRDefault="00D2161B" w:rsidP="00D2161B">
      <w:pPr>
        <w:rPr>
          <w:sz w:val="26"/>
          <w:szCs w:val="26"/>
        </w:rPr>
      </w:pPr>
    </w:p>
    <w:p w:rsidR="00D2161B" w:rsidRPr="007A34B0" w:rsidRDefault="00D2161B" w:rsidP="00D2161B">
      <w:pPr>
        <w:rPr>
          <w:sz w:val="26"/>
          <w:szCs w:val="26"/>
        </w:rPr>
      </w:pPr>
    </w:p>
    <w:p w:rsidR="00D2161B" w:rsidRPr="007A34B0" w:rsidRDefault="00D2161B" w:rsidP="00D2161B">
      <w:pPr>
        <w:rPr>
          <w:sz w:val="26"/>
          <w:szCs w:val="26"/>
        </w:rPr>
      </w:pPr>
    </w:p>
    <w:p w:rsidR="00373EB8" w:rsidRPr="007A34B0" w:rsidRDefault="00373EB8" w:rsidP="00D2161B">
      <w:pPr>
        <w:rPr>
          <w:sz w:val="26"/>
          <w:szCs w:val="26"/>
        </w:rPr>
      </w:pPr>
    </w:p>
    <w:p w:rsidR="00373EB8" w:rsidRPr="007A34B0" w:rsidRDefault="00373EB8" w:rsidP="00D2161B">
      <w:pPr>
        <w:rPr>
          <w:sz w:val="26"/>
          <w:szCs w:val="26"/>
        </w:rPr>
      </w:pPr>
    </w:p>
    <w:p w:rsidR="00E25815" w:rsidRPr="007A34B0" w:rsidRDefault="00E25815" w:rsidP="003C1338">
      <w:pPr>
        <w:pStyle w:val="a3"/>
        <w:rPr>
          <w:rFonts w:ascii="Times New Roman" w:hAnsi="Times New Roman"/>
          <w:sz w:val="26"/>
          <w:szCs w:val="26"/>
        </w:rPr>
      </w:pPr>
    </w:p>
    <w:p w:rsidR="008C7FD3" w:rsidRDefault="008C7FD3" w:rsidP="00D2161B">
      <w:pPr>
        <w:pStyle w:val="a3"/>
        <w:jc w:val="right"/>
        <w:rPr>
          <w:rFonts w:ascii="Times New Roman" w:hAnsi="Times New Roman"/>
          <w:sz w:val="26"/>
          <w:szCs w:val="26"/>
        </w:rPr>
      </w:pPr>
    </w:p>
    <w:p w:rsidR="00F33FE4" w:rsidRPr="00722B7C" w:rsidRDefault="00F33FE4" w:rsidP="00F33FE4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722B7C">
        <w:rPr>
          <w:rFonts w:ascii="Times New Roman" w:hAnsi="Times New Roman"/>
          <w:sz w:val="28"/>
          <w:szCs w:val="28"/>
        </w:rPr>
        <w:t>Проект внесен</w:t>
      </w:r>
    </w:p>
    <w:p w:rsidR="00F33FE4" w:rsidRPr="00722B7C" w:rsidRDefault="00F33FE4" w:rsidP="00F33FE4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722B7C">
        <w:rPr>
          <w:rFonts w:ascii="Times New Roman" w:hAnsi="Times New Roman" w:cs="Times New Roman"/>
          <w:b w:val="0"/>
          <w:sz w:val="28"/>
          <w:szCs w:val="28"/>
        </w:rPr>
        <w:t xml:space="preserve">Главой </w:t>
      </w:r>
      <w:proofErr w:type="gramStart"/>
      <w:r w:rsidRPr="00722B7C">
        <w:rPr>
          <w:rFonts w:ascii="Times New Roman" w:hAnsi="Times New Roman" w:cs="Times New Roman"/>
          <w:b w:val="0"/>
          <w:sz w:val="28"/>
          <w:szCs w:val="28"/>
        </w:rPr>
        <w:t>Таймырского</w:t>
      </w:r>
      <w:proofErr w:type="gramEnd"/>
      <w:r w:rsidRPr="00722B7C">
        <w:rPr>
          <w:rFonts w:ascii="Times New Roman" w:hAnsi="Times New Roman" w:cs="Times New Roman"/>
          <w:b w:val="0"/>
          <w:sz w:val="28"/>
          <w:szCs w:val="28"/>
        </w:rPr>
        <w:t xml:space="preserve"> Долгано-Ненецкого </w:t>
      </w:r>
    </w:p>
    <w:p w:rsidR="00F33FE4" w:rsidRPr="00722B7C" w:rsidRDefault="00F33FE4" w:rsidP="00F33FE4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722B7C">
        <w:rPr>
          <w:rFonts w:ascii="Times New Roman" w:hAnsi="Times New Roman" w:cs="Times New Roman"/>
          <w:b w:val="0"/>
          <w:sz w:val="28"/>
          <w:szCs w:val="28"/>
        </w:rPr>
        <w:t>муниципального района</w:t>
      </w:r>
    </w:p>
    <w:p w:rsidR="00F33FE4" w:rsidRPr="00722B7C" w:rsidRDefault="00F33FE4" w:rsidP="00F33FE4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F33FE4" w:rsidRPr="00722B7C" w:rsidRDefault="00F33FE4" w:rsidP="00F33FE4">
      <w:pPr>
        <w:pStyle w:val="ConsPlusTitle"/>
        <w:widowControl/>
        <w:ind w:firstLine="5103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722B7C">
        <w:rPr>
          <w:rFonts w:ascii="Times New Roman" w:hAnsi="Times New Roman" w:cs="Times New Roman"/>
          <w:b w:val="0"/>
          <w:sz w:val="28"/>
          <w:szCs w:val="28"/>
        </w:rPr>
        <w:t>________________</w:t>
      </w:r>
      <w:r w:rsidR="002F5F2E">
        <w:rPr>
          <w:rFonts w:ascii="Times New Roman" w:hAnsi="Times New Roman" w:cs="Times New Roman"/>
          <w:b w:val="0"/>
          <w:sz w:val="28"/>
          <w:szCs w:val="28"/>
        </w:rPr>
        <w:t>А.В. Членов</w:t>
      </w:r>
    </w:p>
    <w:p w:rsidR="00F33FE4" w:rsidRDefault="00F33FE4" w:rsidP="00F33FE4">
      <w:pPr>
        <w:pStyle w:val="ConsPlusTitle"/>
        <w:widowControl/>
        <w:ind w:firstLine="5103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722B7C">
        <w:rPr>
          <w:rFonts w:ascii="Times New Roman" w:hAnsi="Times New Roman" w:cs="Times New Roman"/>
          <w:b w:val="0"/>
          <w:sz w:val="28"/>
          <w:szCs w:val="28"/>
        </w:rPr>
        <w:t>«____»_________________202</w:t>
      </w:r>
      <w:r w:rsidR="002F5F2E">
        <w:rPr>
          <w:rFonts w:ascii="Times New Roman" w:hAnsi="Times New Roman" w:cs="Times New Roman"/>
          <w:b w:val="0"/>
          <w:sz w:val="28"/>
          <w:szCs w:val="28"/>
        </w:rPr>
        <w:t>4</w:t>
      </w:r>
      <w:r w:rsidRPr="00722B7C">
        <w:rPr>
          <w:rFonts w:ascii="Times New Roman" w:hAnsi="Times New Roman" w:cs="Times New Roman"/>
          <w:b w:val="0"/>
          <w:sz w:val="28"/>
          <w:szCs w:val="28"/>
        </w:rPr>
        <w:t xml:space="preserve"> г.</w:t>
      </w:r>
    </w:p>
    <w:p w:rsidR="008E044C" w:rsidRPr="00722B7C" w:rsidRDefault="008E044C" w:rsidP="00F33FE4">
      <w:pPr>
        <w:pStyle w:val="ConsPlusTitle"/>
        <w:widowControl/>
        <w:ind w:firstLine="5103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№ 2108055</w:t>
      </w:r>
      <w:bookmarkStart w:id="0" w:name="_GoBack"/>
      <w:bookmarkEnd w:id="0"/>
    </w:p>
    <w:p w:rsidR="00F33FE4" w:rsidRPr="00722B7C" w:rsidRDefault="00F33FE4" w:rsidP="00F33FE4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F33FE4" w:rsidRPr="00722B7C" w:rsidRDefault="00F33FE4" w:rsidP="00F33FE4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F33FE4" w:rsidRPr="00722B7C" w:rsidRDefault="00F33FE4" w:rsidP="00F33FE4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F33FE4" w:rsidRPr="00722B7C" w:rsidRDefault="00F33FE4" w:rsidP="00F33FE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722B7C">
        <w:rPr>
          <w:rFonts w:ascii="Times New Roman" w:hAnsi="Times New Roman"/>
          <w:b/>
          <w:sz w:val="28"/>
          <w:szCs w:val="28"/>
        </w:rPr>
        <w:t>Таймырский Долгано-Ненецкий районный Совет депутатов</w:t>
      </w:r>
    </w:p>
    <w:p w:rsidR="00F33FE4" w:rsidRPr="00722B7C" w:rsidRDefault="00F33FE4" w:rsidP="00F33FE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F33FE4" w:rsidRPr="00722B7C" w:rsidRDefault="00F33FE4" w:rsidP="00F33FE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722B7C">
        <w:rPr>
          <w:rFonts w:ascii="Times New Roman" w:hAnsi="Times New Roman"/>
          <w:b/>
          <w:sz w:val="28"/>
          <w:szCs w:val="28"/>
        </w:rPr>
        <w:t>Решение</w:t>
      </w:r>
    </w:p>
    <w:p w:rsidR="00F33FE4" w:rsidRPr="00722B7C" w:rsidRDefault="00F33FE4" w:rsidP="00F33FE4">
      <w:pPr>
        <w:pStyle w:val="a3"/>
        <w:rPr>
          <w:rFonts w:ascii="Times New Roman" w:hAnsi="Times New Roman"/>
          <w:b/>
          <w:sz w:val="28"/>
          <w:szCs w:val="28"/>
        </w:rPr>
      </w:pPr>
      <w:r w:rsidRPr="00722B7C">
        <w:rPr>
          <w:rFonts w:ascii="Times New Roman" w:hAnsi="Times New Roman"/>
          <w:b/>
          <w:sz w:val="28"/>
          <w:szCs w:val="28"/>
        </w:rPr>
        <w:t>__________ 202</w:t>
      </w:r>
      <w:r w:rsidR="002F5F2E">
        <w:rPr>
          <w:rFonts w:ascii="Times New Roman" w:hAnsi="Times New Roman"/>
          <w:b/>
          <w:sz w:val="28"/>
          <w:szCs w:val="28"/>
        </w:rPr>
        <w:t>4</w:t>
      </w:r>
      <w:r w:rsidRPr="00722B7C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№______</w:t>
      </w:r>
    </w:p>
    <w:p w:rsidR="00D2161B" w:rsidRPr="007A34B0" w:rsidRDefault="00D2161B" w:rsidP="00D2161B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</w:p>
    <w:p w:rsidR="00572817" w:rsidRPr="00F33FE4" w:rsidRDefault="00A04068" w:rsidP="0057281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F33FE4">
        <w:rPr>
          <w:rFonts w:ascii="Times New Roman" w:hAnsi="Times New Roman" w:cs="Times New Roman"/>
          <w:sz w:val="28"/>
          <w:szCs w:val="28"/>
        </w:rPr>
        <w:t>О</w:t>
      </w:r>
      <w:r w:rsidR="00572817" w:rsidRPr="00F33FE4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72817" w:rsidRPr="00F33FE4">
        <w:rPr>
          <w:rFonts w:ascii="Times New Roman" w:hAnsi="Times New Roman" w:cs="Times New Roman"/>
          <w:sz w:val="28"/>
          <w:szCs w:val="28"/>
        </w:rPr>
        <w:t xml:space="preserve">утверждении Соглашения о передаче органам местного самоуправления </w:t>
      </w:r>
      <w:r w:rsidR="00F46D91" w:rsidRPr="00F33FE4">
        <w:rPr>
          <w:rFonts w:ascii="Times New Roman" w:hAnsi="Times New Roman" w:cs="Times New Roman"/>
          <w:sz w:val="28"/>
          <w:szCs w:val="28"/>
        </w:rPr>
        <w:t>сельского поселения Караул</w:t>
      </w:r>
      <w:r w:rsidR="00572817" w:rsidRPr="00F33FE4">
        <w:rPr>
          <w:rFonts w:ascii="Times New Roman" w:hAnsi="Times New Roman" w:cs="Times New Roman"/>
          <w:sz w:val="28"/>
          <w:szCs w:val="28"/>
        </w:rPr>
        <w:t xml:space="preserve"> осуществления </w:t>
      </w:r>
      <w:proofErr w:type="gramStart"/>
      <w:r w:rsidR="00572817" w:rsidRPr="00F33FE4">
        <w:rPr>
          <w:rFonts w:ascii="Times New Roman" w:hAnsi="Times New Roman" w:cs="Times New Roman"/>
          <w:sz w:val="28"/>
          <w:szCs w:val="28"/>
        </w:rPr>
        <w:t>части полномочий органов местного самоуправления Таймырского Долгано-Ненецкого муниципального района</w:t>
      </w:r>
      <w:proofErr w:type="gramEnd"/>
      <w:r w:rsidR="00572817" w:rsidRPr="00F33FE4">
        <w:rPr>
          <w:rFonts w:ascii="Times New Roman" w:hAnsi="Times New Roman" w:cs="Times New Roman"/>
          <w:sz w:val="28"/>
          <w:szCs w:val="28"/>
        </w:rPr>
        <w:t xml:space="preserve"> по организации предоставления дополнительного образования детям </w:t>
      </w:r>
      <w:r w:rsidR="00572817" w:rsidRPr="00F33FE4">
        <w:rPr>
          <w:rFonts w:ascii="Times New Roman" w:eastAsiaTheme="minorHAnsi" w:hAnsi="Times New Roman" w:cs="Times New Roman"/>
          <w:sz w:val="28"/>
          <w:szCs w:val="28"/>
          <w:lang w:eastAsia="en-US"/>
        </w:rPr>
        <w:t>в муниципальных образовательных организациях</w:t>
      </w:r>
    </w:p>
    <w:p w:rsidR="0080179A" w:rsidRPr="00F33FE4" w:rsidRDefault="0080179A" w:rsidP="00D2161B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D2161B" w:rsidRPr="00F33FE4" w:rsidRDefault="00861AA4" w:rsidP="00394FB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33FE4">
        <w:rPr>
          <w:sz w:val="28"/>
          <w:szCs w:val="28"/>
        </w:rPr>
        <w:t xml:space="preserve">В соответствии </w:t>
      </w:r>
      <w:r w:rsidR="00AC42BB" w:rsidRPr="00F33FE4">
        <w:rPr>
          <w:sz w:val="28"/>
          <w:szCs w:val="28"/>
        </w:rPr>
        <w:t>с частью</w:t>
      </w:r>
      <w:r w:rsidR="00885FCA" w:rsidRPr="00F33FE4">
        <w:rPr>
          <w:sz w:val="28"/>
          <w:szCs w:val="28"/>
        </w:rPr>
        <w:t xml:space="preserve"> </w:t>
      </w:r>
      <w:r w:rsidR="00AC42BB" w:rsidRPr="00F33FE4">
        <w:rPr>
          <w:sz w:val="28"/>
          <w:szCs w:val="28"/>
        </w:rPr>
        <w:t>4</w:t>
      </w:r>
      <w:r w:rsidR="00885FCA" w:rsidRPr="00F33FE4">
        <w:rPr>
          <w:sz w:val="28"/>
          <w:szCs w:val="28"/>
        </w:rPr>
        <w:t xml:space="preserve"> статьи 15 Федерального закона от 6</w:t>
      </w:r>
      <w:r w:rsidR="0001461D">
        <w:rPr>
          <w:sz w:val="28"/>
          <w:szCs w:val="28"/>
        </w:rPr>
        <w:t xml:space="preserve"> октября </w:t>
      </w:r>
      <w:r w:rsidR="00885FCA" w:rsidRPr="00F33FE4">
        <w:rPr>
          <w:sz w:val="28"/>
          <w:szCs w:val="28"/>
        </w:rPr>
        <w:t>2003 г</w:t>
      </w:r>
      <w:r w:rsidR="0001461D">
        <w:rPr>
          <w:sz w:val="28"/>
          <w:szCs w:val="28"/>
        </w:rPr>
        <w:t>ода</w:t>
      </w:r>
      <w:r w:rsidR="00885FCA" w:rsidRPr="00F33FE4">
        <w:rPr>
          <w:sz w:val="28"/>
          <w:szCs w:val="28"/>
        </w:rPr>
        <w:t xml:space="preserve"> №131-ФЗ «Об общих принципах местного самоуправления в Российской Федерации», </w:t>
      </w:r>
      <w:r w:rsidRPr="00F33FE4">
        <w:rPr>
          <w:sz w:val="28"/>
          <w:szCs w:val="28"/>
        </w:rPr>
        <w:t xml:space="preserve">пунктом 11 части 2 статьи 26 Устава Таймырского </w:t>
      </w:r>
      <w:proofErr w:type="gramStart"/>
      <w:r w:rsidRPr="00F33FE4">
        <w:rPr>
          <w:sz w:val="28"/>
          <w:szCs w:val="28"/>
        </w:rPr>
        <w:t>Долгано- Ненецкого</w:t>
      </w:r>
      <w:proofErr w:type="gramEnd"/>
      <w:r w:rsidRPr="00F33FE4">
        <w:rPr>
          <w:sz w:val="28"/>
          <w:szCs w:val="28"/>
        </w:rPr>
        <w:t xml:space="preserve"> муниципального района,  </w:t>
      </w:r>
      <w:r w:rsidR="00D2161B" w:rsidRPr="00F33FE4">
        <w:rPr>
          <w:sz w:val="28"/>
          <w:szCs w:val="28"/>
        </w:rPr>
        <w:t>Таймырский Долгано-Ненецкий районный Совет депутатов решил:</w:t>
      </w:r>
    </w:p>
    <w:p w:rsidR="00D2161B" w:rsidRPr="00F33FE4" w:rsidRDefault="00D2161B" w:rsidP="00D2161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2161B" w:rsidRPr="00F33FE4" w:rsidRDefault="00D2161B" w:rsidP="00572817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33FE4">
        <w:rPr>
          <w:rFonts w:ascii="Times New Roman" w:hAnsi="Times New Roman"/>
          <w:b w:val="0"/>
          <w:sz w:val="28"/>
          <w:szCs w:val="28"/>
        </w:rPr>
        <w:t xml:space="preserve">1. </w:t>
      </w:r>
      <w:r w:rsidR="00861AA4" w:rsidRPr="00F33FE4">
        <w:rPr>
          <w:rFonts w:ascii="Times New Roman" w:hAnsi="Times New Roman"/>
          <w:b w:val="0"/>
          <w:sz w:val="28"/>
          <w:szCs w:val="28"/>
        </w:rPr>
        <w:t xml:space="preserve">Утвердить </w:t>
      </w:r>
      <w:r w:rsidRPr="00F33FE4">
        <w:rPr>
          <w:rFonts w:ascii="Times New Roman" w:hAnsi="Times New Roman"/>
          <w:b w:val="0"/>
          <w:sz w:val="28"/>
          <w:szCs w:val="28"/>
        </w:rPr>
        <w:t>Соглашени</w:t>
      </w:r>
      <w:r w:rsidR="00861AA4" w:rsidRPr="00F33FE4">
        <w:rPr>
          <w:rFonts w:ascii="Times New Roman" w:hAnsi="Times New Roman"/>
          <w:b w:val="0"/>
          <w:sz w:val="28"/>
          <w:szCs w:val="28"/>
        </w:rPr>
        <w:t>е</w:t>
      </w:r>
      <w:r w:rsidRPr="00F33FE4">
        <w:rPr>
          <w:rFonts w:ascii="Times New Roman" w:hAnsi="Times New Roman"/>
          <w:b w:val="0"/>
          <w:sz w:val="28"/>
          <w:szCs w:val="28"/>
        </w:rPr>
        <w:t xml:space="preserve"> о </w:t>
      </w:r>
      <w:r w:rsidR="00572817" w:rsidRPr="00F33FE4">
        <w:rPr>
          <w:rFonts w:ascii="Times New Roman" w:hAnsi="Times New Roman" w:cs="Times New Roman"/>
          <w:b w:val="0"/>
          <w:sz w:val="28"/>
          <w:szCs w:val="28"/>
        </w:rPr>
        <w:t xml:space="preserve">передаче органам местного самоуправления </w:t>
      </w:r>
      <w:r w:rsidR="00F46D91" w:rsidRPr="00F33FE4">
        <w:rPr>
          <w:rFonts w:ascii="Times New Roman" w:hAnsi="Times New Roman" w:cs="Times New Roman"/>
          <w:b w:val="0"/>
          <w:sz w:val="28"/>
          <w:szCs w:val="28"/>
        </w:rPr>
        <w:t>сельского поселения Караул</w:t>
      </w:r>
      <w:r w:rsidR="00572817" w:rsidRPr="00F33FE4">
        <w:rPr>
          <w:rFonts w:ascii="Times New Roman" w:hAnsi="Times New Roman" w:cs="Times New Roman"/>
          <w:b w:val="0"/>
          <w:sz w:val="28"/>
          <w:szCs w:val="28"/>
        </w:rPr>
        <w:t xml:space="preserve"> осуществления </w:t>
      </w:r>
      <w:proofErr w:type="gramStart"/>
      <w:r w:rsidR="00572817" w:rsidRPr="00F33FE4">
        <w:rPr>
          <w:rFonts w:ascii="Times New Roman" w:hAnsi="Times New Roman" w:cs="Times New Roman"/>
          <w:b w:val="0"/>
          <w:sz w:val="28"/>
          <w:szCs w:val="28"/>
        </w:rPr>
        <w:t>части полномочий органов местного самоуправления Таймырского Долгано-Ненецкого муниципального района</w:t>
      </w:r>
      <w:proofErr w:type="gramEnd"/>
      <w:r w:rsidR="00572817" w:rsidRPr="00F33FE4">
        <w:rPr>
          <w:rFonts w:ascii="Times New Roman" w:hAnsi="Times New Roman" w:cs="Times New Roman"/>
          <w:b w:val="0"/>
          <w:sz w:val="28"/>
          <w:szCs w:val="28"/>
        </w:rPr>
        <w:t xml:space="preserve"> по организации предоставления дополнительного образования детям </w:t>
      </w:r>
      <w:r w:rsidR="00572817" w:rsidRPr="00F33FE4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в муниципальных образовательных организациях</w:t>
      </w:r>
      <w:r w:rsidR="007D3B13" w:rsidRPr="00F33FE4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.</w:t>
      </w:r>
      <w:r w:rsidR="00572817" w:rsidRPr="00F33FE4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</w:t>
      </w:r>
    </w:p>
    <w:p w:rsidR="009F06FC" w:rsidRDefault="009F06FC" w:rsidP="009F06F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Настоящее Решение вступает в силу после дня его официального обнародования.</w:t>
      </w:r>
    </w:p>
    <w:p w:rsidR="00D2161B" w:rsidRPr="00F33FE4" w:rsidRDefault="00D2161B" w:rsidP="00D2161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2161B" w:rsidRPr="00F33FE4" w:rsidRDefault="00D2161B" w:rsidP="00D2161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E299B" w:rsidRPr="00F33FE4" w:rsidRDefault="002E299B" w:rsidP="00053D94">
      <w:pPr>
        <w:pStyle w:val="a3"/>
        <w:rPr>
          <w:rFonts w:ascii="Times New Roman" w:hAnsi="Times New Roman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F33FE4" w:rsidRPr="00722B7C" w:rsidTr="00622D9F">
        <w:tc>
          <w:tcPr>
            <w:tcW w:w="4785" w:type="dxa"/>
          </w:tcPr>
          <w:p w:rsidR="00F33FE4" w:rsidRPr="00722B7C" w:rsidRDefault="00F33FE4" w:rsidP="00622D9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22B7C">
              <w:rPr>
                <w:rFonts w:ascii="Times New Roman" w:hAnsi="Times New Roman"/>
                <w:sz w:val="28"/>
                <w:szCs w:val="28"/>
              </w:rPr>
              <w:t xml:space="preserve">Председатель </w:t>
            </w:r>
          </w:p>
          <w:p w:rsidR="00F33FE4" w:rsidRPr="00722B7C" w:rsidRDefault="00F33FE4" w:rsidP="00622D9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22B7C">
              <w:rPr>
                <w:rFonts w:ascii="Times New Roman" w:hAnsi="Times New Roman"/>
                <w:sz w:val="28"/>
                <w:szCs w:val="28"/>
              </w:rPr>
              <w:t xml:space="preserve">Таймырского Долгано-Ненецкого </w:t>
            </w:r>
          </w:p>
          <w:p w:rsidR="00F33FE4" w:rsidRPr="00722B7C" w:rsidRDefault="00F33FE4" w:rsidP="00622D9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22B7C">
              <w:rPr>
                <w:rFonts w:ascii="Times New Roman" w:hAnsi="Times New Roman"/>
                <w:sz w:val="28"/>
                <w:szCs w:val="28"/>
              </w:rPr>
              <w:t xml:space="preserve">районного Совета депутатов              </w:t>
            </w:r>
          </w:p>
          <w:p w:rsidR="00F33FE4" w:rsidRPr="00722B7C" w:rsidRDefault="00F33FE4" w:rsidP="00622D9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22B7C">
              <w:rPr>
                <w:rFonts w:ascii="Times New Roman" w:hAnsi="Times New Roman"/>
                <w:sz w:val="28"/>
                <w:szCs w:val="28"/>
              </w:rPr>
              <w:t>_________________В.Н. Шишов</w:t>
            </w:r>
          </w:p>
          <w:p w:rsidR="00F33FE4" w:rsidRPr="00722B7C" w:rsidRDefault="00F33FE4" w:rsidP="00622D9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22B7C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</w:t>
            </w:r>
          </w:p>
        </w:tc>
        <w:tc>
          <w:tcPr>
            <w:tcW w:w="4786" w:type="dxa"/>
          </w:tcPr>
          <w:p w:rsidR="00F33FE4" w:rsidRPr="00722B7C" w:rsidRDefault="00F33FE4" w:rsidP="00622D9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22B7C">
              <w:rPr>
                <w:rFonts w:ascii="Times New Roman" w:hAnsi="Times New Roman"/>
                <w:sz w:val="28"/>
                <w:szCs w:val="28"/>
              </w:rPr>
              <w:t xml:space="preserve">Глава </w:t>
            </w:r>
          </w:p>
          <w:p w:rsidR="00F33FE4" w:rsidRPr="00722B7C" w:rsidRDefault="00F33FE4" w:rsidP="00622D9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22B7C">
              <w:rPr>
                <w:rFonts w:ascii="Times New Roman" w:hAnsi="Times New Roman"/>
                <w:sz w:val="28"/>
                <w:szCs w:val="28"/>
              </w:rPr>
              <w:t xml:space="preserve">Таймырского Долгано-Ненецкого </w:t>
            </w:r>
          </w:p>
          <w:p w:rsidR="00F33FE4" w:rsidRPr="00722B7C" w:rsidRDefault="00F33FE4" w:rsidP="00622D9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22B7C">
              <w:rPr>
                <w:rFonts w:ascii="Times New Roman" w:hAnsi="Times New Roman"/>
                <w:sz w:val="28"/>
                <w:szCs w:val="28"/>
              </w:rPr>
              <w:t xml:space="preserve">муниципального района    </w:t>
            </w:r>
          </w:p>
          <w:p w:rsidR="00F33FE4" w:rsidRPr="00722B7C" w:rsidRDefault="00F33FE4" w:rsidP="00622D9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22B7C">
              <w:rPr>
                <w:rFonts w:ascii="Times New Roman" w:hAnsi="Times New Roman"/>
                <w:sz w:val="28"/>
                <w:szCs w:val="28"/>
              </w:rPr>
              <w:t xml:space="preserve">_________________ </w:t>
            </w:r>
            <w:r w:rsidR="002F5F2E">
              <w:rPr>
                <w:rFonts w:ascii="Times New Roman" w:hAnsi="Times New Roman"/>
                <w:sz w:val="28"/>
                <w:szCs w:val="28"/>
              </w:rPr>
              <w:t>А.В. Членов</w:t>
            </w:r>
          </w:p>
          <w:p w:rsidR="00F33FE4" w:rsidRPr="00722B7C" w:rsidRDefault="00F33FE4" w:rsidP="00622D9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2161B" w:rsidRPr="00F33FE4" w:rsidRDefault="00D2161B" w:rsidP="0085779A">
      <w:pPr>
        <w:spacing w:after="200" w:line="276" w:lineRule="auto"/>
        <w:ind w:left="5670"/>
        <w:rPr>
          <w:sz w:val="28"/>
          <w:szCs w:val="28"/>
        </w:rPr>
      </w:pPr>
      <w:r w:rsidRPr="00F33FE4">
        <w:rPr>
          <w:sz w:val="28"/>
          <w:szCs w:val="28"/>
        </w:rPr>
        <w:br w:type="page"/>
      </w:r>
    </w:p>
    <w:p w:rsidR="00F01AEF" w:rsidRDefault="00F01AEF" w:rsidP="00572817">
      <w:pPr>
        <w:shd w:val="clear" w:color="auto" w:fill="FFFFFF"/>
        <w:spacing w:line="274" w:lineRule="exact"/>
        <w:jc w:val="center"/>
        <w:rPr>
          <w:b/>
          <w:bCs/>
          <w:color w:val="000000"/>
          <w:spacing w:val="-1"/>
          <w:sz w:val="26"/>
          <w:szCs w:val="26"/>
        </w:rPr>
      </w:pPr>
    </w:p>
    <w:p w:rsidR="00081487" w:rsidRPr="007A34B0" w:rsidRDefault="00081487" w:rsidP="00572817">
      <w:pPr>
        <w:shd w:val="clear" w:color="auto" w:fill="FFFFFF"/>
        <w:spacing w:line="274" w:lineRule="exact"/>
        <w:jc w:val="center"/>
        <w:rPr>
          <w:b/>
          <w:bCs/>
          <w:color w:val="000000"/>
          <w:spacing w:val="-1"/>
          <w:sz w:val="26"/>
          <w:szCs w:val="26"/>
        </w:rPr>
      </w:pPr>
      <w:r w:rsidRPr="007A34B0">
        <w:rPr>
          <w:b/>
          <w:bCs/>
          <w:color w:val="000000"/>
          <w:spacing w:val="-1"/>
          <w:sz w:val="26"/>
          <w:szCs w:val="26"/>
        </w:rPr>
        <w:t>Перечень</w:t>
      </w:r>
      <w:r w:rsidR="00086EAC" w:rsidRPr="007A34B0">
        <w:rPr>
          <w:b/>
          <w:bCs/>
          <w:color w:val="000000"/>
          <w:spacing w:val="-1"/>
          <w:sz w:val="26"/>
          <w:szCs w:val="26"/>
        </w:rPr>
        <w:t xml:space="preserve"> правовых </w:t>
      </w:r>
      <w:r w:rsidRPr="007A34B0">
        <w:rPr>
          <w:b/>
          <w:bCs/>
          <w:color w:val="000000"/>
          <w:spacing w:val="-1"/>
          <w:sz w:val="26"/>
          <w:szCs w:val="26"/>
        </w:rPr>
        <w:t xml:space="preserve"> актов</w:t>
      </w:r>
      <w:r w:rsidR="00086EAC" w:rsidRPr="007A34B0">
        <w:rPr>
          <w:b/>
          <w:bCs/>
          <w:color w:val="000000"/>
          <w:spacing w:val="-1"/>
          <w:sz w:val="26"/>
          <w:szCs w:val="26"/>
        </w:rPr>
        <w:t>,</w:t>
      </w:r>
    </w:p>
    <w:p w:rsidR="00572817" w:rsidRPr="007A34B0" w:rsidRDefault="00081487" w:rsidP="00572817">
      <w:pPr>
        <w:shd w:val="clear" w:color="auto" w:fill="FFFFFF"/>
        <w:spacing w:line="274" w:lineRule="exact"/>
        <w:jc w:val="center"/>
        <w:rPr>
          <w:b/>
          <w:bCs/>
          <w:color w:val="000000"/>
          <w:spacing w:val="-1"/>
          <w:sz w:val="26"/>
          <w:szCs w:val="26"/>
        </w:rPr>
      </w:pPr>
      <w:r w:rsidRPr="007A34B0">
        <w:rPr>
          <w:b/>
          <w:bCs/>
          <w:color w:val="000000"/>
          <w:spacing w:val="-1"/>
          <w:sz w:val="26"/>
          <w:szCs w:val="26"/>
        </w:rPr>
        <w:t>подлежащих признанию утративши</w:t>
      </w:r>
      <w:r w:rsidR="00397DCF" w:rsidRPr="007A34B0">
        <w:rPr>
          <w:b/>
          <w:bCs/>
          <w:color w:val="000000"/>
          <w:spacing w:val="-1"/>
          <w:sz w:val="26"/>
          <w:szCs w:val="26"/>
        </w:rPr>
        <w:t>ми</w:t>
      </w:r>
      <w:r w:rsidRPr="007A34B0">
        <w:rPr>
          <w:b/>
          <w:bCs/>
          <w:color w:val="000000"/>
          <w:spacing w:val="-1"/>
          <w:sz w:val="26"/>
          <w:szCs w:val="26"/>
        </w:rPr>
        <w:t xml:space="preserve"> силу, приостановлению, изменению</w:t>
      </w:r>
      <w:r w:rsidRPr="007A34B0">
        <w:rPr>
          <w:b/>
          <w:bCs/>
          <w:color w:val="000000"/>
          <w:sz w:val="26"/>
          <w:szCs w:val="26"/>
        </w:rPr>
        <w:t xml:space="preserve"> </w:t>
      </w:r>
      <w:r w:rsidR="000E75FA" w:rsidRPr="007A34B0">
        <w:rPr>
          <w:b/>
          <w:bCs/>
          <w:color w:val="000000"/>
          <w:sz w:val="26"/>
          <w:szCs w:val="26"/>
        </w:rPr>
        <w:t>или принятию</w:t>
      </w:r>
      <w:r w:rsidRPr="007A34B0">
        <w:rPr>
          <w:b/>
          <w:bCs/>
          <w:color w:val="000000"/>
          <w:sz w:val="26"/>
          <w:szCs w:val="26"/>
        </w:rPr>
        <w:t xml:space="preserve"> в связи с принятием </w:t>
      </w:r>
      <w:r w:rsidR="000E75FA" w:rsidRPr="007A34B0">
        <w:rPr>
          <w:b/>
          <w:bCs/>
          <w:color w:val="000000"/>
          <w:sz w:val="26"/>
          <w:szCs w:val="26"/>
        </w:rPr>
        <w:t>Р</w:t>
      </w:r>
      <w:r w:rsidRPr="007A34B0">
        <w:rPr>
          <w:b/>
          <w:bCs/>
          <w:color w:val="000000"/>
          <w:sz w:val="26"/>
          <w:szCs w:val="26"/>
        </w:rPr>
        <w:t xml:space="preserve">ешения Таймырского Долгано-Ненецкого районного Совета </w:t>
      </w:r>
      <w:r w:rsidRPr="007A34B0">
        <w:rPr>
          <w:b/>
          <w:bCs/>
          <w:color w:val="000000"/>
          <w:spacing w:val="-1"/>
          <w:sz w:val="26"/>
          <w:szCs w:val="26"/>
        </w:rPr>
        <w:t>депутатов</w:t>
      </w:r>
      <w:r w:rsidR="00572817" w:rsidRPr="007A34B0">
        <w:rPr>
          <w:b/>
          <w:bCs/>
          <w:color w:val="000000"/>
          <w:spacing w:val="-1"/>
          <w:sz w:val="26"/>
          <w:szCs w:val="26"/>
        </w:rPr>
        <w:t xml:space="preserve"> </w:t>
      </w:r>
      <w:r w:rsidR="00572817" w:rsidRPr="007A34B0">
        <w:rPr>
          <w:b/>
          <w:sz w:val="26"/>
          <w:szCs w:val="26"/>
        </w:rPr>
        <w:t xml:space="preserve">«Об утверждении Соглашения о передаче органам местного самоуправления </w:t>
      </w:r>
      <w:r w:rsidR="00F46D91" w:rsidRPr="007A34B0">
        <w:rPr>
          <w:b/>
          <w:sz w:val="26"/>
          <w:szCs w:val="26"/>
        </w:rPr>
        <w:t>сельского поселения Караул</w:t>
      </w:r>
      <w:r w:rsidR="00572817" w:rsidRPr="007A34B0">
        <w:rPr>
          <w:b/>
          <w:sz w:val="26"/>
          <w:szCs w:val="26"/>
        </w:rPr>
        <w:t xml:space="preserve"> осуществления </w:t>
      </w:r>
      <w:proofErr w:type="gramStart"/>
      <w:r w:rsidR="00572817" w:rsidRPr="007A34B0">
        <w:rPr>
          <w:b/>
          <w:sz w:val="26"/>
          <w:szCs w:val="26"/>
        </w:rPr>
        <w:t>части полномочий органов местного самоуправления Таймырского Долгано-Ненецкого муниципального района</w:t>
      </w:r>
      <w:proofErr w:type="gramEnd"/>
      <w:r w:rsidR="00572817" w:rsidRPr="007A34B0">
        <w:rPr>
          <w:b/>
          <w:sz w:val="26"/>
          <w:szCs w:val="26"/>
        </w:rPr>
        <w:t xml:space="preserve"> по организации предоставления дополнительного образования детям </w:t>
      </w:r>
      <w:r w:rsidR="00572817" w:rsidRPr="007A34B0">
        <w:rPr>
          <w:rFonts w:eastAsiaTheme="minorHAnsi"/>
          <w:b/>
          <w:sz w:val="26"/>
          <w:szCs w:val="26"/>
          <w:lang w:eastAsia="en-US"/>
        </w:rPr>
        <w:t>в муниципальных образовательных организациях»</w:t>
      </w:r>
    </w:p>
    <w:p w:rsidR="00572817" w:rsidRPr="007A34B0" w:rsidRDefault="00572817" w:rsidP="00572817">
      <w:pPr>
        <w:shd w:val="clear" w:color="auto" w:fill="FFFFFF"/>
        <w:spacing w:line="274" w:lineRule="exact"/>
        <w:jc w:val="center"/>
        <w:rPr>
          <w:b/>
          <w:bCs/>
          <w:color w:val="000000"/>
          <w:spacing w:val="-1"/>
          <w:sz w:val="26"/>
          <w:szCs w:val="26"/>
        </w:rPr>
      </w:pPr>
    </w:p>
    <w:p w:rsidR="00081487" w:rsidRPr="007A34B0" w:rsidRDefault="00081487" w:rsidP="00572817">
      <w:pPr>
        <w:shd w:val="clear" w:color="auto" w:fill="FFFFFF"/>
        <w:spacing w:line="274" w:lineRule="exact"/>
        <w:ind w:firstLine="567"/>
        <w:jc w:val="both"/>
        <w:rPr>
          <w:b/>
          <w:bCs/>
          <w:color w:val="000000"/>
          <w:spacing w:val="-1"/>
          <w:sz w:val="26"/>
          <w:szCs w:val="26"/>
        </w:rPr>
      </w:pPr>
      <w:proofErr w:type="gramStart"/>
      <w:r w:rsidRPr="007A34B0">
        <w:rPr>
          <w:color w:val="000000"/>
          <w:sz w:val="26"/>
          <w:szCs w:val="26"/>
        </w:rPr>
        <w:t xml:space="preserve">Принятие проекта Решения Таймырского Долгано-Ненецкого районного Совета депутатов </w:t>
      </w:r>
      <w:r w:rsidR="00572817" w:rsidRPr="007A34B0">
        <w:rPr>
          <w:sz w:val="26"/>
          <w:szCs w:val="26"/>
        </w:rPr>
        <w:t xml:space="preserve">«Об утверждении Соглашения о передаче органам местного самоуправления </w:t>
      </w:r>
      <w:r w:rsidR="00F46D91" w:rsidRPr="007A34B0">
        <w:rPr>
          <w:sz w:val="26"/>
          <w:szCs w:val="26"/>
        </w:rPr>
        <w:t>сельского поселения Караул</w:t>
      </w:r>
      <w:r w:rsidR="00572817" w:rsidRPr="007A34B0">
        <w:rPr>
          <w:sz w:val="26"/>
          <w:szCs w:val="26"/>
        </w:rPr>
        <w:t xml:space="preserve"> осуществления части полномочий органов местного самоуправления Таймырского Долгано-Ненецкого муниципального района по организации предоставления дополнительного образования детям </w:t>
      </w:r>
      <w:r w:rsidR="00572817" w:rsidRPr="007A34B0">
        <w:rPr>
          <w:rFonts w:eastAsiaTheme="minorHAnsi"/>
          <w:sz w:val="26"/>
          <w:szCs w:val="26"/>
          <w:lang w:eastAsia="en-US"/>
        </w:rPr>
        <w:t>в муниципальных образовательных организациях»</w:t>
      </w:r>
      <w:r w:rsidR="00572817" w:rsidRPr="007A34B0">
        <w:rPr>
          <w:b/>
          <w:bCs/>
          <w:color w:val="000000"/>
          <w:spacing w:val="-1"/>
          <w:sz w:val="26"/>
          <w:szCs w:val="26"/>
        </w:rPr>
        <w:t xml:space="preserve"> </w:t>
      </w:r>
      <w:r w:rsidRPr="007A34B0">
        <w:rPr>
          <w:color w:val="000000"/>
          <w:spacing w:val="7"/>
          <w:sz w:val="26"/>
          <w:szCs w:val="26"/>
        </w:rPr>
        <w:t xml:space="preserve">не требует </w:t>
      </w:r>
      <w:r w:rsidRPr="007A34B0">
        <w:rPr>
          <w:bCs/>
          <w:color w:val="000000"/>
          <w:spacing w:val="-1"/>
          <w:sz w:val="26"/>
          <w:szCs w:val="26"/>
        </w:rPr>
        <w:t>признания утративши</w:t>
      </w:r>
      <w:r w:rsidR="000E75FA" w:rsidRPr="007A34B0">
        <w:rPr>
          <w:bCs/>
          <w:color w:val="000000"/>
          <w:spacing w:val="-1"/>
          <w:sz w:val="26"/>
          <w:szCs w:val="26"/>
        </w:rPr>
        <w:t>ми</w:t>
      </w:r>
      <w:r w:rsidRPr="007A34B0">
        <w:rPr>
          <w:bCs/>
          <w:color w:val="000000"/>
          <w:spacing w:val="-1"/>
          <w:sz w:val="26"/>
          <w:szCs w:val="26"/>
        </w:rPr>
        <w:t xml:space="preserve"> силу, приостановления, изменения</w:t>
      </w:r>
      <w:r w:rsidR="000E75FA" w:rsidRPr="007A34B0">
        <w:rPr>
          <w:bCs/>
          <w:color w:val="000000"/>
          <w:sz w:val="26"/>
          <w:szCs w:val="26"/>
        </w:rPr>
        <w:t xml:space="preserve"> или принятия</w:t>
      </w:r>
      <w:r w:rsidRPr="007A34B0">
        <w:rPr>
          <w:bCs/>
          <w:color w:val="000000"/>
          <w:sz w:val="26"/>
          <w:szCs w:val="26"/>
        </w:rPr>
        <w:t xml:space="preserve"> муниципальных правовых актов</w:t>
      </w:r>
      <w:r w:rsidRPr="007A34B0">
        <w:rPr>
          <w:color w:val="000000"/>
          <w:spacing w:val="7"/>
          <w:sz w:val="26"/>
          <w:szCs w:val="26"/>
        </w:rPr>
        <w:t>.</w:t>
      </w:r>
      <w:proofErr w:type="gramEnd"/>
    </w:p>
    <w:p w:rsidR="00081487" w:rsidRPr="007A34B0" w:rsidRDefault="00081487" w:rsidP="00081487">
      <w:pPr>
        <w:shd w:val="clear" w:color="auto" w:fill="FFFFFF"/>
        <w:spacing w:line="274" w:lineRule="exact"/>
        <w:ind w:firstLine="567"/>
        <w:jc w:val="both"/>
        <w:rPr>
          <w:color w:val="000000"/>
          <w:spacing w:val="-1"/>
          <w:sz w:val="26"/>
          <w:szCs w:val="26"/>
        </w:rPr>
      </w:pPr>
    </w:p>
    <w:p w:rsidR="00081487" w:rsidRPr="007A34B0" w:rsidRDefault="00081487" w:rsidP="00081487">
      <w:pPr>
        <w:rPr>
          <w:sz w:val="26"/>
          <w:szCs w:val="26"/>
        </w:rPr>
      </w:pPr>
    </w:p>
    <w:p w:rsidR="00BB105D" w:rsidRPr="007A34B0" w:rsidRDefault="00BB105D" w:rsidP="00081487">
      <w:pPr>
        <w:rPr>
          <w:sz w:val="26"/>
          <w:szCs w:val="26"/>
        </w:rPr>
      </w:pPr>
    </w:p>
    <w:p w:rsidR="00BB105D" w:rsidRPr="007A34B0" w:rsidRDefault="00BB105D" w:rsidP="00081487">
      <w:pPr>
        <w:rPr>
          <w:sz w:val="26"/>
          <w:szCs w:val="26"/>
        </w:rPr>
      </w:pPr>
    </w:p>
    <w:p w:rsidR="00BB105D" w:rsidRPr="007A34B0" w:rsidRDefault="00BB105D" w:rsidP="00081487">
      <w:pPr>
        <w:rPr>
          <w:sz w:val="26"/>
          <w:szCs w:val="26"/>
        </w:rPr>
      </w:pPr>
    </w:p>
    <w:p w:rsidR="00BB105D" w:rsidRPr="007A34B0" w:rsidRDefault="00BB105D" w:rsidP="00081487">
      <w:pPr>
        <w:rPr>
          <w:sz w:val="26"/>
          <w:szCs w:val="26"/>
        </w:rPr>
      </w:pPr>
    </w:p>
    <w:p w:rsidR="00BB105D" w:rsidRPr="007A34B0" w:rsidRDefault="00BB105D" w:rsidP="00081487">
      <w:pPr>
        <w:rPr>
          <w:sz w:val="26"/>
          <w:szCs w:val="26"/>
        </w:rPr>
      </w:pPr>
    </w:p>
    <w:p w:rsidR="00BB105D" w:rsidRPr="007A34B0" w:rsidRDefault="00BB105D" w:rsidP="00081487">
      <w:pPr>
        <w:rPr>
          <w:sz w:val="26"/>
          <w:szCs w:val="26"/>
        </w:rPr>
      </w:pPr>
    </w:p>
    <w:p w:rsidR="00BB105D" w:rsidRPr="007A34B0" w:rsidRDefault="00BB105D" w:rsidP="00081487">
      <w:pPr>
        <w:rPr>
          <w:sz w:val="26"/>
          <w:szCs w:val="26"/>
        </w:rPr>
      </w:pPr>
    </w:p>
    <w:p w:rsidR="00BB105D" w:rsidRPr="007A34B0" w:rsidRDefault="00BB105D" w:rsidP="00081487">
      <w:pPr>
        <w:rPr>
          <w:sz w:val="26"/>
          <w:szCs w:val="26"/>
        </w:rPr>
      </w:pPr>
    </w:p>
    <w:p w:rsidR="00BB105D" w:rsidRPr="007A34B0" w:rsidRDefault="00BB105D" w:rsidP="00081487">
      <w:pPr>
        <w:rPr>
          <w:sz w:val="26"/>
          <w:szCs w:val="26"/>
        </w:rPr>
      </w:pPr>
    </w:p>
    <w:p w:rsidR="00BB105D" w:rsidRPr="007A34B0" w:rsidRDefault="00BB105D" w:rsidP="00081487">
      <w:pPr>
        <w:rPr>
          <w:sz w:val="26"/>
          <w:szCs w:val="26"/>
        </w:rPr>
      </w:pPr>
    </w:p>
    <w:p w:rsidR="00BB105D" w:rsidRPr="007A34B0" w:rsidRDefault="00BB105D" w:rsidP="00081487">
      <w:pPr>
        <w:rPr>
          <w:sz w:val="26"/>
          <w:szCs w:val="26"/>
        </w:rPr>
      </w:pPr>
    </w:p>
    <w:p w:rsidR="00BB105D" w:rsidRPr="007A34B0" w:rsidRDefault="00BB105D" w:rsidP="00081487">
      <w:pPr>
        <w:rPr>
          <w:sz w:val="26"/>
          <w:szCs w:val="26"/>
        </w:rPr>
      </w:pPr>
    </w:p>
    <w:p w:rsidR="00BB105D" w:rsidRPr="007A34B0" w:rsidRDefault="00BB105D" w:rsidP="00081487">
      <w:pPr>
        <w:rPr>
          <w:sz w:val="26"/>
          <w:szCs w:val="26"/>
        </w:rPr>
      </w:pPr>
    </w:p>
    <w:p w:rsidR="00BB105D" w:rsidRPr="007A34B0" w:rsidRDefault="00BB105D" w:rsidP="00081487">
      <w:pPr>
        <w:rPr>
          <w:sz w:val="26"/>
          <w:szCs w:val="26"/>
        </w:rPr>
      </w:pPr>
    </w:p>
    <w:p w:rsidR="00BB105D" w:rsidRPr="007A34B0" w:rsidRDefault="00BB105D" w:rsidP="00081487">
      <w:pPr>
        <w:rPr>
          <w:sz w:val="26"/>
          <w:szCs w:val="26"/>
        </w:rPr>
      </w:pPr>
    </w:p>
    <w:p w:rsidR="00BB105D" w:rsidRPr="007A34B0" w:rsidRDefault="00BB105D" w:rsidP="00081487">
      <w:pPr>
        <w:rPr>
          <w:sz w:val="26"/>
          <w:szCs w:val="26"/>
        </w:rPr>
      </w:pPr>
    </w:p>
    <w:p w:rsidR="00BB105D" w:rsidRPr="007A34B0" w:rsidRDefault="00BB105D" w:rsidP="00081487">
      <w:pPr>
        <w:rPr>
          <w:sz w:val="26"/>
          <w:szCs w:val="26"/>
        </w:rPr>
      </w:pPr>
    </w:p>
    <w:p w:rsidR="00BB105D" w:rsidRPr="007A34B0" w:rsidRDefault="00BB105D" w:rsidP="00081487">
      <w:pPr>
        <w:rPr>
          <w:sz w:val="26"/>
          <w:szCs w:val="26"/>
        </w:rPr>
      </w:pPr>
    </w:p>
    <w:p w:rsidR="00BB105D" w:rsidRPr="007A34B0" w:rsidRDefault="00BB105D" w:rsidP="00081487">
      <w:pPr>
        <w:rPr>
          <w:sz w:val="26"/>
          <w:szCs w:val="26"/>
        </w:rPr>
      </w:pPr>
    </w:p>
    <w:p w:rsidR="00BB105D" w:rsidRPr="007A34B0" w:rsidRDefault="00BB105D" w:rsidP="00081487">
      <w:pPr>
        <w:rPr>
          <w:sz w:val="26"/>
          <w:szCs w:val="26"/>
        </w:rPr>
      </w:pPr>
    </w:p>
    <w:p w:rsidR="00BB105D" w:rsidRPr="007A34B0" w:rsidRDefault="00BB105D" w:rsidP="00081487">
      <w:pPr>
        <w:rPr>
          <w:sz w:val="26"/>
          <w:szCs w:val="26"/>
        </w:rPr>
      </w:pPr>
    </w:p>
    <w:p w:rsidR="00BB105D" w:rsidRPr="007A34B0" w:rsidRDefault="00BB105D" w:rsidP="00081487">
      <w:pPr>
        <w:rPr>
          <w:sz w:val="26"/>
          <w:szCs w:val="26"/>
        </w:rPr>
      </w:pPr>
    </w:p>
    <w:p w:rsidR="00BB105D" w:rsidRPr="007A34B0" w:rsidRDefault="00BB105D" w:rsidP="00081487">
      <w:pPr>
        <w:rPr>
          <w:sz w:val="26"/>
          <w:szCs w:val="26"/>
        </w:rPr>
      </w:pPr>
    </w:p>
    <w:p w:rsidR="00BB105D" w:rsidRPr="007A34B0" w:rsidRDefault="00BB105D" w:rsidP="00081487">
      <w:pPr>
        <w:rPr>
          <w:sz w:val="26"/>
          <w:szCs w:val="26"/>
        </w:rPr>
      </w:pPr>
    </w:p>
    <w:p w:rsidR="00BB105D" w:rsidRPr="007A34B0" w:rsidRDefault="00BB105D" w:rsidP="00081487">
      <w:pPr>
        <w:rPr>
          <w:sz w:val="26"/>
          <w:szCs w:val="26"/>
        </w:rPr>
      </w:pPr>
    </w:p>
    <w:p w:rsidR="00BB105D" w:rsidRPr="007A34B0" w:rsidRDefault="00BB105D" w:rsidP="00081487">
      <w:pPr>
        <w:rPr>
          <w:sz w:val="26"/>
          <w:szCs w:val="26"/>
        </w:rPr>
      </w:pPr>
    </w:p>
    <w:p w:rsidR="00BB105D" w:rsidRPr="007A34B0" w:rsidRDefault="00BB105D" w:rsidP="00081487">
      <w:pPr>
        <w:rPr>
          <w:sz w:val="26"/>
          <w:szCs w:val="26"/>
        </w:rPr>
      </w:pPr>
    </w:p>
    <w:p w:rsidR="00BB105D" w:rsidRPr="007A34B0" w:rsidRDefault="00BB105D" w:rsidP="00081487">
      <w:pPr>
        <w:rPr>
          <w:sz w:val="26"/>
          <w:szCs w:val="26"/>
        </w:rPr>
      </w:pPr>
    </w:p>
    <w:p w:rsidR="00BB105D" w:rsidRPr="007A34B0" w:rsidRDefault="00BB105D" w:rsidP="00081487">
      <w:pPr>
        <w:rPr>
          <w:sz w:val="26"/>
          <w:szCs w:val="26"/>
        </w:rPr>
      </w:pPr>
    </w:p>
    <w:p w:rsidR="00BB105D" w:rsidRPr="007A34B0" w:rsidRDefault="00BB105D" w:rsidP="00081487">
      <w:pPr>
        <w:rPr>
          <w:sz w:val="26"/>
          <w:szCs w:val="26"/>
        </w:rPr>
      </w:pPr>
    </w:p>
    <w:p w:rsidR="00BB105D" w:rsidRPr="007A34B0" w:rsidRDefault="00BB105D" w:rsidP="00081487">
      <w:pPr>
        <w:rPr>
          <w:sz w:val="26"/>
          <w:szCs w:val="26"/>
        </w:rPr>
      </w:pPr>
    </w:p>
    <w:p w:rsidR="00E25815" w:rsidRDefault="00E25815" w:rsidP="00040133">
      <w:pPr>
        <w:shd w:val="clear" w:color="auto" w:fill="FFFFFF"/>
        <w:rPr>
          <w:b/>
          <w:bCs/>
          <w:color w:val="000000"/>
          <w:sz w:val="26"/>
          <w:szCs w:val="26"/>
        </w:rPr>
      </w:pPr>
    </w:p>
    <w:p w:rsidR="00F01AEF" w:rsidRDefault="00F01AEF" w:rsidP="00040133">
      <w:pPr>
        <w:shd w:val="clear" w:color="auto" w:fill="FFFFFF"/>
        <w:rPr>
          <w:b/>
          <w:bCs/>
          <w:color w:val="000000"/>
          <w:sz w:val="26"/>
          <w:szCs w:val="26"/>
        </w:rPr>
      </w:pPr>
    </w:p>
    <w:p w:rsidR="00BB105D" w:rsidRPr="007A34B0" w:rsidRDefault="00BB105D" w:rsidP="009B54ED">
      <w:pPr>
        <w:shd w:val="clear" w:color="auto" w:fill="FFFFFF"/>
        <w:jc w:val="center"/>
        <w:rPr>
          <w:b/>
          <w:sz w:val="26"/>
          <w:szCs w:val="26"/>
        </w:rPr>
      </w:pPr>
      <w:r w:rsidRPr="007A34B0">
        <w:rPr>
          <w:b/>
          <w:bCs/>
          <w:color w:val="000000"/>
          <w:sz w:val="26"/>
          <w:szCs w:val="26"/>
        </w:rPr>
        <w:lastRenderedPageBreak/>
        <w:t>Финансово-экономическое обоснование</w:t>
      </w:r>
    </w:p>
    <w:p w:rsidR="00E5452D" w:rsidRPr="007A34B0" w:rsidRDefault="00BB105D" w:rsidP="009B54ED">
      <w:pPr>
        <w:shd w:val="clear" w:color="auto" w:fill="FFFFFF"/>
        <w:jc w:val="center"/>
        <w:rPr>
          <w:b/>
          <w:color w:val="000000"/>
          <w:sz w:val="26"/>
          <w:szCs w:val="26"/>
        </w:rPr>
      </w:pPr>
      <w:r w:rsidRPr="007A34B0">
        <w:rPr>
          <w:b/>
          <w:color w:val="000000"/>
          <w:sz w:val="26"/>
          <w:szCs w:val="26"/>
        </w:rPr>
        <w:t>к проекту Решения Таймырского Долгано-Ненецкого районного Совета депутатов</w:t>
      </w:r>
      <w:r w:rsidR="00E5452D" w:rsidRPr="007A34B0">
        <w:rPr>
          <w:b/>
          <w:color w:val="000000"/>
          <w:sz w:val="26"/>
          <w:szCs w:val="26"/>
        </w:rPr>
        <w:t xml:space="preserve"> </w:t>
      </w:r>
      <w:r w:rsidR="00E5452D" w:rsidRPr="007A34B0">
        <w:rPr>
          <w:b/>
          <w:sz w:val="26"/>
          <w:szCs w:val="26"/>
        </w:rPr>
        <w:t xml:space="preserve">«Об утверждении Соглашения о передаче органам местного самоуправления </w:t>
      </w:r>
      <w:r w:rsidR="00047842" w:rsidRPr="007A34B0">
        <w:rPr>
          <w:b/>
          <w:sz w:val="26"/>
          <w:szCs w:val="26"/>
        </w:rPr>
        <w:t>сельского поселения Караул</w:t>
      </w:r>
      <w:r w:rsidR="00E5452D" w:rsidRPr="007A34B0">
        <w:rPr>
          <w:b/>
          <w:sz w:val="26"/>
          <w:szCs w:val="26"/>
        </w:rPr>
        <w:t xml:space="preserve"> осуществления </w:t>
      </w:r>
      <w:proofErr w:type="gramStart"/>
      <w:r w:rsidR="00E5452D" w:rsidRPr="007A34B0">
        <w:rPr>
          <w:b/>
          <w:sz w:val="26"/>
          <w:szCs w:val="26"/>
        </w:rPr>
        <w:t>части полномочий органов местного самоуправления Таймырского Долгано-Ненецкого муниципального района</w:t>
      </w:r>
      <w:proofErr w:type="gramEnd"/>
      <w:r w:rsidR="00E5452D" w:rsidRPr="007A34B0">
        <w:rPr>
          <w:b/>
          <w:sz w:val="26"/>
          <w:szCs w:val="26"/>
        </w:rPr>
        <w:t xml:space="preserve"> по организации предоставления дополнительного образования детям </w:t>
      </w:r>
      <w:r w:rsidR="00E5452D" w:rsidRPr="007A34B0">
        <w:rPr>
          <w:rFonts w:eastAsiaTheme="minorHAnsi"/>
          <w:b/>
          <w:sz w:val="26"/>
          <w:szCs w:val="26"/>
          <w:lang w:eastAsia="en-US"/>
        </w:rPr>
        <w:t>в муниципальных образовательных организациях»</w:t>
      </w:r>
    </w:p>
    <w:p w:rsidR="00E25815" w:rsidRPr="007A34B0" w:rsidRDefault="00E25815" w:rsidP="00BB105D">
      <w:pPr>
        <w:shd w:val="clear" w:color="auto" w:fill="FFFFFF"/>
        <w:ind w:firstLine="709"/>
        <w:jc w:val="center"/>
        <w:rPr>
          <w:b/>
          <w:color w:val="000000"/>
          <w:sz w:val="26"/>
          <w:szCs w:val="26"/>
        </w:rPr>
      </w:pPr>
    </w:p>
    <w:p w:rsidR="00BB105D" w:rsidRPr="007A34B0" w:rsidRDefault="00BB105D" w:rsidP="00BB105D">
      <w:pPr>
        <w:shd w:val="clear" w:color="auto" w:fill="FFFFFF"/>
        <w:ind w:firstLine="709"/>
        <w:jc w:val="both"/>
        <w:rPr>
          <w:sz w:val="26"/>
          <w:szCs w:val="26"/>
        </w:rPr>
      </w:pPr>
      <w:proofErr w:type="gramStart"/>
      <w:r w:rsidRPr="007A34B0">
        <w:rPr>
          <w:color w:val="000000"/>
          <w:spacing w:val="3"/>
          <w:sz w:val="26"/>
          <w:szCs w:val="26"/>
        </w:rPr>
        <w:t xml:space="preserve">В целях </w:t>
      </w:r>
      <w:r w:rsidRPr="007A34B0">
        <w:rPr>
          <w:sz w:val="26"/>
          <w:szCs w:val="26"/>
        </w:rPr>
        <w:t xml:space="preserve">обеспечения исполнения органами местного самоуправления </w:t>
      </w:r>
      <w:r w:rsidR="00047842" w:rsidRPr="007A34B0">
        <w:rPr>
          <w:sz w:val="26"/>
          <w:szCs w:val="26"/>
        </w:rPr>
        <w:t xml:space="preserve">сельского </w:t>
      </w:r>
      <w:r w:rsidRPr="007A34B0">
        <w:rPr>
          <w:sz w:val="26"/>
          <w:szCs w:val="26"/>
        </w:rPr>
        <w:t xml:space="preserve">поселения </w:t>
      </w:r>
      <w:r w:rsidR="00047842" w:rsidRPr="007A34B0">
        <w:rPr>
          <w:sz w:val="26"/>
          <w:szCs w:val="26"/>
        </w:rPr>
        <w:t>Караул</w:t>
      </w:r>
      <w:r w:rsidRPr="007A34B0">
        <w:rPr>
          <w:sz w:val="26"/>
          <w:szCs w:val="26"/>
        </w:rPr>
        <w:t xml:space="preserve"> переданных </w:t>
      </w:r>
      <w:r w:rsidR="00C9187A" w:rsidRPr="007A34B0">
        <w:rPr>
          <w:sz w:val="26"/>
          <w:szCs w:val="26"/>
        </w:rPr>
        <w:t xml:space="preserve">части </w:t>
      </w:r>
      <w:r w:rsidRPr="007A34B0">
        <w:rPr>
          <w:sz w:val="26"/>
          <w:szCs w:val="26"/>
        </w:rPr>
        <w:t xml:space="preserve">полномочий органов местного самоуправления </w:t>
      </w:r>
      <w:r w:rsidR="00E5452D" w:rsidRPr="007A34B0">
        <w:rPr>
          <w:sz w:val="26"/>
          <w:szCs w:val="26"/>
        </w:rPr>
        <w:t xml:space="preserve">Таймырского Долгано-Ненецкого муниципального района (далее – муниципальный район) </w:t>
      </w:r>
      <w:r w:rsidRPr="007A34B0">
        <w:rPr>
          <w:sz w:val="26"/>
          <w:szCs w:val="26"/>
        </w:rPr>
        <w:t xml:space="preserve">по организации предоставления дополнительного образования </w:t>
      </w:r>
      <w:r w:rsidR="00144BA0" w:rsidRPr="007A34B0">
        <w:rPr>
          <w:sz w:val="26"/>
          <w:szCs w:val="26"/>
        </w:rPr>
        <w:t xml:space="preserve">детям </w:t>
      </w:r>
      <w:r w:rsidR="00E5452D" w:rsidRPr="007A34B0">
        <w:rPr>
          <w:sz w:val="26"/>
          <w:szCs w:val="26"/>
        </w:rPr>
        <w:t>в муниципальных образовательных организациях в 202</w:t>
      </w:r>
      <w:r w:rsidR="002F5F2E">
        <w:rPr>
          <w:sz w:val="26"/>
          <w:szCs w:val="26"/>
        </w:rPr>
        <w:t>5</w:t>
      </w:r>
      <w:r w:rsidR="00F75D6E" w:rsidRPr="007A34B0">
        <w:rPr>
          <w:sz w:val="26"/>
          <w:szCs w:val="26"/>
        </w:rPr>
        <w:t xml:space="preserve"> </w:t>
      </w:r>
      <w:r w:rsidRPr="007A34B0">
        <w:rPr>
          <w:sz w:val="26"/>
          <w:szCs w:val="26"/>
        </w:rPr>
        <w:t>год</w:t>
      </w:r>
      <w:r w:rsidR="00E5452D" w:rsidRPr="007A34B0">
        <w:rPr>
          <w:sz w:val="26"/>
          <w:szCs w:val="26"/>
        </w:rPr>
        <w:t>у</w:t>
      </w:r>
      <w:r w:rsidRPr="007A34B0">
        <w:rPr>
          <w:sz w:val="26"/>
          <w:szCs w:val="26"/>
        </w:rPr>
        <w:t xml:space="preserve"> </w:t>
      </w:r>
      <w:r w:rsidRPr="007A34B0">
        <w:rPr>
          <w:color w:val="000000"/>
          <w:spacing w:val="1"/>
          <w:sz w:val="26"/>
          <w:szCs w:val="26"/>
        </w:rPr>
        <w:t xml:space="preserve">из </w:t>
      </w:r>
      <w:r w:rsidRPr="007A34B0">
        <w:rPr>
          <w:color w:val="000000"/>
          <w:spacing w:val="-1"/>
          <w:sz w:val="26"/>
          <w:szCs w:val="26"/>
        </w:rPr>
        <w:t xml:space="preserve">бюджета </w:t>
      </w:r>
      <w:r w:rsidR="00E5452D" w:rsidRPr="007A34B0">
        <w:rPr>
          <w:color w:val="000000"/>
          <w:spacing w:val="-1"/>
          <w:sz w:val="26"/>
          <w:szCs w:val="26"/>
        </w:rPr>
        <w:t xml:space="preserve">муниципального района </w:t>
      </w:r>
      <w:r w:rsidRPr="007A34B0">
        <w:rPr>
          <w:color w:val="000000"/>
          <w:spacing w:val="-1"/>
          <w:sz w:val="26"/>
          <w:szCs w:val="26"/>
        </w:rPr>
        <w:t xml:space="preserve">планируется предоставление </w:t>
      </w:r>
      <w:r w:rsidR="00E5452D" w:rsidRPr="007A34B0">
        <w:rPr>
          <w:color w:val="000000"/>
          <w:spacing w:val="-1"/>
          <w:sz w:val="26"/>
          <w:szCs w:val="26"/>
        </w:rPr>
        <w:t xml:space="preserve">финансовых средств в виде иных </w:t>
      </w:r>
      <w:r w:rsidRPr="007A34B0">
        <w:rPr>
          <w:sz w:val="26"/>
          <w:szCs w:val="26"/>
        </w:rPr>
        <w:t xml:space="preserve">межбюджетных трансфертов для бюджета </w:t>
      </w:r>
      <w:r w:rsidR="00047842" w:rsidRPr="007A34B0">
        <w:rPr>
          <w:sz w:val="26"/>
          <w:szCs w:val="26"/>
        </w:rPr>
        <w:t xml:space="preserve">сельского </w:t>
      </w:r>
      <w:r w:rsidRPr="007A34B0">
        <w:rPr>
          <w:sz w:val="26"/>
          <w:szCs w:val="26"/>
        </w:rPr>
        <w:t xml:space="preserve"> поселения </w:t>
      </w:r>
      <w:r w:rsidR="00047842" w:rsidRPr="007A34B0">
        <w:rPr>
          <w:sz w:val="26"/>
          <w:szCs w:val="26"/>
        </w:rPr>
        <w:t>Караул</w:t>
      </w:r>
      <w:r w:rsidRPr="007A34B0">
        <w:rPr>
          <w:sz w:val="26"/>
          <w:szCs w:val="26"/>
        </w:rPr>
        <w:t xml:space="preserve"> в объеме </w:t>
      </w:r>
      <w:r w:rsidR="002F5F2E" w:rsidRPr="002F5F2E">
        <w:rPr>
          <w:sz w:val="26"/>
          <w:szCs w:val="26"/>
        </w:rPr>
        <w:t>13</w:t>
      </w:r>
      <w:r w:rsidR="002F5F2E">
        <w:rPr>
          <w:sz w:val="26"/>
          <w:szCs w:val="26"/>
        </w:rPr>
        <w:t> </w:t>
      </w:r>
      <w:r w:rsidR="002F5F2E" w:rsidRPr="002F5F2E">
        <w:rPr>
          <w:sz w:val="26"/>
          <w:szCs w:val="26"/>
        </w:rPr>
        <w:t>217</w:t>
      </w:r>
      <w:r w:rsidR="002F5F2E">
        <w:rPr>
          <w:sz w:val="26"/>
          <w:szCs w:val="26"/>
        </w:rPr>
        <w:t>,46</w:t>
      </w:r>
      <w:r w:rsidR="009B54ED">
        <w:rPr>
          <w:sz w:val="26"/>
          <w:szCs w:val="26"/>
        </w:rPr>
        <w:t xml:space="preserve"> </w:t>
      </w:r>
      <w:r w:rsidR="0077779F">
        <w:rPr>
          <w:sz w:val="26"/>
          <w:szCs w:val="26"/>
        </w:rPr>
        <w:t xml:space="preserve">тыс. </w:t>
      </w:r>
      <w:r w:rsidRPr="007A34B0">
        <w:rPr>
          <w:sz w:val="26"/>
          <w:szCs w:val="26"/>
        </w:rPr>
        <w:t>руб.</w:t>
      </w:r>
      <w:proofErr w:type="gramEnd"/>
    </w:p>
    <w:p w:rsidR="00BB105D" w:rsidRPr="007A34B0" w:rsidRDefault="00BB105D" w:rsidP="00BB105D">
      <w:pPr>
        <w:ind w:firstLine="709"/>
        <w:jc w:val="both"/>
        <w:rPr>
          <w:sz w:val="26"/>
          <w:szCs w:val="26"/>
        </w:rPr>
      </w:pPr>
      <w:r w:rsidRPr="007A34B0">
        <w:rPr>
          <w:sz w:val="26"/>
          <w:szCs w:val="26"/>
        </w:rPr>
        <w:t xml:space="preserve">Расчет объема средств произведен в соответствии с Порядком, изложенным в приложении к соглашению о передаче органам местного самоуправления </w:t>
      </w:r>
      <w:r w:rsidR="00047842" w:rsidRPr="007A34B0">
        <w:rPr>
          <w:sz w:val="26"/>
          <w:szCs w:val="26"/>
        </w:rPr>
        <w:t xml:space="preserve">сельского </w:t>
      </w:r>
      <w:r w:rsidRPr="007A34B0">
        <w:rPr>
          <w:sz w:val="26"/>
          <w:szCs w:val="26"/>
        </w:rPr>
        <w:t xml:space="preserve"> поселения </w:t>
      </w:r>
      <w:r w:rsidR="00047842" w:rsidRPr="007A34B0">
        <w:rPr>
          <w:sz w:val="26"/>
          <w:szCs w:val="26"/>
        </w:rPr>
        <w:t>Караул</w:t>
      </w:r>
      <w:r w:rsidRPr="007A34B0">
        <w:rPr>
          <w:sz w:val="26"/>
          <w:szCs w:val="26"/>
        </w:rPr>
        <w:t xml:space="preserve"> </w:t>
      </w:r>
      <w:r w:rsidR="00F52D58" w:rsidRPr="007A34B0">
        <w:rPr>
          <w:sz w:val="26"/>
          <w:szCs w:val="26"/>
        </w:rPr>
        <w:t xml:space="preserve">осуществления </w:t>
      </w:r>
      <w:proofErr w:type="gramStart"/>
      <w:r w:rsidR="00AC42BB" w:rsidRPr="007A34B0">
        <w:rPr>
          <w:sz w:val="26"/>
          <w:szCs w:val="26"/>
        </w:rPr>
        <w:t xml:space="preserve">части </w:t>
      </w:r>
      <w:r w:rsidRPr="007A34B0">
        <w:rPr>
          <w:sz w:val="26"/>
          <w:szCs w:val="26"/>
        </w:rPr>
        <w:t>полномочий органов местного самоуправления Таймырского Долгано-Ненецкого муниципального района</w:t>
      </w:r>
      <w:proofErr w:type="gramEnd"/>
      <w:r w:rsidRPr="007A34B0">
        <w:rPr>
          <w:sz w:val="26"/>
          <w:szCs w:val="26"/>
        </w:rPr>
        <w:t xml:space="preserve"> по организации предоставления дополнительного образования</w:t>
      </w:r>
      <w:r w:rsidR="00144BA0" w:rsidRPr="007A34B0">
        <w:rPr>
          <w:sz w:val="26"/>
          <w:szCs w:val="26"/>
        </w:rPr>
        <w:t xml:space="preserve"> детям</w:t>
      </w:r>
      <w:r w:rsidR="00E5452D" w:rsidRPr="007A34B0">
        <w:rPr>
          <w:sz w:val="26"/>
          <w:szCs w:val="26"/>
        </w:rPr>
        <w:t xml:space="preserve"> в муниципальных образовательных организациях</w:t>
      </w:r>
      <w:r w:rsidRPr="007A34B0">
        <w:rPr>
          <w:sz w:val="26"/>
          <w:szCs w:val="26"/>
        </w:rPr>
        <w:t>.</w:t>
      </w:r>
    </w:p>
    <w:p w:rsidR="00BB105D" w:rsidRPr="007A34B0" w:rsidRDefault="00BB105D" w:rsidP="00BB105D">
      <w:pPr>
        <w:ind w:firstLine="709"/>
        <w:jc w:val="both"/>
        <w:rPr>
          <w:sz w:val="26"/>
          <w:szCs w:val="26"/>
        </w:rPr>
      </w:pPr>
    </w:p>
    <w:tbl>
      <w:tblPr>
        <w:tblW w:w="7812" w:type="dxa"/>
        <w:tblInd w:w="93" w:type="dxa"/>
        <w:tblLook w:val="04A0" w:firstRow="1" w:lastRow="0" w:firstColumn="1" w:lastColumn="0" w:noHBand="0" w:noVBand="1"/>
      </w:tblPr>
      <w:tblGrid>
        <w:gridCol w:w="3276"/>
        <w:gridCol w:w="694"/>
        <w:gridCol w:w="880"/>
        <w:gridCol w:w="960"/>
        <w:gridCol w:w="2002"/>
      </w:tblGrid>
      <w:tr w:rsidR="002F5F2E" w:rsidRPr="002F5F2E" w:rsidTr="002F5F2E">
        <w:trPr>
          <w:trHeight w:val="238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F2E" w:rsidRPr="002F5F2E" w:rsidRDefault="002F5F2E" w:rsidP="002F5F2E">
            <w:pPr>
              <w:jc w:val="center"/>
              <w:rPr>
                <w:rFonts w:ascii="Arial Narrow" w:hAnsi="Arial Narrow" w:cs="Calibri"/>
                <w:b/>
                <w:bCs/>
                <w:sz w:val="20"/>
                <w:szCs w:val="20"/>
              </w:rPr>
            </w:pPr>
            <w:r w:rsidRPr="002F5F2E">
              <w:rPr>
                <w:rFonts w:ascii="Arial Narrow" w:hAnsi="Arial Narrow" w:cs="Calibri"/>
                <w:b/>
                <w:bCs/>
                <w:sz w:val="20"/>
                <w:szCs w:val="20"/>
              </w:rPr>
              <w:t>Наименование раздела классификации расходов бюджетов РФ, кодов классификации операций сектора государственного управления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2F5F2E" w:rsidRPr="002F5F2E" w:rsidRDefault="002F5F2E" w:rsidP="002F5F2E">
            <w:pPr>
              <w:jc w:val="center"/>
              <w:rPr>
                <w:rFonts w:ascii="Arial Narrow" w:hAnsi="Arial Narrow" w:cs="Calibri"/>
                <w:b/>
                <w:bCs/>
                <w:sz w:val="20"/>
                <w:szCs w:val="20"/>
              </w:rPr>
            </w:pPr>
            <w:r w:rsidRPr="002F5F2E">
              <w:rPr>
                <w:rFonts w:ascii="Arial Narrow" w:hAnsi="Arial Narrow" w:cs="Calibri"/>
                <w:b/>
                <w:bCs/>
                <w:sz w:val="20"/>
                <w:szCs w:val="20"/>
              </w:rPr>
              <w:t>РАЗДЕЛ/</w:t>
            </w:r>
            <w:r w:rsidRPr="002F5F2E">
              <w:rPr>
                <w:rFonts w:ascii="Arial Narrow" w:hAnsi="Arial Narrow" w:cs="Calibri"/>
                <w:b/>
                <w:bCs/>
                <w:sz w:val="20"/>
                <w:szCs w:val="20"/>
              </w:rPr>
              <w:br/>
              <w:t>ПОДРАЗДЕЛ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2F5F2E" w:rsidRPr="002F5F2E" w:rsidRDefault="002F5F2E" w:rsidP="002F5F2E">
            <w:pPr>
              <w:jc w:val="center"/>
              <w:rPr>
                <w:rFonts w:ascii="Arial Narrow" w:hAnsi="Arial Narrow" w:cs="Calibri"/>
                <w:b/>
                <w:bCs/>
                <w:sz w:val="20"/>
                <w:szCs w:val="20"/>
              </w:rPr>
            </w:pPr>
            <w:r w:rsidRPr="002F5F2E">
              <w:rPr>
                <w:rFonts w:ascii="Arial Narrow" w:hAnsi="Arial Narrow" w:cs="Calibri"/>
                <w:b/>
                <w:bCs/>
                <w:sz w:val="20"/>
                <w:szCs w:val="20"/>
              </w:rPr>
              <w:t>Обозначение показателя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2F5F2E" w:rsidRPr="002F5F2E" w:rsidRDefault="002F5F2E" w:rsidP="002F5F2E">
            <w:pPr>
              <w:jc w:val="center"/>
              <w:rPr>
                <w:rFonts w:ascii="Arial Narrow" w:hAnsi="Arial Narrow" w:cs="Calibri"/>
                <w:b/>
                <w:bCs/>
                <w:sz w:val="20"/>
                <w:szCs w:val="20"/>
              </w:rPr>
            </w:pPr>
            <w:r w:rsidRPr="002F5F2E">
              <w:rPr>
                <w:rFonts w:ascii="Arial Narrow" w:hAnsi="Arial Narrow" w:cs="Calibri"/>
                <w:b/>
                <w:bCs/>
                <w:sz w:val="20"/>
                <w:szCs w:val="20"/>
              </w:rPr>
              <w:t>КОСГУ</w:t>
            </w:r>
          </w:p>
        </w:tc>
        <w:tc>
          <w:tcPr>
            <w:tcW w:w="2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F2E" w:rsidRPr="002F5F2E" w:rsidRDefault="002F5F2E" w:rsidP="002F5F2E">
            <w:pPr>
              <w:jc w:val="center"/>
              <w:rPr>
                <w:rFonts w:ascii="Arial Narrow" w:hAnsi="Arial Narrow" w:cs="Calibri"/>
                <w:b/>
                <w:bCs/>
                <w:sz w:val="20"/>
                <w:szCs w:val="20"/>
              </w:rPr>
            </w:pPr>
            <w:r w:rsidRPr="002F5F2E">
              <w:rPr>
                <w:rFonts w:ascii="Arial Narrow" w:hAnsi="Arial Narrow" w:cs="Calibri"/>
                <w:b/>
                <w:bCs/>
                <w:sz w:val="20"/>
                <w:szCs w:val="20"/>
              </w:rPr>
              <w:t>Караул</w:t>
            </w:r>
          </w:p>
        </w:tc>
      </w:tr>
      <w:tr w:rsidR="002F5F2E" w:rsidRPr="002F5F2E" w:rsidTr="002F5F2E">
        <w:trPr>
          <w:trHeight w:val="323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F5F2E" w:rsidRPr="002F5F2E" w:rsidRDefault="002F5F2E" w:rsidP="002F5F2E">
            <w:pPr>
              <w:rPr>
                <w:rFonts w:ascii="Arial Narrow" w:hAnsi="Arial Narrow" w:cs="Calibri"/>
                <w:b/>
                <w:bCs/>
                <w:sz w:val="20"/>
                <w:szCs w:val="20"/>
              </w:rPr>
            </w:pPr>
            <w:r w:rsidRPr="002F5F2E">
              <w:rPr>
                <w:rFonts w:ascii="Arial Narrow" w:hAnsi="Arial Narrow" w:cs="Calibri"/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F5F2E" w:rsidRPr="002F5F2E" w:rsidRDefault="002F5F2E" w:rsidP="002F5F2E">
            <w:pPr>
              <w:jc w:val="center"/>
              <w:rPr>
                <w:rFonts w:ascii="Arial Narrow" w:hAnsi="Arial Narrow" w:cs="Calibri"/>
                <w:b/>
                <w:bCs/>
                <w:sz w:val="20"/>
                <w:szCs w:val="20"/>
              </w:rPr>
            </w:pPr>
            <w:r w:rsidRPr="002F5F2E">
              <w:rPr>
                <w:rFonts w:ascii="Arial Narrow" w:hAnsi="Arial Narrow" w:cs="Calibri"/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F5F2E" w:rsidRPr="002F5F2E" w:rsidRDefault="002F5F2E" w:rsidP="002F5F2E">
            <w:pPr>
              <w:jc w:val="center"/>
              <w:rPr>
                <w:rFonts w:ascii="Arial Narrow" w:hAnsi="Arial Narrow" w:cs="Calibri"/>
                <w:b/>
                <w:bCs/>
                <w:sz w:val="20"/>
                <w:szCs w:val="20"/>
              </w:rPr>
            </w:pPr>
            <w:r w:rsidRPr="002F5F2E">
              <w:rPr>
                <w:rFonts w:ascii="Arial Narrow" w:hAnsi="Arial Narrow" w:cs="Calibr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F5F2E" w:rsidRPr="002F5F2E" w:rsidRDefault="002F5F2E" w:rsidP="002F5F2E">
            <w:pPr>
              <w:jc w:val="center"/>
              <w:rPr>
                <w:rFonts w:ascii="Arial Narrow" w:hAnsi="Arial Narrow" w:cs="Calibri"/>
                <w:b/>
                <w:bCs/>
                <w:sz w:val="20"/>
                <w:szCs w:val="20"/>
              </w:rPr>
            </w:pPr>
            <w:r w:rsidRPr="002F5F2E">
              <w:rPr>
                <w:rFonts w:ascii="Arial Narrow" w:hAnsi="Arial Narrow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F5F2E" w:rsidRPr="002F5F2E" w:rsidRDefault="002F5F2E" w:rsidP="002F5F2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F2E">
              <w:rPr>
                <w:rFonts w:ascii="Arial" w:hAnsi="Arial" w:cs="Arial"/>
                <w:b/>
                <w:bCs/>
                <w:sz w:val="20"/>
                <w:szCs w:val="20"/>
              </w:rPr>
              <w:t>13 217 460,86</w:t>
            </w:r>
          </w:p>
        </w:tc>
      </w:tr>
      <w:tr w:rsidR="002F5F2E" w:rsidRPr="002F5F2E" w:rsidTr="002F5F2E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F2E" w:rsidRPr="002F5F2E" w:rsidRDefault="002F5F2E" w:rsidP="002F5F2E">
            <w:pPr>
              <w:rPr>
                <w:rFonts w:ascii="Arial Narrow" w:hAnsi="Arial Narrow" w:cs="Calibri"/>
                <w:sz w:val="20"/>
                <w:szCs w:val="20"/>
              </w:rPr>
            </w:pPr>
            <w:r w:rsidRPr="002F5F2E">
              <w:rPr>
                <w:rFonts w:ascii="Arial Narrow" w:hAnsi="Arial Narrow" w:cs="Calibri"/>
                <w:sz w:val="20"/>
                <w:szCs w:val="20"/>
              </w:rPr>
              <w:t>Заработная плата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F2E" w:rsidRPr="002F5F2E" w:rsidRDefault="002F5F2E" w:rsidP="002F5F2E">
            <w:pPr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2F5F2E">
              <w:rPr>
                <w:rFonts w:ascii="Arial Narrow" w:hAnsi="Arial Narrow" w:cs="Calibri"/>
                <w:sz w:val="20"/>
                <w:szCs w:val="20"/>
              </w:rPr>
              <w:t>0703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F2E" w:rsidRPr="002F5F2E" w:rsidRDefault="002F5F2E" w:rsidP="002F5F2E">
            <w:pPr>
              <w:jc w:val="center"/>
              <w:rPr>
                <w:rFonts w:ascii="Arial Narrow" w:hAnsi="Arial Narrow" w:cs="Calibri"/>
                <w:b/>
                <w:bCs/>
                <w:sz w:val="20"/>
                <w:szCs w:val="20"/>
              </w:rPr>
            </w:pPr>
            <w:r w:rsidRPr="002F5F2E">
              <w:rPr>
                <w:rFonts w:ascii="Arial Narrow" w:hAnsi="Arial Narrow" w:cs="Calibr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F2E" w:rsidRPr="002F5F2E" w:rsidRDefault="002F5F2E" w:rsidP="002F5F2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2F5F2E">
              <w:rPr>
                <w:rFonts w:ascii="Arial Narrow" w:hAnsi="Arial Narrow" w:cs="Calibri"/>
                <w:color w:val="000000"/>
                <w:sz w:val="20"/>
                <w:szCs w:val="20"/>
              </w:rPr>
              <w:t>211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F2E" w:rsidRPr="002F5F2E" w:rsidRDefault="002F5F2E" w:rsidP="002F5F2E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2F5F2E">
              <w:rPr>
                <w:rFonts w:ascii="Arial Narrow" w:hAnsi="Arial Narrow" w:cs="Calibri"/>
                <w:color w:val="000000"/>
                <w:sz w:val="20"/>
                <w:szCs w:val="20"/>
              </w:rPr>
              <w:t>6 563 943,68</w:t>
            </w:r>
          </w:p>
        </w:tc>
      </w:tr>
      <w:tr w:rsidR="002F5F2E" w:rsidRPr="002F5F2E" w:rsidTr="002F5F2E">
        <w:trPr>
          <w:trHeight w:val="300"/>
        </w:trPr>
        <w:tc>
          <w:tcPr>
            <w:tcW w:w="3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F2E" w:rsidRPr="002F5F2E" w:rsidRDefault="002F5F2E" w:rsidP="002F5F2E">
            <w:pPr>
              <w:rPr>
                <w:rFonts w:ascii="Arial Narrow" w:hAnsi="Arial Narrow" w:cs="Calibri"/>
                <w:sz w:val="20"/>
                <w:szCs w:val="20"/>
              </w:rPr>
            </w:pPr>
            <w:r w:rsidRPr="002F5F2E">
              <w:rPr>
                <w:rFonts w:ascii="Arial Narrow" w:hAnsi="Arial Narrow" w:cs="Calibri"/>
                <w:sz w:val="20"/>
                <w:szCs w:val="20"/>
              </w:rPr>
              <w:t>Прочие выплаты</w:t>
            </w:r>
          </w:p>
        </w:tc>
        <w:tc>
          <w:tcPr>
            <w:tcW w:w="6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F2E" w:rsidRPr="002F5F2E" w:rsidRDefault="002F5F2E" w:rsidP="002F5F2E">
            <w:pPr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2F5F2E">
              <w:rPr>
                <w:rFonts w:ascii="Arial Narrow" w:hAnsi="Arial Narrow" w:cs="Calibri"/>
                <w:sz w:val="20"/>
                <w:szCs w:val="20"/>
              </w:rPr>
              <w:t>0703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F2E" w:rsidRPr="002F5F2E" w:rsidRDefault="002F5F2E" w:rsidP="002F5F2E">
            <w:pPr>
              <w:jc w:val="center"/>
              <w:rPr>
                <w:rFonts w:ascii="Arial Narrow" w:hAnsi="Arial Narrow" w:cs="Calibri"/>
                <w:b/>
                <w:bCs/>
                <w:sz w:val="20"/>
                <w:szCs w:val="20"/>
              </w:rPr>
            </w:pPr>
            <w:r w:rsidRPr="002F5F2E">
              <w:rPr>
                <w:rFonts w:ascii="Arial Narrow" w:hAnsi="Arial Narrow" w:cs="Calibri"/>
                <w:b/>
                <w:bCs/>
                <w:sz w:val="20"/>
                <w:szCs w:val="20"/>
              </w:rPr>
              <w:t>p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F2E" w:rsidRPr="002F5F2E" w:rsidRDefault="002F5F2E" w:rsidP="002F5F2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2F5F2E">
              <w:rPr>
                <w:rFonts w:ascii="Arial Narrow" w:hAnsi="Arial Narrow" w:cs="Calibri"/>
                <w:color w:val="000000"/>
                <w:sz w:val="20"/>
                <w:szCs w:val="20"/>
              </w:rPr>
              <w:t>212</w:t>
            </w:r>
          </w:p>
        </w:tc>
        <w:tc>
          <w:tcPr>
            <w:tcW w:w="20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F2E" w:rsidRPr="002F5F2E" w:rsidRDefault="002F5F2E" w:rsidP="002F5F2E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2F5F2E">
              <w:rPr>
                <w:rFonts w:ascii="Arial Narrow" w:hAnsi="Arial Narrow" w:cs="Calibri"/>
                <w:color w:val="000000"/>
                <w:sz w:val="20"/>
                <w:szCs w:val="20"/>
              </w:rPr>
              <w:t>497 295,96</w:t>
            </w:r>
          </w:p>
        </w:tc>
      </w:tr>
      <w:tr w:rsidR="002F5F2E" w:rsidRPr="002F5F2E" w:rsidTr="002F5F2E">
        <w:trPr>
          <w:trHeight w:val="300"/>
        </w:trPr>
        <w:tc>
          <w:tcPr>
            <w:tcW w:w="3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5F2E" w:rsidRPr="002F5F2E" w:rsidRDefault="002F5F2E" w:rsidP="002F5F2E">
            <w:pPr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5F2E" w:rsidRPr="002F5F2E" w:rsidRDefault="002F5F2E" w:rsidP="002F5F2E">
            <w:pPr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5F2E" w:rsidRPr="002F5F2E" w:rsidRDefault="002F5F2E" w:rsidP="002F5F2E">
            <w:pPr>
              <w:rPr>
                <w:rFonts w:ascii="Arial Narrow" w:hAnsi="Arial Narrow" w:cs="Calibri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5F2E" w:rsidRPr="002F5F2E" w:rsidRDefault="002F5F2E" w:rsidP="002F5F2E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20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5F2E" w:rsidRPr="002F5F2E" w:rsidRDefault="002F5F2E" w:rsidP="002F5F2E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</w:tr>
      <w:tr w:rsidR="002F5F2E" w:rsidRPr="002F5F2E" w:rsidTr="002F5F2E">
        <w:trPr>
          <w:trHeight w:val="64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F2E" w:rsidRPr="002F5F2E" w:rsidRDefault="002F5F2E" w:rsidP="002F5F2E">
            <w:pPr>
              <w:rPr>
                <w:rFonts w:ascii="Arial Narrow" w:hAnsi="Arial Narrow" w:cs="Calibri"/>
                <w:sz w:val="20"/>
                <w:szCs w:val="20"/>
              </w:rPr>
            </w:pPr>
            <w:r w:rsidRPr="002F5F2E">
              <w:rPr>
                <w:rFonts w:ascii="Arial Narrow" w:hAnsi="Arial Narrow" w:cs="Calibri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F2E" w:rsidRPr="002F5F2E" w:rsidRDefault="002F5F2E" w:rsidP="002F5F2E">
            <w:pPr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2F5F2E">
              <w:rPr>
                <w:rFonts w:ascii="Arial Narrow" w:hAnsi="Arial Narrow" w:cs="Calibri"/>
                <w:sz w:val="20"/>
                <w:szCs w:val="20"/>
              </w:rPr>
              <w:t>0703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F2E" w:rsidRPr="002F5F2E" w:rsidRDefault="002F5F2E" w:rsidP="002F5F2E">
            <w:pPr>
              <w:jc w:val="center"/>
              <w:rPr>
                <w:rFonts w:ascii="Arial Narrow" w:hAnsi="Arial Narrow" w:cs="Calibri"/>
                <w:b/>
                <w:bCs/>
                <w:sz w:val="20"/>
                <w:szCs w:val="20"/>
              </w:rPr>
            </w:pPr>
            <w:r w:rsidRPr="002F5F2E">
              <w:rPr>
                <w:rFonts w:ascii="Arial Narrow" w:hAnsi="Arial Narrow" w:cs="Calibri"/>
                <w:b/>
                <w:bCs/>
                <w:sz w:val="20"/>
                <w:szCs w:val="20"/>
              </w:rPr>
              <w:t>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F2E" w:rsidRPr="002F5F2E" w:rsidRDefault="002F5F2E" w:rsidP="002F5F2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2F5F2E">
              <w:rPr>
                <w:rFonts w:ascii="Arial Narrow" w:hAnsi="Arial Narrow" w:cs="Calibri"/>
                <w:color w:val="000000"/>
                <w:sz w:val="20"/>
                <w:szCs w:val="20"/>
              </w:rPr>
              <w:t>213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F2E" w:rsidRPr="002F5F2E" w:rsidRDefault="002F5F2E" w:rsidP="002F5F2E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2F5F2E">
              <w:rPr>
                <w:rFonts w:ascii="Arial Narrow" w:hAnsi="Arial Narrow" w:cs="Calibri"/>
                <w:color w:val="000000"/>
                <w:sz w:val="20"/>
                <w:szCs w:val="20"/>
              </w:rPr>
              <w:t>1 982 746,11</w:t>
            </w:r>
          </w:p>
        </w:tc>
      </w:tr>
      <w:tr w:rsidR="002F5F2E" w:rsidRPr="002F5F2E" w:rsidTr="002F5F2E">
        <w:trPr>
          <w:trHeight w:val="36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F2E" w:rsidRPr="002F5F2E" w:rsidRDefault="002F5F2E" w:rsidP="002F5F2E">
            <w:pPr>
              <w:rPr>
                <w:rFonts w:ascii="Arial Narrow" w:hAnsi="Arial Narrow" w:cs="Calibri"/>
                <w:sz w:val="20"/>
                <w:szCs w:val="20"/>
              </w:rPr>
            </w:pPr>
            <w:r w:rsidRPr="002F5F2E">
              <w:rPr>
                <w:rFonts w:ascii="Arial Narrow" w:hAnsi="Arial Narrow" w:cs="Calibri"/>
                <w:sz w:val="20"/>
                <w:szCs w:val="20"/>
              </w:rPr>
              <w:t>Услуги связи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F2E" w:rsidRPr="002F5F2E" w:rsidRDefault="002F5F2E" w:rsidP="002F5F2E">
            <w:pPr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2F5F2E">
              <w:rPr>
                <w:rFonts w:ascii="Arial Narrow" w:hAnsi="Arial Narrow" w:cs="Calibri"/>
                <w:sz w:val="20"/>
                <w:szCs w:val="20"/>
              </w:rPr>
              <w:t>0703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F2E" w:rsidRPr="002F5F2E" w:rsidRDefault="002F5F2E" w:rsidP="002F5F2E">
            <w:pPr>
              <w:jc w:val="center"/>
              <w:rPr>
                <w:rFonts w:ascii="Arial Narrow" w:hAnsi="Arial Narrow" w:cs="Calibri"/>
                <w:b/>
                <w:bCs/>
                <w:sz w:val="20"/>
                <w:szCs w:val="20"/>
              </w:rPr>
            </w:pPr>
            <w:r w:rsidRPr="002F5F2E">
              <w:rPr>
                <w:rFonts w:ascii="Arial Narrow" w:hAnsi="Arial Narrow" w:cs="Calibri"/>
                <w:b/>
                <w:bCs/>
                <w:sz w:val="20"/>
                <w:szCs w:val="20"/>
              </w:rPr>
              <w:t>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F2E" w:rsidRPr="002F5F2E" w:rsidRDefault="002F5F2E" w:rsidP="002F5F2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2F5F2E">
              <w:rPr>
                <w:rFonts w:ascii="Arial Narrow" w:hAnsi="Arial Narrow" w:cs="Calibri"/>
                <w:color w:val="000000"/>
                <w:sz w:val="20"/>
                <w:szCs w:val="20"/>
              </w:rPr>
              <w:t>221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F2E" w:rsidRPr="002F5F2E" w:rsidRDefault="002F5F2E" w:rsidP="002F5F2E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2F5F2E">
              <w:rPr>
                <w:rFonts w:ascii="Arial Narrow" w:hAnsi="Arial Narrow" w:cs="Calibri"/>
                <w:color w:val="000000"/>
                <w:sz w:val="20"/>
                <w:szCs w:val="20"/>
              </w:rPr>
              <w:t>145 848,00</w:t>
            </w:r>
          </w:p>
        </w:tc>
      </w:tr>
      <w:tr w:rsidR="002F5F2E" w:rsidRPr="002F5F2E" w:rsidTr="002F5F2E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F2E" w:rsidRPr="002F5F2E" w:rsidRDefault="002F5F2E" w:rsidP="002F5F2E">
            <w:pPr>
              <w:rPr>
                <w:rFonts w:ascii="Arial Narrow" w:hAnsi="Arial Narrow" w:cs="Calibri"/>
                <w:sz w:val="20"/>
                <w:szCs w:val="20"/>
              </w:rPr>
            </w:pPr>
            <w:r w:rsidRPr="002F5F2E">
              <w:rPr>
                <w:rFonts w:ascii="Arial Narrow" w:hAnsi="Arial Narrow" w:cs="Calibri"/>
                <w:sz w:val="20"/>
                <w:szCs w:val="20"/>
              </w:rPr>
              <w:t>Транспортные услуги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F2E" w:rsidRPr="002F5F2E" w:rsidRDefault="002F5F2E" w:rsidP="002F5F2E">
            <w:pPr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2F5F2E">
              <w:rPr>
                <w:rFonts w:ascii="Arial Narrow" w:hAnsi="Arial Narrow" w:cs="Calibri"/>
                <w:sz w:val="20"/>
                <w:szCs w:val="20"/>
              </w:rPr>
              <w:t>0703</w:t>
            </w: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F5F2E" w:rsidRPr="002F5F2E" w:rsidRDefault="002F5F2E" w:rsidP="002F5F2E">
            <w:pPr>
              <w:rPr>
                <w:rFonts w:ascii="Arial Narrow" w:hAnsi="Arial Narrow" w:cs="Calibri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F2E" w:rsidRPr="002F5F2E" w:rsidRDefault="002F5F2E" w:rsidP="002F5F2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2F5F2E">
              <w:rPr>
                <w:rFonts w:ascii="Arial Narrow" w:hAnsi="Arial Narrow" w:cs="Calibri"/>
                <w:color w:val="000000"/>
                <w:sz w:val="20"/>
                <w:szCs w:val="20"/>
              </w:rPr>
              <w:t>222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F2E" w:rsidRPr="002F5F2E" w:rsidRDefault="002F5F2E" w:rsidP="002F5F2E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2F5F2E">
              <w:rPr>
                <w:rFonts w:ascii="Arial Narrow" w:hAnsi="Arial Narrow" w:cs="Calibri"/>
                <w:color w:val="000000"/>
                <w:sz w:val="20"/>
                <w:szCs w:val="20"/>
              </w:rPr>
              <w:t>36 897,38</w:t>
            </w:r>
          </w:p>
        </w:tc>
      </w:tr>
      <w:tr w:rsidR="002F5F2E" w:rsidRPr="002F5F2E" w:rsidTr="002F5F2E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F2E" w:rsidRPr="002F5F2E" w:rsidRDefault="002F5F2E" w:rsidP="002F5F2E">
            <w:pPr>
              <w:rPr>
                <w:rFonts w:ascii="Arial Narrow" w:hAnsi="Arial Narrow" w:cs="Calibri"/>
                <w:sz w:val="20"/>
                <w:szCs w:val="20"/>
              </w:rPr>
            </w:pPr>
            <w:r w:rsidRPr="002F5F2E">
              <w:rPr>
                <w:rFonts w:ascii="Arial Narrow" w:hAnsi="Arial Narrow" w:cs="Calibri"/>
                <w:sz w:val="20"/>
                <w:szCs w:val="20"/>
              </w:rPr>
              <w:t>Коммунальные услуги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F2E" w:rsidRPr="002F5F2E" w:rsidRDefault="002F5F2E" w:rsidP="002F5F2E">
            <w:pPr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2F5F2E">
              <w:rPr>
                <w:rFonts w:ascii="Arial Narrow" w:hAnsi="Arial Narrow" w:cs="Calibri"/>
                <w:sz w:val="20"/>
                <w:szCs w:val="20"/>
              </w:rPr>
              <w:t>0703</w:t>
            </w: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F5F2E" w:rsidRPr="002F5F2E" w:rsidRDefault="002F5F2E" w:rsidP="002F5F2E">
            <w:pPr>
              <w:rPr>
                <w:rFonts w:ascii="Arial Narrow" w:hAnsi="Arial Narrow" w:cs="Calibri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F2E" w:rsidRPr="002F5F2E" w:rsidRDefault="002F5F2E" w:rsidP="002F5F2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2F5F2E">
              <w:rPr>
                <w:rFonts w:ascii="Arial Narrow" w:hAnsi="Arial Narrow" w:cs="Calibri"/>
                <w:color w:val="000000"/>
                <w:sz w:val="20"/>
                <w:szCs w:val="20"/>
              </w:rPr>
              <w:t>223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F2E" w:rsidRPr="002F5F2E" w:rsidRDefault="002F5F2E" w:rsidP="002F5F2E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2F5F2E">
              <w:rPr>
                <w:rFonts w:ascii="Arial Narrow" w:hAnsi="Arial Narrow" w:cs="Calibri"/>
                <w:color w:val="000000"/>
                <w:sz w:val="20"/>
                <w:szCs w:val="20"/>
              </w:rPr>
              <w:t>2 980 905,33</w:t>
            </w:r>
          </w:p>
        </w:tc>
      </w:tr>
      <w:tr w:rsidR="002F5F2E" w:rsidRPr="002F5F2E" w:rsidTr="002F5F2E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F2E" w:rsidRPr="002F5F2E" w:rsidRDefault="002F5F2E" w:rsidP="002F5F2E">
            <w:pPr>
              <w:rPr>
                <w:rFonts w:ascii="Arial Narrow" w:hAnsi="Arial Narrow" w:cs="Calibri"/>
                <w:sz w:val="20"/>
                <w:szCs w:val="20"/>
              </w:rPr>
            </w:pPr>
            <w:r w:rsidRPr="002F5F2E">
              <w:rPr>
                <w:rFonts w:ascii="Arial Narrow" w:hAnsi="Arial Narrow" w:cs="Calibri"/>
                <w:sz w:val="20"/>
                <w:szCs w:val="20"/>
              </w:rPr>
              <w:t>Арендная плата за пользование имуществом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F2E" w:rsidRPr="002F5F2E" w:rsidRDefault="002F5F2E" w:rsidP="002F5F2E">
            <w:pPr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2F5F2E">
              <w:rPr>
                <w:rFonts w:ascii="Arial Narrow" w:hAnsi="Arial Narrow" w:cs="Calibri"/>
                <w:sz w:val="20"/>
                <w:szCs w:val="20"/>
              </w:rPr>
              <w:t>0703</w:t>
            </w: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F5F2E" w:rsidRPr="002F5F2E" w:rsidRDefault="002F5F2E" w:rsidP="002F5F2E">
            <w:pPr>
              <w:rPr>
                <w:rFonts w:ascii="Arial Narrow" w:hAnsi="Arial Narrow" w:cs="Calibri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F2E" w:rsidRPr="002F5F2E" w:rsidRDefault="002F5F2E" w:rsidP="002F5F2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2F5F2E">
              <w:rPr>
                <w:rFonts w:ascii="Arial Narrow" w:hAnsi="Arial Narrow" w:cs="Calibri"/>
                <w:color w:val="000000"/>
                <w:sz w:val="20"/>
                <w:szCs w:val="20"/>
              </w:rPr>
              <w:t>224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F2E" w:rsidRPr="002F5F2E" w:rsidRDefault="002F5F2E" w:rsidP="002F5F2E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2F5F2E">
              <w:rPr>
                <w:rFonts w:ascii="Arial Narrow" w:hAnsi="Arial Narrow" w:cs="Calibri"/>
                <w:color w:val="000000"/>
                <w:sz w:val="20"/>
                <w:szCs w:val="20"/>
              </w:rPr>
              <w:t>0,00</w:t>
            </w:r>
          </w:p>
        </w:tc>
      </w:tr>
      <w:tr w:rsidR="002F5F2E" w:rsidRPr="002F5F2E" w:rsidTr="002F5F2E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F2E" w:rsidRPr="002F5F2E" w:rsidRDefault="002F5F2E" w:rsidP="002F5F2E">
            <w:pPr>
              <w:rPr>
                <w:rFonts w:ascii="Arial Narrow" w:hAnsi="Arial Narrow" w:cs="Calibri"/>
                <w:sz w:val="20"/>
                <w:szCs w:val="20"/>
              </w:rPr>
            </w:pPr>
            <w:r w:rsidRPr="002F5F2E">
              <w:rPr>
                <w:rFonts w:ascii="Arial Narrow" w:hAnsi="Arial Narrow" w:cs="Calibri"/>
                <w:sz w:val="20"/>
                <w:szCs w:val="20"/>
              </w:rPr>
              <w:t xml:space="preserve">Работы, услуги по содержанию имущества                          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F2E" w:rsidRPr="002F5F2E" w:rsidRDefault="002F5F2E" w:rsidP="002F5F2E">
            <w:pPr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2F5F2E">
              <w:rPr>
                <w:rFonts w:ascii="Arial Narrow" w:hAnsi="Arial Narrow" w:cs="Calibri"/>
                <w:sz w:val="20"/>
                <w:szCs w:val="20"/>
              </w:rPr>
              <w:t>0703</w:t>
            </w: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F5F2E" w:rsidRPr="002F5F2E" w:rsidRDefault="002F5F2E" w:rsidP="002F5F2E">
            <w:pPr>
              <w:rPr>
                <w:rFonts w:ascii="Arial Narrow" w:hAnsi="Arial Narrow" w:cs="Calibri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F2E" w:rsidRPr="002F5F2E" w:rsidRDefault="002F5F2E" w:rsidP="002F5F2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2F5F2E">
              <w:rPr>
                <w:rFonts w:ascii="Arial Narrow" w:hAnsi="Arial Narrow" w:cs="Calibri"/>
                <w:color w:val="000000"/>
                <w:sz w:val="20"/>
                <w:szCs w:val="20"/>
              </w:rPr>
              <w:t>225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F2E" w:rsidRPr="002F5F2E" w:rsidRDefault="002F5F2E" w:rsidP="002F5F2E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2F5F2E">
              <w:rPr>
                <w:rFonts w:ascii="Arial Narrow" w:hAnsi="Arial Narrow" w:cs="Calibri"/>
                <w:color w:val="000000"/>
                <w:sz w:val="20"/>
                <w:szCs w:val="20"/>
              </w:rPr>
              <w:t>97 411,73</w:t>
            </w:r>
          </w:p>
        </w:tc>
      </w:tr>
      <w:tr w:rsidR="002F5F2E" w:rsidRPr="002F5F2E" w:rsidTr="002F5F2E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F2E" w:rsidRPr="002F5F2E" w:rsidRDefault="002F5F2E" w:rsidP="002F5F2E">
            <w:pPr>
              <w:rPr>
                <w:rFonts w:ascii="Arial Narrow" w:hAnsi="Arial Narrow" w:cs="Calibri"/>
                <w:sz w:val="20"/>
                <w:szCs w:val="20"/>
              </w:rPr>
            </w:pPr>
            <w:r w:rsidRPr="002F5F2E">
              <w:rPr>
                <w:rFonts w:ascii="Arial Narrow" w:hAnsi="Arial Narrow" w:cs="Calibri"/>
                <w:sz w:val="20"/>
                <w:szCs w:val="20"/>
              </w:rPr>
              <w:t xml:space="preserve">Прочие работы, услуги                                           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F2E" w:rsidRPr="002F5F2E" w:rsidRDefault="002F5F2E" w:rsidP="002F5F2E">
            <w:pPr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2F5F2E">
              <w:rPr>
                <w:rFonts w:ascii="Arial Narrow" w:hAnsi="Arial Narrow" w:cs="Calibri"/>
                <w:sz w:val="20"/>
                <w:szCs w:val="20"/>
              </w:rPr>
              <w:t>0703</w:t>
            </w: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F5F2E" w:rsidRPr="002F5F2E" w:rsidRDefault="002F5F2E" w:rsidP="002F5F2E">
            <w:pPr>
              <w:rPr>
                <w:rFonts w:ascii="Arial Narrow" w:hAnsi="Arial Narrow" w:cs="Calibri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F2E" w:rsidRPr="002F5F2E" w:rsidRDefault="002F5F2E" w:rsidP="002F5F2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2F5F2E">
              <w:rPr>
                <w:rFonts w:ascii="Arial Narrow" w:hAnsi="Arial Narrow" w:cs="Calibri"/>
                <w:color w:val="000000"/>
                <w:sz w:val="20"/>
                <w:szCs w:val="20"/>
              </w:rPr>
              <w:t>226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F2E" w:rsidRPr="002F5F2E" w:rsidRDefault="002F5F2E" w:rsidP="002F5F2E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2F5F2E">
              <w:rPr>
                <w:rFonts w:ascii="Arial Narrow" w:hAnsi="Arial Narrow" w:cs="Calibri"/>
                <w:color w:val="000000"/>
                <w:sz w:val="20"/>
                <w:szCs w:val="20"/>
              </w:rPr>
              <w:t>259 437,21</w:t>
            </w:r>
          </w:p>
        </w:tc>
      </w:tr>
      <w:tr w:rsidR="002F5F2E" w:rsidRPr="002F5F2E" w:rsidTr="002F5F2E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F2E" w:rsidRPr="002F5F2E" w:rsidRDefault="002F5F2E" w:rsidP="002F5F2E">
            <w:pPr>
              <w:rPr>
                <w:rFonts w:ascii="Arial Narrow" w:hAnsi="Arial Narrow" w:cs="Calibri"/>
                <w:sz w:val="20"/>
                <w:szCs w:val="20"/>
              </w:rPr>
            </w:pPr>
            <w:r w:rsidRPr="002F5F2E">
              <w:rPr>
                <w:rFonts w:ascii="Arial Narrow" w:hAnsi="Arial Narrow" w:cs="Calibri"/>
                <w:sz w:val="20"/>
                <w:szCs w:val="20"/>
              </w:rPr>
              <w:t>Прочие расходы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F2E" w:rsidRPr="002F5F2E" w:rsidRDefault="002F5F2E" w:rsidP="002F5F2E">
            <w:pPr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2F5F2E">
              <w:rPr>
                <w:rFonts w:ascii="Arial Narrow" w:hAnsi="Arial Narrow" w:cs="Calibri"/>
                <w:sz w:val="20"/>
                <w:szCs w:val="20"/>
              </w:rPr>
              <w:t>0703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F2E" w:rsidRPr="002F5F2E" w:rsidRDefault="002F5F2E" w:rsidP="002F5F2E">
            <w:pPr>
              <w:jc w:val="center"/>
              <w:rPr>
                <w:rFonts w:ascii="Arial Narrow" w:hAnsi="Arial Narrow" w:cs="Calibri"/>
                <w:b/>
                <w:bCs/>
                <w:sz w:val="20"/>
                <w:szCs w:val="20"/>
              </w:rPr>
            </w:pPr>
            <w:r w:rsidRPr="002F5F2E">
              <w:rPr>
                <w:rFonts w:ascii="Arial Narrow" w:hAnsi="Arial Narrow" w:cs="Calibri"/>
                <w:b/>
                <w:bCs/>
                <w:sz w:val="20"/>
                <w:szCs w:val="20"/>
              </w:rPr>
              <w:t xml:space="preserve">N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F2E" w:rsidRPr="002F5F2E" w:rsidRDefault="002F5F2E" w:rsidP="002F5F2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2F5F2E">
              <w:rPr>
                <w:rFonts w:ascii="Arial Narrow" w:hAnsi="Arial Narrow" w:cs="Calibri"/>
                <w:color w:val="000000"/>
                <w:sz w:val="20"/>
                <w:szCs w:val="20"/>
              </w:rPr>
              <w:t>290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F2E" w:rsidRPr="002F5F2E" w:rsidRDefault="002F5F2E" w:rsidP="002F5F2E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2F5F2E">
              <w:rPr>
                <w:rFonts w:ascii="Arial Narrow" w:hAnsi="Arial Narrow" w:cs="Calibri"/>
                <w:color w:val="000000"/>
                <w:sz w:val="20"/>
                <w:szCs w:val="20"/>
              </w:rPr>
              <w:t>36 729,79</w:t>
            </w:r>
          </w:p>
        </w:tc>
      </w:tr>
      <w:tr w:rsidR="002F5F2E" w:rsidRPr="002F5F2E" w:rsidTr="002F5F2E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F2E" w:rsidRPr="002F5F2E" w:rsidRDefault="002F5F2E" w:rsidP="002F5F2E">
            <w:pPr>
              <w:rPr>
                <w:rFonts w:ascii="Arial Narrow" w:hAnsi="Arial Narrow" w:cs="Calibri"/>
                <w:sz w:val="20"/>
                <w:szCs w:val="20"/>
              </w:rPr>
            </w:pPr>
            <w:r w:rsidRPr="002F5F2E">
              <w:rPr>
                <w:rFonts w:ascii="Arial Narrow" w:hAnsi="Arial Narrow" w:cs="Calibri"/>
                <w:sz w:val="20"/>
                <w:szCs w:val="20"/>
              </w:rPr>
              <w:t>Увеличение стоимости основных средств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F2E" w:rsidRPr="002F5F2E" w:rsidRDefault="002F5F2E" w:rsidP="002F5F2E">
            <w:pPr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2F5F2E">
              <w:rPr>
                <w:rFonts w:ascii="Arial Narrow" w:hAnsi="Arial Narrow" w:cs="Calibri"/>
                <w:sz w:val="20"/>
                <w:szCs w:val="20"/>
              </w:rPr>
              <w:t>0703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F2E" w:rsidRPr="002F5F2E" w:rsidRDefault="002F5F2E" w:rsidP="002F5F2E">
            <w:pPr>
              <w:jc w:val="center"/>
              <w:rPr>
                <w:rFonts w:ascii="Arial Narrow" w:hAnsi="Arial Narrow" w:cs="Calibri"/>
                <w:b/>
                <w:bCs/>
                <w:sz w:val="20"/>
                <w:szCs w:val="20"/>
              </w:rPr>
            </w:pPr>
            <w:r w:rsidRPr="002F5F2E">
              <w:rPr>
                <w:rFonts w:ascii="Arial Narrow" w:hAnsi="Arial Narrow" w:cs="Calibri"/>
                <w:b/>
                <w:bCs/>
                <w:sz w:val="20"/>
                <w:szCs w:val="20"/>
              </w:rPr>
              <w:t>z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F2E" w:rsidRPr="002F5F2E" w:rsidRDefault="002F5F2E" w:rsidP="002F5F2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2F5F2E">
              <w:rPr>
                <w:rFonts w:ascii="Arial Narrow" w:hAnsi="Arial Narrow" w:cs="Calibri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F2E" w:rsidRPr="002F5F2E" w:rsidRDefault="002F5F2E" w:rsidP="002F5F2E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2F5F2E">
              <w:rPr>
                <w:rFonts w:ascii="Arial Narrow" w:hAnsi="Arial Narrow" w:cs="Calibri"/>
                <w:color w:val="000000"/>
                <w:sz w:val="20"/>
                <w:szCs w:val="20"/>
              </w:rPr>
              <w:t>451 711,00</w:t>
            </w:r>
          </w:p>
        </w:tc>
      </w:tr>
      <w:tr w:rsidR="002F5F2E" w:rsidRPr="002F5F2E" w:rsidTr="002F5F2E">
        <w:trPr>
          <w:trHeight w:val="79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F2E" w:rsidRPr="002F5F2E" w:rsidRDefault="002F5F2E" w:rsidP="002F5F2E">
            <w:pPr>
              <w:rPr>
                <w:rFonts w:ascii="Arial Narrow" w:hAnsi="Arial Narrow" w:cs="Calibri"/>
                <w:sz w:val="20"/>
                <w:szCs w:val="20"/>
              </w:rPr>
            </w:pPr>
            <w:r w:rsidRPr="002F5F2E">
              <w:rPr>
                <w:rFonts w:ascii="Arial Narrow" w:hAnsi="Arial Narrow" w:cs="Calibri"/>
                <w:sz w:val="20"/>
                <w:szCs w:val="20"/>
              </w:rPr>
              <w:t>Увеличение стоимости материальных запасов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F2E" w:rsidRPr="002F5F2E" w:rsidRDefault="002F5F2E" w:rsidP="002F5F2E">
            <w:pPr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2F5F2E">
              <w:rPr>
                <w:rFonts w:ascii="Arial Narrow" w:hAnsi="Arial Narrow" w:cs="Calibri"/>
                <w:sz w:val="20"/>
                <w:szCs w:val="20"/>
              </w:rPr>
              <w:t>0703</w:t>
            </w: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5F2E" w:rsidRPr="002F5F2E" w:rsidRDefault="002F5F2E" w:rsidP="002F5F2E">
            <w:pPr>
              <w:rPr>
                <w:rFonts w:ascii="Arial Narrow" w:hAnsi="Arial Narrow" w:cs="Calibri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F2E" w:rsidRPr="002F5F2E" w:rsidRDefault="002F5F2E" w:rsidP="002F5F2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2F5F2E">
              <w:rPr>
                <w:rFonts w:ascii="Arial Narrow" w:hAnsi="Arial Narrow" w:cs="Calibri"/>
                <w:color w:val="000000"/>
                <w:sz w:val="20"/>
                <w:szCs w:val="20"/>
              </w:rPr>
              <w:t>340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F2E" w:rsidRPr="002F5F2E" w:rsidRDefault="002F5F2E" w:rsidP="002F5F2E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2F5F2E">
              <w:rPr>
                <w:rFonts w:ascii="Arial Narrow" w:hAnsi="Arial Narrow" w:cs="Calibri"/>
                <w:color w:val="000000"/>
                <w:sz w:val="20"/>
                <w:szCs w:val="20"/>
              </w:rPr>
              <w:t>164 534,67</w:t>
            </w:r>
          </w:p>
        </w:tc>
      </w:tr>
    </w:tbl>
    <w:p w:rsidR="001971CC" w:rsidRPr="00E25815" w:rsidRDefault="001971CC" w:rsidP="00F01AEF">
      <w:pPr>
        <w:jc w:val="both"/>
        <w:rPr>
          <w:sz w:val="26"/>
          <w:szCs w:val="26"/>
        </w:rPr>
      </w:pPr>
    </w:p>
    <w:p w:rsidR="00671AD0" w:rsidRDefault="00671AD0" w:rsidP="00C3619B">
      <w:pPr>
        <w:autoSpaceDE w:val="0"/>
        <w:autoSpaceDN w:val="0"/>
        <w:adjustRightInd w:val="0"/>
        <w:outlineLvl w:val="0"/>
        <w:sectPr w:rsidR="00671AD0" w:rsidSect="00F01AEF">
          <w:pgSz w:w="11906" w:h="16838"/>
          <w:pgMar w:top="567" w:right="850" w:bottom="426" w:left="1701" w:header="708" w:footer="708" w:gutter="0"/>
          <w:cols w:space="708"/>
          <w:docGrid w:linePitch="360"/>
        </w:sectPr>
      </w:pPr>
    </w:p>
    <w:p w:rsidR="0001397E" w:rsidRDefault="0001397E" w:rsidP="00034B44">
      <w:pPr>
        <w:pStyle w:val="ConsPlusNormal"/>
        <w:ind w:left="9356"/>
        <w:outlineLvl w:val="1"/>
        <w:rPr>
          <w:rFonts w:ascii="Times New Roman" w:hAnsi="Times New Roman" w:cs="Times New Roman"/>
          <w:sz w:val="24"/>
          <w:szCs w:val="24"/>
        </w:rPr>
      </w:pPr>
    </w:p>
    <w:sectPr w:rsidR="0001397E" w:rsidSect="00034B44">
      <w:pgSz w:w="16838" w:h="11906" w:orient="landscape"/>
      <w:pgMar w:top="566" w:right="709" w:bottom="567" w:left="851" w:header="283" w:footer="283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C5A1D"/>
    <w:multiLevelType w:val="hybridMultilevel"/>
    <w:tmpl w:val="AE3E2E82"/>
    <w:lvl w:ilvl="0" w:tplc="9424B8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19000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03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61B"/>
    <w:rsid w:val="0001397E"/>
    <w:rsid w:val="0001461D"/>
    <w:rsid w:val="00017923"/>
    <w:rsid w:val="0003137A"/>
    <w:rsid w:val="00034B44"/>
    <w:rsid w:val="00040133"/>
    <w:rsid w:val="00047842"/>
    <w:rsid w:val="00047B97"/>
    <w:rsid w:val="000537FA"/>
    <w:rsid w:val="00053D94"/>
    <w:rsid w:val="00077B8B"/>
    <w:rsid w:val="00081085"/>
    <w:rsid w:val="00081487"/>
    <w:rsid w:val="00086EAC"/>
    <w:rsid w:val="00087D2F"/>
    <w:rsid w:val="000A6928"/>
    <w:rsid w:val="000A74FF"/>
    <w:rsid w:val="000D2E8F"/>
    <w:rsid w:val="000D7A19"/>
    <w:rsid w:val="000E6856"/>
    <w:rsid w:val="000E75FA"/>
    <w:rsid w:val="000F6862"/>
    <w:rsid w:val="00102C82"/>
    <w:rsid w:val="00104C14"/>
    <w:rsid w:val="00144BA0"/>
    <w:rsid w:val="00154589"/>
    <w:rsid w:val="00166140"/>
    <w:rsid w:val="00176703"/>
    <w:rsid w:val="00180326"/>
    <w:rsid w:val="001863E3"/>
    <w:rsid w:val="001971CC"/>
    <w:rsid w:val="001A3D2C"/>
    <w:rsid w:val="001A6404"/>
    <w:rsid w:val="001D044A"/>
    <w:rsid w:val="001E1A55"/>
    <w:rsid w:val="001E4AB8"/>
    <w:rsid w:val="001E544B"/>
    <w:rsid w:val="001F20A4"/>
    <w:rsid w:val="00204C81"/>
    <w:rsid w:val="00204D71"/>
    <w:rsid w:val="002101FB"/>
    <w:rsid w:val="002155C6"/>
    <w:rsid w:val="002261D8"/>
    <w:rsid w:val="00233708"/>
    <w:rsid w:val="002573F6"/>
    <w:rsid w:val="002868DF"/>
    <w:rsid w:val="002A2617"/>
    <w:rsid w:val="002B0718"/>
    <w:rsid w:val="002B2618"/>
    <w:rsid w:val="002E0631"/>
    <w:rsid w:val="002E10F2"/>
    <w:rsid w:val="002E299B"/>
    <w:rsid w:val="002E357E"/>
    <w:rsid w:val="002F429C"/>
    <w:rsid w:val="002F5F2E"/>
    <w:rsid w:val="003117AA"/>
    <w:rsid w:val="00361AF4"/>
    <w:rsid w:val="00373EB8"/>
    <w:rsid w:val="0038579F"/>
    <w:rsid w:val="003906B0"/>
    <w:rsid w:val="00394FBC"/>
    <w:rsid w:val="00397DCF"/>
    <w:rsid w:val="003A5E50"/>
    <w:rsid w:val="003A7203"/>
    <w:rsid w:val="003C1338"/>
    <w:rsid w:val="003C4712"/>
    <w:rsid w:val="003E118A"/>
    <w:rsid w:val="003F20E8"/>
    <w:rsid w:val="00403A62"/>
    <w:rsid w:val="00433A06"/>
    <w:rsid w:val="00447CC3"/>
    <w:rsid w:val="00465AAF"/>
    <w:rsid w:val="00472B33"/>
    <w:rsid w:val="00473D78"/>
    <w:rsid w:val="0047436C"/>
    <w:rsid w:val="004866E4"/>
    <w:rsid w:val="004A1265"/>
    <w:rsid w:val="004B4959"/>
    <w:rsid w:val="004D4BF2"/>
    <w:rsid w:val="004E1D81"/>
    <w:rsid w:val="004E335B"/>
    <w:rsid w:val="004E79DD"/>
    <w:rsid w:val="005107F9"/>
    <w:rsid w:val="005164BE"/>
    <w:rsid w:val="0052332B"/>
    <w:rsid w:val="00525784"/>
    <w:rsid w:val="00526283"/>
    <w:rsid w:val="0054046A"/>
    <w:rsid w:val="005418D4"/>
    <w:rsid w:val="00550A5C"/>
    <w:rsid w:val="00561F37"/>
    <w:rsid w:val="00562502"/>
    <w:rsid w:val="00572817"/>
    <w:rsid w:val="005856DC"/>
    <w:rsid w:val="00592EFD"/>
    <w:rsid w:val="00593AD4"/>
    <w:rsid w:val="005A3C4C"/>
    <w:rsid w:val="005A5258"/>
    <w:rsid w:val="005B0B4E"/>
    <w:rsid w:val="005B2ACF"/>
    <w:rsid w:val="005C0A2D"/>
    <w:rsid w:val="005D027E"/>
    <w:rsid w:val="005D03C1"/>
    <w:rsid w:val="005F0D9F"/>
    <w:rsid w:val="005F1FE8"/>
    <w:rsid w:val="005F25BF"/>
    <w:rsid w:val="0060567D"/>
    <w:rsid w:val="006078AD"/>
    <w:rsid w:val="006124D6"/>
    <w:rsid w:val="00617492"/>
    <w:rsid w:val="006456F3"/>
    <w:rsid w:val="0064715B"/>
    <w:rsid w:val="00647A09"/>
    <w:rsid w:val="00650D60"/>
    <w:rsid w:val="00666E82"/>
    <w:rsid w:val="00671AD0"/>
    <w:rsid w:val="006766B7"/>
    <w:rsid w:val="00681AA2"/>
    <w:rsid w:val="0068275F"/>
    <w:rsid w:val="0068512E"/>
    <w:rsid w:val="006914CD"/>
    <w:rsid w:val="006A2FE5"/>
    <w:rsid w:val="006B435E"/>
    <w:rsid w:val="006F68AA"/>
    <w:rsid w:val="007045B8"/>
    <w:rsid w:val="00713DC8"/>
    <w:rsid w:val="0072595D"/>
    <w:rsid w:val="00745173"/>
    <w:rsid w:val="00750486"/>
    <w:rsid w:val="00762AEE"/>
    <w:rsid w:val="00774579"/>
    <w:rsid w:val="0077779F"/>
    <w:rsid w:val="007815D2"/>
    <w:rsid w:val="007856A1"/>
    <w:rsid w:val="00797019"/>
    <w:rsid w:val="007A34B0"/>
    <w:rsid w:val="007B788A"/>
    <w:rsid w:val="007C0F83"/>
    <w:rsid w:val="007D0EC5"/>
    <w:rsid w:val="007D3B13"/>
    <w:rsid w:val="007D72B9"/>
    <w:rsid w:val="007E1744"/>
    <w:rsid w:val="007E324F"/>
    <w:rsid w:val="007E4AA5"/>
    <w:rsid w:val="0080179A"/>
    <w:rsid w:val="008039DC"/>
    <w:rsid w:val="00826562"/>
    <w:rsid w:val="008444E2"/>
    <w:rsid w:val="0085779A"/>
    <w:rsid w:val="00857CBC"/>
    <w:rsid w:val="00860096"/>
    <w:rsid w:val="00861AA4"/>
    <w:rsid w:val="00866BB7"/>
    <w:rsid w:val="008735DE"/>
    <w:rsid w:val="00875FF9"/>
    <w:rsid w:val="00885A93"/>
    <w:rsid w:val="00885FCA"/>
    <w:rsid w:val="008920EB"/>
    <w:rsid w:val="00894C82"/>
    <w:rsid w:val="008A4BDA"/>
    <w:rsid w:val="008B37BB"/>
    <w:rsid w:val="008C7FD3"/>
    <w:rsid w:val="008D56F9"/>
    <w:rsid w:val="008E044C"/>
    <w:rsid w:val="008F2D8C"/>
    <w:rsid w:val="008F5A19"/>
    <w:rsid w:val="00923034"/>
    <w:rsid w:val="0092393E"/>
    <w:rsid w:val="00940D8D"/>
    <w:rsid w:val="0095065A"/>
    <w:rsid w:val="00953358"/>
    <w:rsid w:val="00986E4C"/>
    <w:rsid w:val="00996CE4"/>
    <w:rsid w:val="009B54ED"/>
    <w:rsid w:val="009C4AA7"/>
    <w:rsid w:val="009D5DFA"/>
    <w:rsid w:val="009F06FC"/>
    <w:rsid w:val="009F7D69"/>
    <w:rsid w:val="00A04068"/>
    <w:rsid w:val="00A56318"/>
    <w:rsid w:val="00A56B95"/>
    <w:rsid w:val="00A66756"/>
    <w:rsid w:val="00A81296"/>
    <w:rsid w:val="00AB2BBD"/>
    <w:rsid w:val="00AB5E41"/>
    <w:rsid w:val="00AC42BB"/>
    <w:rsid w:val="00AC4A8C"/>
    <w:rsid w:val="00AD0F7F"/>
    <w:rsid w:val="00AF16A0"/>
    <w:rsid w:val="00B0218F"/>
    <w:rsid w:val="00B046C6"/>
    <w:rsid w:val="00B20E60"/>
    <w:rsid w:val="00B26D78"/>
    <w:rsid w:val="00B37C8D"/>
    <w:rsid w:val="00B4637C"/>
    <w:rsid w:val="00B57643"/>
    <w:rsid w:val="00B74F89"/>
    <w:rsid w:val="00B84213"/>
    <w:rsid w:val="00B852C9"/>
    <w:rsid w:val="00B85724"/>
    <w:rsid w:val="00B91964"/>
    <w:rsid w:val="00B97482"/>
    <w:rsid w:val="00BA387E"/>
    <w:rsid w:val="00BB105D"/>
    <w:rsid w:val="00BC37E8"/>
    <w:rsid w:val="00BD394D"/>
    <w:rsid w:val="00BE25A3"/>
    <w:rsid w:val="00BF4FDD"/>
    <w:rsid w:val="00C0405B"/>
    <w:rsid w:val="00C3619B"/>
    <w:rsid w:val="00C44AFC"/>
    <w:rsid w:val="00C549D6"/>
    <w:rsid w:val="00C57908"/>
    <w:rsid w:val="00C60A9C"/>
    <w:rsid w:val="00C60E16"/>
    <w:rsid w:val="00C653E7"/>
    <w:rsid w:val="00C85B9F"/>
    <w:rsid w:val="00C9187A"/>
    <w:rsid w:val="00CB50C0"/>
    <w:rsid w:val="00CC114E"/>
    <w:rsid w:val="00CC6123"/>
    <w:rsid w:val="00CE6B1E"/>
    <w:rsid w:val="00D11D2D"/>
    <w:rsid w:val="00D154E5"/>
    <w:rsid w:val="00D201DB"/>
    <w:rsid w:val="00D2161B"/>
    <w:rsid w:val="00D34E0E"/>
    <w:rsid w:val="00D62E97"/>
    <w:rsid w:val="00D712A4"/>
    <w:rsid w:val="00D71ACF"/>
    <w:rsid w:val="00D76ACF"/>
    <w:rsid w:val="00D76DF3"/>
    <w:rsid w:val="00D94076"/>
    <w:rsid w:val="00D95A33"/>
    <w:rsid w:val="00DA2E6A"/>
    <w:rsid w:val="00DA52E8"/>
    <w:rsid w:val="00DA5397"/>
    <w:rsid w:val="00DC0447"/>
    <w:rsid w:val="00DC184C"/>
    <w:rsid w:val="00DD3452"/>
    <w:rsid w:val="00DE57B7"/>
    <w:rsid w:val="00E07426"/>
    <w:rsid w:val="00E16772"/>
    <w:rsid w:val="00E25815"/>
    <w:rsid w:val="00E26B0F"/>
    <w:rsid w:val="00E308C4"/>
    <w:rsid w:val="00E3515F"/>
    <w:rsid w:val="00E5452D"/>
    <w:rsid w:val="00E622E7"/>
    <w:rsid w:val="00E660F7"/>
    <w:rsid w:val="00E71B52"/>
    <w:rsid w:val="00E754CF"/>
    <w:rsid w:val="00E770E9"/>
    <w:rsid w:val="00E81699"/>
    <w:rsid w:val="00E87684"/>
    <w:rsid w:val="00E950B4"/>
    <w:rsid w:val="00EB3FF7"/>
    <w:rsid w:val="00EC0AB2"/>
    <w:rsid w:val="00EC2B74"/>
    <w:rsid w:val="00EE6CD7"/>
    <w:rsid w:val="00F01AEF"/>
    <w:rsid w:val="00F04012"/>
    <w:rsid w:val="00F068E5"/>
    <w:rsid w:val="00F22153"/>
    <w:rsid w:val="00F30509"/>
    <w:rsid w:val="00F30968"/>
    <w:rsid w:val="00F33FE4"/>
    <w:rsid w:val="00F34F03"/>
    <w:rsid w:val="00F401CE"/>
    <w:rsid w:val="00F46D91"/>
    <w:rsid w:val="00F47862"/>
    <w:rsid w:val="00F50A12"/>
    <w:rsid w:val="00F51EA6"/>
    <w:rsid w:val="00F52D58"/>
    <w:rsid w:val="00F75D6E"/>
    <w:rsid w:val="00F83C3C"/>
    <w:rsid w:val="00FA7D1D"/>
    <w:rsid w:val="00FC2E26"/>
    <w:rsid w:val="00FF5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6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D2161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No Spacing"/>
    <w:uiPriority w:val="1"/>
    <w:qFormat/>
    <w:rsid w:val="00D2161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4">
    <w:name w:val="Hyperlink"/>
    <w:basedOn w:val="a0"/>
    <w:uiPriority w:val="99"/>
    <w:semiHidden/>
    <w:unhideWhenUsed/>
    <w:rsid w:val="002F429C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045B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045B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uiPriority w:val="99"/>
    <w:qFormat/>
    <w:rsid w:val="00F50A1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647A09"/>
    <w:rPr>
      <w:rFonts w:ascii="Calibri" w:eastAsia="Times New Roman" w:hAnsi="Calibri" w:cs="Calibri"/>
      <w:szCs w:val="20"/>
      <w:lang w:eastAsia="ru-RU"/>
    </w:rPr>
  </w:style>
  <w:style w:type="table" w:styleId="a7">
    <w:name w:val="Table Grid"/>
    <w:basedOn w:val="a1"/>
    <w:uiPriority w:val="59"/>
    <w:rsid w:val="00671A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6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D2161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No Spacing"/>
    <w:uiPriority w:val="1"/>
    <w:qFormat/>
    <w:rsid w:val="00D2161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4">
    <w:name w:val="Hyperlink"/>
    <w:basedOn w:val="a0"/>
    <w:uiPriority w:val="99"/>
    <w:semiHidden/>
    <w:unhideWhenUsed/>
    <w:rsid w:val="002F429C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045B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045B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uiPriority w:val="99"/>
    <w:qFormat/>
    <w:rsid w:val="00F50A1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647A09"/>
    <w:rPr>
      <w:rFonts w:ascii="Calibri" w:eastAsia="Times New Roman" w:hAnsi="Calibri" w:cs="Calibri"/>
      <w:szCs w:val="20"/>
      <w:lang w:eastAsia="ru-RU"/>
    </w:rPr>
  </w:style>
  <w:style w:type="table" w:styleId="a7">
    <w:name w:val="Table Grid"/>
    <w:basedOn w:val="a1"/>
    <w:uiPriority w:val="59"/>
    <w:rsid w:val="00671A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795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4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8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5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965</Words>
  <Characters>5506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vanina</dc:creator>
  <cp:lastModifiedBy>Рыжикова Любовь</cp:lastModifiedBy>
  <cp:revision>2</cp:revision>
  <cp:lastPrinted>2024-10-22T07:53:00Z</cp:lastPrinted>
  <dcterms:created xsi:type="dcterms:W3CDTF">2024-10-23T09:16:00Z</dcterms:created>
  <dcterms:modified xsi:type="dcterms:W3CDTF">2024-10-23T09:16:00Z</dcterms:modified>
</cp:coreProperties>
</file>