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53"/>
        <w:tblW w:w="10598" w:type="dxa"/>
        <w:tblLook w:val="0000" w:firstRow="0" w:lastRow="0" w:firstColumn="0" w:lastColumn="0" w:noHBand="0" w:noVBand="0"/>
      </w:tblPr>
      <w:tblGrid>
        <w:gridCol w:w="3528"/>
        <w:gridCol w:w="2816"/>
        <w:gridCol w:w="4254"/>
      </w:tblGrid>
      <w:tr w:rsidR="00B6732C" w:rsidRPr="0027783C" w:rsidTr="001E1DD1">
        <w:trPr>
          <w:trHeight w:val="6117"/>
        </w:trPr>
        <w:tc>
          <w:tcPr>
            <w:tcW w:w="3528" w:type="dxa"/>
          </w:tcPr>
          <w:p w:rsidR="00B6732C" w:rsidRPr="0027783C" w:rsidRDefault="00B6732C" w:rsidP="001E1DD1">
            <w:pPr>
              <w:pStyle w:val="a6"/>
              <w:jc w:val="center"/>
            </w:pPr>
            <w:r w:rsidRPr="0027783C">
              <w:rPr>
                <w:noProof/>
              </w:rPr>
              <w:drawing>
                <wp:inline distT="0" distB="0" distL="0" distR="0" wp14:anchorId="1A5B9472" wp14:editId="465A914F">
                  <wp:extent cx="411480" cy="525780"/>
                  <wp:effectExtent l="19050" t="0" r="7620" b="0"/>
                  <wp:docPr id="2" name="Рисунок 2" descr="Taj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j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32C" w:rsidRPr="0027783C" w:rsidRDefault="00B6732C" w:rsidP="001E1DD1">
            <w:pPr>
              <w:pStyle w:val="a6"/>
              <w:jc w:val="center"/>
            </w:pPr>
          </w:p>
          <w:p w:rsidR="00B6732C" w:rsidRPr="0027783C" w:rsidRDefault="00B6732C" w:rsidP="001E1DD1">
            <w:pPr>
              <w:pStyle w:val="a6"/>
              <w:jc w:val="center"/>
              <w:rPr>
                <w:b w:val="0"/>
                <w:bCs/>
                <w:caps/>
                <w:sz w:val="24"/>
                <w:szCs w:val="24"/>
              </w:rPr>
            </w:pPr>
            <w:r w:rsidRPr="0027783C">
              <w:rPr>
                <w:b w:val="0"/>
                <w:bCs/>
                <w:caps/>
                <w:sz w:val="24"/>
                <w:szCs w:val="24"/>
              </w:rPr>
              <w:t>Таймырский</w:t>
            </w:r>
          </w:p>
          <w:p w:rsidR="00B6732C" w:rsidRPr="0027783C" w:rsidRDefault="00B6732C" w:rsidP="001E1DD1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27783C">
              <w:rPr>
                <w:b w:val="0"/>
                <w:bCs/>
                <w:caps/>
                <w:sz w:val="24"/>
                <w:szCs w:val="24"/>
              </w:rPr>
              <w:t>Долгано-Ненецкий муниципальный район</w:t>
            </w: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7783C">
              <w:rPr>
                <w:rFonts w:ascii="Times New Roman" w:hAnsi="Times New Roman"/>
                <w:b/>
                <w:caps/>
                <w:sz w:val="24"/>
                <w:szCs w:val="24"/>
              </w:rPr>
              <w:t>депутат Таймырского Долгано-Ненецкого районного Совета депутатов</w:t>
            </w: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  <w:p w:rsidR="00B6732C" w:rsidRPr="0027783C" w:rsidRDefault="00B6732C" w:rsidP="001E1DD1">
            <w:pPr>
              <w:pStyle w:val="21"/>
              <w:jc w:val="center"/>
              <w:rPr>
                <w:sz w:val="16"/>
              </w:rPr>
            </w:pPr>
            <w:r w:rsidRPr="0027783C">
              <w:rPr>
                <w:sz w:val="16"/>
              </w:rPr>
              <w:t>647000, Красноярский край</w:t>
            </w: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7783C">
              <w:rPr>
                <w:rFonts w:ascii="Times New Roman" w:hAnsi="Times New Roman"/>
                <w:sz w:val="16"/>
              </w:rPr>
              <w:t>г. Дудинка, ул. Советская, 35</w:t>
            </w: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7783C">
              <w:rPr>
                <w:rFonts w:ascii="Times New Roman" w:hAnsi="Times New Roman"/>
                <w:sz w:val="16"/>
              </w:rPr>
              <w:t>телефон: (39191) 5-29-39</w:t>
            </w: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7783C">
              <w:rPr>
                <w:rFonts w:ascii="Times New Roman" w:hAnsi="Times New Roman"/>
                <w:sz w:val="16"/>
              </w:rPr>
              <w:t>факс: (39191) 5-29-39</w:t>
            </w: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83C">
              <w:rPr>
                <w:rFonts w:ascii="Times New Roman" w:hAnsi="Times New Roman"/>
                <w:sz w:val="16"/>
                <w:lang w:val="en-US"/>
              </w:rPr>
              <w:t>e</w:t>
            </w:r>
            <w:r w:rsidRPr="0027783C">
              <w:rPr>
                <w:rFonts w:ascii="Times New Roman" w:hAnsi="Times New Roman"/>
                <w:sz w:val="16"/>
              </w:rPr>
              <w:t>-</w:t>
            </w:r>
            <w:r w:rsidRPr="0027783C">
              <w:rPr>
                <w:rFonts w:ascii="Times New Roman" w:hAnsi="Times New Roman"/>
                <w:sz w:val="16"/>
                <w:lang w:val="en-US"/>
              </w:rPr>
              <w:t>mail</w:t>
            </w:r>
            <w:r w:rsidRPr="0027783C">
              <w:rPr>
                <w:rFonts w:ascii="Times New Roman" w:hAnsi="Times New Roman"/>
                <w:sz w:val="16"/>
              </w:rPr>
              <w:t xml:space="preserve">: </w:t>
            </w:r>
            <w:proofErr w:type="spellStart"/>
            <w:r w:rsidRPr="0027783C">
              <w:rPr>
                <w:rFonts w:ascii="Times New Roman" w:hAnsi="Times New Roman"/>
                <w:sz w:val="16"/>
                <w:lang w:val="en-US"/>
              </w:rPr>
              <w:t>dudinka</w:t>
            </w:r>
            <w:proofErr w:type="spellEnd"/>
            <w:r w:rsidRPr="0027783C">
              <w:rPr>
                <w:rFonts w:ascii="Times New Roman" w:hAnsi="Times New Roman"/>
                <w:sz w:val="16"/>
              </w:rPr>
              <w:t>@</w:t>
            </w:r>
            <w:proofErr w:type="spellStart"/>
            <w:r w:rsidRPr="0027783C">
              <w:rPr>
                <w:rFonts w:ascii="Times New Roman" w:hAnsi="Times New Roman"/>
                <w:sz w:val="16"/>
                <w:lang w:val="en-US"/>
              </w:rPr>
              <w:t>sovet</w:t>
            </w:r>
            <w:proofErr w:type="spellEnd"/>
            <w:r w:rsidRPr="0027783C">
              <w:rPr>
                <w:rFonts w:ascii="Times New Roman" w:hAnsi="Times New Roman"/>
                <w:sz w:val="16"/>
              </w:rPr>
              <w:t>.</w:t>
            </w:r>
            <w:proofErr w:type="spellStart"/>
            <w:r w:rsidRPr="0027783C">
              <w:rPr>
                <w:rFonts w:ascii="Times New Roman" w:hAnsi="Times New Roman"/>
                <w:sz w:val="16"/>
                <w:lang w:val="en-US"/>
              </w:rPr>
              <w:t>taimyr</w:t>
            </w:r>
            <w:proofErr w:type="spellEnd"/>
            <w:r w:rsidRPr="0027783C">
              <w:rPr>
                <w:rFonts w:ascii="Times New Roman" w:hAnsi="Times New Roman"/>
                <w:sz w:val="16"/>
              </w:rPr>
              <w:t>24.</w:t>
            </w:r>
            <w:proofErr w:type="spellStart"/>
            <w:r w:rsidRPr="0027783C">
              <w:rPr>
                <w:rFonts w:ascii="Times New Roman" w:hAnsi="Times New Roman"/>
                <w:sz w:val="16"/>
                <w:lang w:val="en-US"/>
              </w:rPr>
              <w:t>ru</w:t>
            </w:r>
            <w:proofErr w:type="spellEnd"/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7783C">
              <w:rPr>
                <w:rFonts w:ascii="Times New Roman" w:hAnsi="Times New Roman"/>
                <w:sz w:val="16"/>
              </w:rPr>
              <w:t>_______________________ № __________</w:t>
            </w: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83C">
              <w:rPr>
                <w:rFonts w:ascii="Times New Roman" w:hAnsi="Times New Roman"/>
                <w:sz w:val="16"/>
              </w:rPr>
              <w:t>На  № __________ от _________________</w:t>
            </w:r>
          </w:p>
        </w:tc>
        <w:tc>
          <w:tcPr>
            <w:tcW w:w="2816" w:type="dxa"/>
          </w:tcPr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</w:tcPr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732C" w:rsidRPr="0027783C" w:rsidRDefault="00B6732C" w:rsidP="001E1DD1">
            <w:pPr>
              <w:spacing w:after="0" w:line="240" w:lineRule="auto"/>
              <w:ind w:left="-108"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277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Таймырск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</w:p>
          <w:p w:rsidR="00B6732C" w:rsidRPr="0027783C" w:rsidRDefault="00B6732C" w:rsidP="001E1DD1">
            <w:pPr>
              <w:spacing w:after="0" w:line="240" w:lineRule="auto"/>
              <w:ind w:left="-108"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7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Долгано-Ненецк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</w:p>
          <w:p w:rsidR="00B6732C" w:rsidRPr="0027783C" w:rsidRDefault="00B6732C" w:rsidP="001E1DD1">
            <w:pPr>
              <w:spacing w:after="0" w:line="240" w:lineRule="auto"/>
              <w:ind w:left="-108"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7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r w:rsidRPr="00277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B6732C" w:rsidRPr="0027783C" w:rsidRDefault="00B6732C" w:rsidP="001E1DD1">
            <w:pPr>
              <w:spacing w:after="0" w:line="240" w:lineRule="auto"/>
              <w:ind w:left="-108"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6732C" w:rsidRPr="0027783C" w:rsidRDefault="00B6732C" w:rsidP="001E1DD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</w:p>
        </w:tc>
      </w:tr>
    </w:tbl>
    <w:p w:rsidR="00B6732C" w:rsidRPr="0027783C" w:rsidRDefault="00B6732C" w:rsidP="00B6732C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B6732C" w:rsidRPr="0027783C" w:rsidRDefault="00B6732C" w:rsidP="00B6732C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B6732C" w:rsidRPr="0027783C" w:rsidRDefault="00B6732C" w:rsidP="00B67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Вношу в Таймырский Долгано-Ненецкий районный Совет депутатов </w:t>
      </w:r>
      <w:r w:rsidRPr="002778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р</w:t>
      </w:r>
      <w:r w:rsidRPr="0027783C">
        <w:rPr>
          <w:rFonts w:ascii="Times New Roman" w:hAnsi="Times New Roman"/>
          <w:sz w:val="28"/>
          <w:szCs w:val="28"/>
        </w:rPr>
        <w:t xml:space="preserve">ешения Таймырского Долгано-Ненецкого районного Совета депутатов </w:t>
      </w:r>
      <w:r w:rsidRPr="0027783C">
        <w:rPr>
          <w:rFonts w:ascii="Times New Roman" w:hAnsi="Times New Roman"/>
          <w:sz w:val="28"/>
          <w:szCs w:val="26"/>
        </w:rPr>
        <w:t>«</w:t>
      </w:r>
      <w:r w:rsidRPr="00175A46">
        <w:rPr>
          <w:rFonts w:ascii="Times New Roman" w:hAnsi="Times New Roman"/>
          <w:sz w:val="28"/>
          <w:szCs w:val="28"/>
        </w:rPr>
        <w:t>О бюджетном процессе на территории Таймырского Долгано-Ненецкого муниципального округа</w:t>
      </w:r>
      <w:r w:rsidRPr="0027783C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sz w:val="28"/>
          <w:szCs w:val="26"/>
        </w:rPr>
        <w:t>.</w:t>
      </w:r>
    </w:p>
    <w:p w:rsidR="00B6732C" w:rsidRPr="0027783C" w:rsidRDefault="00B6732C" w:rsidP="00B67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6732C" w:rsidRPr="0027783C" w:rsidRDefault="00B6732C" w:rsidP="00B6732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9E">
        <w:rPr>
          <w:rFonts w:ascii="Times New Roman" w:hAnsi="Times New Roman" w:cs="Times New Roman"/>
          <w:sz w:val="28"/>
          <w:szCs w:val="28"/>
          <w:u w:val="single"/>
        </w:rPr>
        <w:t>Приложение:</w:t>
      </w:r>
      <w:r w:rsidRPr="0027783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783C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B6732C" w:rsidRPr="0027783C" w:rsidRDefault="00B6732C" w:rsidP="00B6732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732C" w:rsidRDefault="00B6732C" w:rsidP="00B673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732C" w:rsidRDefault="00B6732C" w:rsidP="00B673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732C" w:rsidRDefault="00B6732C" w:rsidP="00B673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732C" w:rsidRPr="0027783C" w:rsidRDefault="00B6732C" w:rsidP="00B673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В.Н. Шишов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4785"/>
        <w:gridCol w:w="5403"/>
      </w:tblGrid>
      <w:tr w:rsidR="00B6732C" w:rsidRPr="0027783C" w:rsidTr="001E1DD1">
        <w:tc>
          <w:tcPr>
            <w:tcW w:w="4785" w:type="dxa"/>
          </w:tcPr>
          <w:p w:rsidR="00B6732C" w:rsidRPr="0027783C" w:rsidRDefault="00B6732C" w:rsidP="001E1DD1">
            <w:pPr>
              <w:pStyle w:val="1"/>
              <w:jc w:val="center"/>
              <w:rPr>
                <w:b w:val="0"/>
                <w:bCs/>
              </w:rPr>
            </w:pPr>
          </w:p>
        </w:tc>
        <w:tc>
          <w:tcPr>
            <w:tcW w:w="5403" w:type="dxa"/>
          </w:tcPr>
          <w:p w:rsidR="00B6732C" w:rsidRPr="0027783C" w:rsidRDefault="00B6732C" w:rsidP="001E1DD1">
            <w:pPr>
              <w:pStyle w:val="2"/>
              <w:jc w:val="right"/>
              <w:rPr>
                <w:bCs/>
                <w:highlight w:val="yellow"/>
              </w:rPr>
            </w:pPr>
            <w:r w:rsidRPr="0027783C">
              <w:rPr>
                <w:bCs/>
              </w:rPr>
              <w:t xml:space="preserve">    </w:t>
            </w:r>
          </w:p>
        </w:tc>
      </w:tr>
    </w:tbl>
    <w:p w:rsidR="00B6732C" w:rsidRPr="0027783C" w:rsidRDefault="00B6732C" w:rsidP="00B6732C">
      <w:pPr>
        <w:spacing w:after="0" w:line="240" w:lineRule="auto"/>
        <w:rPr>
          <w:rFonts w:ascii="Times New Roman" w:hAnsi="Times New Roman"/>
        </w:rPr>
      </w:pPr>
    </w:p>
    <w:p w:rsidR="00B6732C" w:rsidRDefault="00B6732C" w:rsidP="00B6732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1D8C" w:rsidRPr="00175A46" w:rsidRDefault="00621D8C" w:rsidP="00621D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A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Проект внесен</w:t>
      </w:r>
    </w:p>
    <w:p w:rsidR="00F322F1" w:rsidRPr="00175A46" w:rsidRDefault="00F322F1" w:rsidP="00621D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A46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депутатом </w:t>
      </w:r>
      <w:proofErr w:type="gramStart"/>
      <w:r w:rsidRPr="00175A46">
        <w:rPr>
          <w:rFonts w:ascii="Times New Roman" w:eastAsia="Times New Roman" w:hAnsi="Times New Roman"/>
          <w:sz w:val="24"/>
          <w:szCs w:val="24"/>
          <w:lang w:eastAsia="ru-RU"/>
        </w:rPr>
        <w:t>Таймырского</w:t>
      </w:r>
      <w:proofErr w:type="gramEnd"/>
      <w:r w:rsidRPr="00175A4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Долгано-Ненецкого</w:t>
      </w:r>
    </w:p>
    <w:p w:rsidR="00621D8C" w:rsidRPr="00175A46" w:rsidRDefault="00F322F1" w:rsidP="00621D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A4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районного Совета депутатов </w:t>
      </w:r>
    </w:p>
    <w:p w:rsidR="00621D8C" w:rsidRPr="00175A46" w:rsidRDefault="00621D8C" w:rsidP="00621D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A4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</w:t>
      </w:r>
      <w:r w:rsidR="00F322F1" w:rsidRPr="00175A46">
        <w:rPr>
          <w:rFonts w:ascii="Times New Roman" w:eastAsia="Times New Roman" w:hAnsi="Times New Roman"/>
          <w:sz w:val="24"/>
          <w:szCs w:val="24"/>
          <w:lang w:eastAsia="ru-RU"/>
        </w:rPr>
        <w:t>В.Н. Шишовым</w:t>
      </w:r>
    </w:p>
    <w:p w:rsidR="00621D8C" w:rsidRDefault="00621D8C" w:rsidP="00621D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A46">
        <w:rPr>
          <w:rFonts w:ascii="Times New Roman" w:eastAsia="Times New Roman" w:hAnsi="Times New Roman"/>
          <w:sz w:val="24"/>
          <w:szCs w:val="24"/>
          <w:lang w:eastAsia="ru-RU"/>
        </w:rPr>
        <w:t xml:space="preserve"> «_____» ___________ 20 ___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D8C" w:rsidRDefault="00621D8C" w:rsidP="00621D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1D8C" w:rsidRDefault="00621D8C" w:rsidP="00621D8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ТАЙМЫРСКИЙ ДОЛГАНО-НЕНЕЦКИЙ МУНИЦИПАЛЬНЫЙ РАЙОН</w:t>
      </w:r>
    </w:p>
    <w:p w:rsidR="00621D8C" w:rsidRDefault="00621D8C" w:rsidP="00621D8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1D8C" w:rsidRDefault="00621D8C" w:rsidP="00175A4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ТАЙМЫРСКИЙ ДОЛГАНО-НЕНЕЦКИЙ РАЙОННЫЙ СОВЕТ ДЕПУТАТОВ</w:t>
      </w:r>
    </w:p>
    <w:p w:rsidR="00F322F1" w:rsidRDefault="00F322F1" w:rsidP="00621D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D8C" w:rsidRDefault="00621D8C" w:rsidP="00621D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21D8C" w:rsidRDefault="00621D8C" w:rsidP="00621D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D8C" w:rsidRDefault="00621D8C" w:rsidP="00621D8C">
      <w:pPr>
        <w:spacing w:after="0" w:line="240" w:lineRule="auto"/>
        <w:ind w:left="708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202_ г.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№</w:t>
      </w:r>
    </w:p>
    <w:p w:rsidR="00621D8C" w:rsidRDefault="00621D8C" w:rsidP="00621D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г. ДУДИНКА</w:t>
      </w:r>
    </w:p>
    <w:p w:rsidR="00621D8C" w:rsidRDefault="00621D8C" w:rsidP="00621D8C">
      <w:pPr>
        <w:pStyle w:val="ConsPlusTitle"/>
        <w:spacing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21D8C" w:rsidRPr="00175A46" w:rsidRDefault="00621D8C" w:rsidP="00F322F1">
      <w:pPr>
        <w:pStyle w:val="ConsPlusTitle"/>
        <w:spacing w:line="3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75A46">
        <w:rPr>
          <w:rFonts w:ascii="Times New Roman" w:hAnsi="Times New Roman" w:cs="Times New Roman"/>
          <w:sz w:val="28"/>
          <w:szCs w:val="28"/>
        </w:rPr>
        <w:t xml:space="preserve">О </w:t>
      </w:r>
      <w:r w:rsidR="00E25E93" w:rsidRPr="00175A46">
        <w:rPr>
          <w:rFonts w:ascii="Times New Roman" w:hAnsi="Times New Roman" w:cs="Times New Roman"/>
          <w:sz w:val="28"/>
          <w:szCs w:val="28"/>
        </w:rPr>
        <w:t xml:space="preserve">бюджетном процессе на территории Таймырского Долгано-Ненецкого муниципального округа </w:t>
      </w:r>
    </w:p>
    <w:p w:rsidR="00621D8C" w:rsidRDefault="00621D8C" w:rsidP="00621D8C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D8C" w:rsidRDefault="00621D8C" w:rsidP="00621D8C">
      <w:pPr>
        <w:spacing w:after="0" w:line="34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Таймырский Долгано-Ненецкий районный Совет депутатов решил:</w:t>
      </w:r>
    </w:p>
    <w:p w:rsidR="00B07812" w:rsidRDefault="00B07812" w:rsidP="00B07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3497" w:rsidRDefault="00621D8C" w:rsidP="00545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B07812">
        <w:rPr>
          <w:rFonts w:ascii="Times New Roman" w:hAnsi="Times New Roman"/>
          <w:sz w:val="28"/>
          <w:szCs w:val="28"/>
        </w:rPr>
        <w:t xml:space="preserve">Распространить действие </w:t>
      </w:r>
      <w:r w:rsidR="00B07812">
        <w:rPr>
          <w:rFonts w:ascii="Times New Roman" w:eastAsiaTheme="minorHAnsi" w:hAnsi="Times New Roman"/>
          <w:sz w:val="28"/>
          <w:szCs w:val="28"/>
        </w:rPr>
        <w:t>Положения о бюджетном процессе в Таймырском Долгано-Ненецком муниципальном районе, утвержденного Решением Таймырского Долгано-Ненецкого районного Совета депутатов от 20.06.2011 № 09-0189</w:t>
      </w:r>
      <w:r w:rsidR="005455E9">
        <w:rPr>
          <w:rFonts w:ascii="Times New Roman" w:eastAsiaTheme="minorHAnsi" w:hAnsi="Times New Roman"/>
          <w:sz w:val="28"/>
          <w:szCs w:val="28"/>
        </w:rPr>
        <w:t xml:space="preserve"> </w:t>
      </w:r>
      <w:r w:rsidR="005455E9" w:rsidRPr="005455E9">
        <w:rPr>
          <w:rFonts w:ascii="Times New Roman" w:eastAsiaTheme="minorHAnsi" w:hAnsi="Times New Roman"/>
          <w:sz w:val="28"/>
          <w:szCs w:val="28"/>
        </w:rPr>
        <w:t>«Об утверждении Положения о бюджетном процессе в Таймырском Долгано-Ненецком муниципальном районе»</w:t>
      </w:r>
      <w:r w:rsidR="00175A46">
        <w:rPr>
          <w:rFonts w:ascii="Times New Roman" w:eastAsiaTheme="minorHAnsi" w:hAnsi="Times New Roman"/>
          <w:sz w:val="28"/>
          <w:szCs w:val="28"/>
        </w:rPr>
        <w:t>,</w:t>
      </w:r>
      <w:r w:rsidR="001A1902">
        <w:rPr>
          <w:rFonts w:ascii="Times New Roman" w:eastAsiaTheme="minorHAnsi" w:hAnsi="Times New Roman"/>
          <w:sz w:val="28"/>
          <w:szCs w:val="28"/>
        </w:rPr>
        <w:t xml:space="preserve"> на правоотношения, возникающие при исполнении органами местного самоуправления Таймырского Долгано-Ненецкого муниципального района</w:t>
      </w:r>
      <w:r w:rsidR="003C4F13">
        <w:rPr>
          <w:rFonts w:ascii="Times New Roman" w:eastAsiaTheme="minorHAnsi" w:hAnsi="Times New Roman"/>
          <w:sz w:val="28"/>
          <w:szCs w:val="28"/>
        </w:rPr>
        <w:t xml:space="preserve"> </w:t>
      </w:r>
      <w:r w:rsidR="001A1902">
        <w:rPr>
          <w:rFonts w:ascii="Times New Roman" w:eastAsiaTheme="minorHAnsi" w:hAnsi="Times New Roman"/>
          <w:sz w:val="28"/>
          <w:szCs w:val="28"/>
        </w:rPr>
        <w:t>полномочий, связанных с составлением</w:t>
      </w:r>
      <w:r w:rsidR="00175A46">
        <w:rPr>
          <w:rFonts w:ascii="Times New Roman" w:eastAsiaTheme="minorHAnsi" w:hAnsi="Times New Roman"/>
          <w:sz w:val="28"/>
          <w:szCs w:val="28"/>
        </w:rPr>
        <w:t xml:space="preserve"> и</w:t>
      </w:r>
      <w:r w:rsidR="001A1902">
        <w:rPr>
          <w:rFonts w:ascii="Times New Roman" w:eastAsiaTheme="minorHAnsi" w:hAnsi="Times New Roman"/>
          <w:sz w:val="28"/>
          <w:szCs w:val="28"/>
        </w:rPr>
        <w:t xml:space="preserve"> утверждением</w:t>
      </w:r>
      <w:r w:rsidR="00175A46">
        <w:rPr>
          <w:rFonts w:ascii="Times New Roman" w:eastAsiaTheme="minorHAnsi" w:hAnsi="Times New Roman"/>
          <w:sz w:val="28"/>
          <w:szCs w:val="28"/>
        </w:rPr>
        <w:t xml:space="preserve"> бюджета вновь образованного Таймырского Долгано-Ненецкого муниципального округа на очередной финансовый</w:t>
      </w:r>
      <w:proofErr w:type="gramEnd"/>
      <w:r w:rsidR="00175A4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175A46">
        <w:rPr>
          <w:rFonts w:ascii="Times New Roman" w:eastAsiaTheme="minorHAnsi" w:hAnsi="Times New Roman"/>
          <w:sz w:val="28"/>
          <w:szCs w:val="28"/>
        </w:rPr>
        <w:t>год (очередной финансовый год и плановый период)</w:t>
      </w:r>
      <w:r w:rsidR="001A1902">
        <w:rPr>
          <w:rFonts w:ascii="Times New Roman" w:eastAsiaTheme="minorHAnsi" w:hAnsi="Times New Roman"/>
          <w:sz w:val="28"/>
          <w:szCs w:val="28"/>
        </w:rPr>
        <w:t xml:space="preserve">, внесением изменений в решение о </w:t>
      </w:r>
      <w:r w:rsidR="00175A46">
        <w:rPr>
          <w:rFonts w:ascii="Times New Roman" w:eastAsiaTheme="minorHAnsi" w:hAnsi="Times New Roman"/>
          <w:sz w:val="28"/>
          <w:szCs w:val="28"/>
        </w:rPr>
        <w:t xml:space="preserve">бюджете </w:t>
      </w:r>
      <w:r w:rsidR="001A1902">
        <w:rPr>
          <w:rFonts w:ascii="Times New Roman" w:eastAsiaTheme="minorHAnsi" w:hAnsi="Times New Roman"/>
          <w:sz w:val="28"/>
          <w:szCs w:val="28"/>
        </w:rPr>
        <w:t>и его исполнением</w:t>
      </w:r>
      <w:r w:rsidR="00C045E3">
        <w:rPr>
          <w:rFonts w:ascii="Times New Roman" w:eastAsiaTheme="minorHAnsi" w:hAnsi="Times New Roman"/>
          <w:sz w:val="28"/>
          <w:szCs w:val="28"/>
        </w:rPr>
        <w:t>,</w:t>
      </w:r>
      <w:r w:rsidR="00A83497">
        <w:rPr>
          <w:rFonts w:ascii="Times New Roman" w:eastAsiaTheme="minorHAnsi" w:hAnsi="Times New Roman"/>
          <w:sz w:val="28"/>
          <w:szCs w:val="28"/>
        </w:rPr>
        <w:t xml:space="preserve"> </w:t>
      </w:r>
      <w:r w:rsidR="0028413F">
        <w:rPr>
          <w:rFonts w:ascii="Times New Roman" w:eastAsiaTheme="minorHAnsi" w:hAnsi="Times New Roman"/>
          <w:sz w:val="28"/>
          <w:szCs w:val="28"/>
        </w:rPr>
        <w:t>начиная с 2026 года</w:t>
      </w:r>
      <w:r w:rsidR="00D02421">
        <w:rPr>
          <w:rFonts w:ascii="Times New Roman" w:eastAsiaTheme="minorHAnsi" w:hAnsi="Times New Roman"/>
          <w:sz w:val="28"/>
          <w:szCs w:val="28"/>
        </w:rPr>
        <w:t xml:space="preserve">, </w:t>
      </w:r>
      <w:r w:rsidR="00C045E3">
        <w:rPr>
          <w:rFonts w:ascii="Times New Roman" w:eastAsiaTheme="minorHAnsi" w:hAnsi="Times New Roman"/>
          <w:sz w:val="28"/>
          <w:szCs w:val="28"/>
        </w:rPr>
        <w:t xml:space="preserve">до даты формирования органов местного самоуправления вновь образованного Таймырского Долгано-Ненецкого муниципального округа, в части, не противоречащей федеральным законам и иным нормативным правовым актам Российской Федерации, </w:t>
      </w:r>
      <w:hyperlink r:id="rId7" w:history="1">
        <w:r w:rsidR="00C045E3" w:rsidRPr="00A83497">
          <w:rPr>
            <w:rFonts w:ascii="Times New Roman" w:eastAsiaTheme="minorHAnsi" w:hAnsi="Times New Roman"/>
            <w:sz w:val="28"/>
            <w:szCs w:val="28"/>
          </w:rPr>
          <w:t>Уставу</w:t>
        </w:r>
      </w:hyperlink>
      <w:r w:rsidR="00C045E3" w:rsidRPr="00A83497">
        <w:rPr>
          <w:rFonts w:ascii="Times New Roman" w:eastAsiaTheme="minorHAnsi" w:hAnsi="Times New Roman"/>
          <w:sz w:val="28"/>
          <w:szCs w:val="28"/>
        </w:rPr>
        <w:t xml:space="preserve"> </w:t>
      </w:r>
      <w:r w:rsidR="00C045E3">
        <w:rPr>
          <w:rFonts w:ascii="Times New Roman" w:eastAsiaTheme="minorHAnsi" w:hAnsi="Times New Roman"/>
          <w:sz w:val="28"/>
          <w:szCs w:val="28"/>
        </w:rPr>
        <w:t>Красноярского края, законам и иным нормативным правовым актам Красноярского края.</w:t>
      </w:r>
      <w:r w:rsidR="00C045E3" w:rsidRPr="00C045E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A55899" w:rsidRDefault="00A55899" w:rsidP="00D01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621D8C" w:rsidRDefault="004D545C" w:rsidP="00621D8C">
      <w:pPr>
        <w:pStyle w:val="ConsPlusNormal"/>
        <w:spacing w:line="3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D8C" w:rsidRPr="00D018F5">
        <w:rPr>
          <w:rFonts w:ascii="Times New Roman" w:hAnsi="Times New Roman" w:cs="Times New Roman"/>
          <w:sz w:val="28"/>
          <w:szCs w:val="28"/>
        </w:rPr>
        <w:t>.</w:t>
      </w:r>
      <w:r w:rsidR="00621D8C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дня его официального обнародования.</w:t>
      </w:r>
    </w:p>
    <w:p w:rsidR="00621D8C" w:rsidRDefault="00621D8C" w:rsidP="00621D8C">
      <w:pPr>
        <w:pStyle w:val="ConsPlusNormal"/>
        <w:spacing w:line="340" w:lineRule="atLeast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1D8C" w:rsidRDefault="00621D8C" w:rsidP="00621D8C">
      <w:pPr>
        <w:pStyle w:val="ConsPlusNormal"/>
        <w:spacing w:line="340" w:lineRule="atLeast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5068"/>
        <w:gridCol w:w="794"/>
        <w:gridCol w:w="4167"/>
      </w:tblGrid>
      <w:tr w:rsidR="00621D8C" w:rsidTr="00795727">
        <w:tc>
          <w:tcPr>
            <w:tcW w:w="5068" w:type="dxa"/>
            <w:shd w:val="clear" w:color="auto" w:fill="auto"/>
          </w:tcPr>
          <w:p w:rsidR="00621D8C" w:rsidRDefault="00621D8C" w:rsidP="007957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Таймырского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21D8C" w:rsidRDefault="00621D8C" w:rsidP="007957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Долгано-Ненецкого районного Совета депутатов </w:t>
            </w:r>
          </w:p>
          <w:p w:rsidR="00621D8C" w:rsidRDefault="00621D8C" w:rsidP="0079572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 В.Н. Шишов</w:t>
            </w:r>
          </w:p>
        </w:tc>
        <w:tc>
          <w:tcPr>
            <w:tcW w:w="794" w:type="dxa"/>
            <w:shd w:val="clear" w:color="auto" w:fill="auto"/>
          </w:tcPr>
          <w:p w:rsidR="00621D8C" w:rsidRDefault="00621D8C" w:rsidP="0079572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</w:tcPr>
          <w:p w:rsidR="00621D8C" w:rsidRDefault="00621D8C" w:rsidP="00795727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Таймырского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21D8C" w:rsidRDefault="00621D8C" w:rsidP="00795727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Долгано-Ненецкого муниципального района </w:t>
            </w:r>
          </w:p>
          <w:p w:rsidR="00621D8C" w:rsidRDefault="00621D8C" w:rsidP="00795727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 А.В. Членов</w:t>
            </w:r>
          </w:p>
        </w:tc>
      </w:tr>
    </w:tbl>
    <w:p w:rsidR="00B6732C" w:rsidRDefault="00B673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C5A84" w:rsidRDefault="00BC5A84" w:rsidP="00654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C5A84" w:rsidRDefault="00BC5A84" w:rsidP="00654C94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решения Таймырского Долгано-Ненецкого районного Совета депутатов «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3C4F13">
        <w:rPr>
          <w:rFonts w:ascii="Times New Roman" w:hAnsi="Times New Roman"/>
          <w:bCs/>
          <w:sz w:val="28"/>
          <w:szCs w:val="28"/>
        </w:rPr>
        <w:t>бюджетном процессе на территории</w:t>
      </w:r>
      <w:r>
        <w:rPr>
          <w:rFonts w:ascii="Times New Roman" w:hAnsi="Times New Roman"/>
          <w:bCs/>
          <w:sz w:val="28"/>
          <w:szCs w:val="28"/>
        </w:rPr>
        <w:t xml:space="preserve"> Таймырского Долгано-Ненецкого муниципального </w:t>
      </w:r>
      <w:r w:rsidR="003C4F13">
        <w:rPr>
          <w:rFonts w:ascii="Times New Roman" w:hAnsi="Times New Roman"/>
          <w:bCs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»</w:t>
      </w:r>
    </w:p>
    <w:p w:rsidR="00BC5A84" w:rsidRDefault="00BC5A84" w:rsidP="00BC5A8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27205" w:rsidRDefault="00BC5A84" w:rsidP="00654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Таймырского Долгано-Ненецкого районного Совета  депутатов </w:t>
      </w:r>
      <w:r w:rsidR="003C4F13">
        <w:rPr>
          <w:rFonts w:ascii="Times New Roman" w:hAnsi="Times New Roman"/>
          <w:sz w:val="28"/>
          <w:szCs w:val="28"/>
        </w:rPr>
        <w:t>«</w:t>
      </w:r>
      <w:r w:rsidR="003C4F13">
        <w:rPr>
          <w:rFonts w:ascii="Times New Roman" w:hAnsi="Times New Roman"/>
          <w:bCs/>
          <w:sz w:val="28"/>
          <w:szCs w:val="28"/>
        </w:rPr>
        <w:t>О бюджетном процессе на территории Таймырского Долгано-Ненецкого муниципального округа</w:t>
      </w:r>
      <w:r w:rsidR="003C4F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подготовлен в целях </w:t>
      </w:r>
      <w:r w:rsidR="003C4F13">
        <w:rPr>
          <w:rFonts w:ascii="Times New Roman" w:hAnsi="Times New Roman"/>
          <w:sz w:val="28"/>
          <w:szCs w:val="28"/>
        </w:rPr>
        <w:t>реализации</w:t>
      </w:r>
      <w:r w:rsidR="00127205">
        <w:rPr>
          <w:rFonts w:ascii="Times New Roman" w:hAnsi="Times New Roman"/>
          <w:sz w:val="28"/>
          <w:szCs w:val="28"/>
        </w:rPr>
        <w:t xml:space="preserve"> </w:t>
      </w:r>
      <w:r w:rsidR="00127205">
        <w:rPr>
          <w:rFonts w:ascii="Times New Roman" w:eastAsiaTheme="minorHAnsi" w:hAnsi="Times New Roman"/>
          <w:sz w:val="28"/>
          <w:szCs w:val="28"/>
        </w:rPr>
        <w:t>Закона Красноярского края от 15.05.2025 № 9-3914 «О территориальной организации местного самоуправления в Красноярском крае».</w:t>
      </w:r>
    </w:p>
    <w:p w:rsidR="00654C94" w:rsidRDefault="003C4F13" w:rsidP="00654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4C94">
        <w:rPr>
          <w:rFonts w:ascii="Times New Roman" w:hAnsi="Times New Roman"/>
          <w:sz w:val="28"/>
          <w:szCs w:val="28"/>
        </w:rPr>
        <w:t>Так, в соответствии с вышеуказанным Законом края:</w:t>
      </w:r>
    </w:p>
    <w:p w:rsidR="00654C94" w:rsidRDefault="00654C94" w:rsidP="0065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>с 1 января 2026 года в межбюджетных отношениях с бюджетами бюджетной системы Российской Федерации бюджет вновь образованного муниципального образования учитывается как бюджет единой территории;</w:t>
      </w:r>
    </w:p>
    <w:p w:rsidR="00654C94" w:rsidRDefault="00654C94" w:rsidP="0065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полномочия, связанные с составлением и исполнением бюджетов вновь образованных муниципальных образований, до даты формирования органов местного самоуправления вновь образованных муниципальных образований края осуществляют местные администрации соответствующих муниципальных районов края;</w:t>
      </w:r>
    </w:p>
    <w:p w:rsidR="00654C94" w:rsidRDefault="00654C94" w:rsidP="0065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Par2"/>
      <w:bookmarkEnd w:id="0"/>
      <w:proofErr w:type="gramStart"/>
      <w:r>
        <w:rPr>
          <w:rFonts w:ascii="Times New Roman" w:eastAsiaTheme="minorHAnsi" w:hAnsi="Times New Roman"/>
          <w:sz w:val="28"/>
          <w:szCs w:val="28"/>
        </w:rPr>
        <w:t>- полномочия, связанные с составлением, утверждением, внесением изменений в решение о бюджете вновь образованного Таймырского Долгано-Ненецкого муниципального округа  на очередной финансовый год (очередной финансовый год и плановый период) и его исполнением, осуществляют органы местного самоуправления Таймырского Долгано-Ненецкого муниципального района до даты формирования органов местного самоуправления вновь образованного Таймырского Долгано-Ненецкого муниципального округа.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При этом под полномочиями, связанными с составлением и исполнением бюджета вновь образованного муниципального образования, понимаются полномочия органов местного самоуправления, предусмотренные бюджетным законодательством, в том числе по принятию муниципальных правовых актов;</w:t>
      </w:r>
    </w:p>
    <w:p w:rsidR="00654C94" w:rsidRDefault="00654C94" w:rsidP="0065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составление, рассмотрение и утверждение отчетов об исполнении бюджета вновь образованного Таймырского Долгано-Ненецкого муниципального округа, за отчетный финансовый год осуществляют органы местного самоуправления Таймырского Долгано-Ненецкого муниципального района до даты формирования органов местного самоуправления вновь образованного муниципального образования.</w:t>
      </w:r>
    </w:p>
    <w:p w:rsidR="00BC5A84" w:rsidRDefault="00654C94" w:rsidP="003C4F1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5A84" w:rsidRDefault="00BC5A84" w:rsidP="00BC5A84">
      <w:pPr>
        <w:widowControl w:val="0"/>
        <w:tabs>
          <w:tab w:val="left" w:pos="7676"/>
        </w:tabs>
        <w:spacing w:after="0" w:line="3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F13" w:rsidRDefault="003C4F13" w:rsidP="00BC5A84">
      <w:pPr>
        <w:widowControl w:val="0"/>
        <w:tabs>
          <w:tab w:val="left" w:pos="7676"/>
        </w:tabs>
        <w:spacing w:after="0" w:line="340" w:lineRule="exact"/>
        <w:rPr>
          <w:rFonts w:ascii="Times New Roman" w:hAnsi="Times New Roman"/>
          <w:bCs/>
          <w:sz w:val="28"/>
          <w:szCs w:val="28"/>
        </w:rPr>
      </w:pPr>
      <w:bookmarkStart w:id="1" w:name="undefined"/>
      <w:r>
        <w:rPr>
          <w:rFonts w:ascii="Times New Roman" w:hAnsi="Times New Roman"/>
          <w:bCs/>
          <w:sz w:val="28"/>
          <w:szCs w:val="28"/>
        </w:rPr>
        <w:t xml:space="preserve">Депутат </w:t>
      </w:r>
    </w:p>
    <w:p w:rsidR="003C4F13" w:rsidRDefault="003C4F13" w:rsidP="00BC5A84">
      <w:pPr>
        <w:widowControl w:val="0"/>
        <w:tabs>
          <w:tab w:val="left" w:pos="7676"/>
        </w:tabs>
        <w:spacing w:after="0" w:line="34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Таймырского Долгано-Ненецкого</w:t>
      </w:r>
    </w:p>
    <w:p w:rsidR="00BC5A84" w:rsidRDefault="003C4F13" w:rsidP="00BC5A84">
      <w:pPr>
        <w:widowControl w:val="0"/>
        <w:tabs>
          <w:tab w:val="left" w:pos="7676"/>
        </w:tabs>
        <w:spacing w:after="0" w:line="3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районного Совета депутатов </w:t>
      </w:r>
      <w:r w:rsidR="00BC5A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5A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В.Н. Шишов</w:t>
      </w:r>
    </w:p>
    <w:bookmarkEnd w:id="1"/>
    <w:p w:rsidR="00B6732C" w:rsidRDefault="00B673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C5A84" w:rsidRDefault="00BC5A84" w:rsidP="00BC5A84">
      <w:pPr>
        <w:widowControl w:val="0"/>
        <w:tabs>
          <w:tab w:val="left" w:pos="7676"/>
        </w:tabs>
        <w:spacing w:after="0" w:line="3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Финансово - экономическое обоснование</w:t>
      </w:r>
    </w:p>
    <w:p w:rsidR="00654C94" w:rsidRDefault="00654C94" w:rsidP="00654C94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решения Таймырского Долгано-Ненецкого районного Совета депутатов «</w:t>
      </w:r>
      <w:r>
        <w:rPr>
          <w:rFonts w:ascii="Times New Roman" w:hAnsi="Times New Roman"/>
          <w:bCs/>
          <w:sz w:val="28"/>
          <w:szCs w:val="28"/>
        </w:rPr>
        <w:t>О бюджетном процессе на территории Таймырского Долгано-Ненецкого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</w:p>
    <w:p w:rsidR="00BC5A84" w:rsidRDefault="00BC5A84" w:rsidP="00BC5A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A84" w:rsidRDefault="00BC5A84" w:rsidP="00654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</w:t>
      </w:r>
      <w:r w:rsidR="00654C94">
        <w:rPr>
          <w:rFonts w:ascii="Times New Roman" w:hAnsi="Times New Roman"/>
          <w:sz w:val="28"/>
          <w:szCs w:val="28"/>
        </w:rPr>
        <w:t>решения Таймырского Долгано-Ненецкого районного Совета депутатов «</w:t>
      </w:r>
      <w:r w:rsidR="00654C94">
        <w:rPr>
          <w:rFonts w:ascii="Times New Roman" w:hAnsi="Times New Roman"/>
          <w:bCs/>
          <w:sz w:val="28"/>
          <w:szCs w:val="28"/>
        </w:rPr>
        <w:t>О бюджетном процессе на территории Таймырского Долгано-Ненецкого муниципального округа</w:t>
      </w:r>
      <w:r w:rsidR="00654C9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212121"/>
          <w:spacing w:val="2"/>
          <w:sz w:val="28"/>
          <w:szCs w:val="28"/>
          <w:shd w:val="clear" w:color="auto" w:fill="FFFFFF"/>
        </w:rPr>
        <w:t>не повлечет дополнительных расходов бюджета Таймырского Долгано-Ненецкого муниципального района</w:t>
      </w:r>
      <w:r w:rsidR="00654C94">
        <w:rPr>
          <w:rFonts w:ascii="Times New Roman" w:hAnsi="Times New Roman"/>
          <w:color w:val="212121"/>
          <w:spacing w:val="2"/>
          <w:sz w:val="28"/>
          <w:szCs w:val="28"/>
          <w:shd w:val="clear" w:color="auto" w:fill="FFFFFF"/>
        </w:rPr>
        <w:t>.</w:t>
      </w:r>
    </w:p>
    <w:p w:rsidR="00BC5A84" w:rsidRDefault="00BC5A84" w:rsidP="0065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732C" w:rsidRDefault="00B6732C">
      <w:pPr>
        <w:rPr>
          <w:rFonts w:ascii="Times New Roman" w:hAnsi="Times New Roman"/>
          <w:sz w:val="28"/>
          <w:szCs w:val="28"/>
        </w:rPr>
      </w:pPr>
    </w:p>
    <w:p w:rsidR="00FB1D73" w:rsidRDefault="00FB1D73">
      <w:pPr>
        <w:rPr>
          <w:rFonts w:ascii="Times New Roman" w:hAnsi="Times New Roman"/>
          <w:sz w:val="28"/>
          <w:szCs w:val="28"/>
        </w:rPr>
      </w:pPr>
    </w:p>
    <w:p w:rsidR="00FB1D73" w:rsidRDefault="00FB1D73">
      <w:pPr>
        <w:rPr>
          <w:rFonts w:ascii="Times New Roman" w:hAnsi="Times New Roman"/>
          <w:sz w:val="28"/>
          <w:szCs w:val="28"/>
        </w:rPr>
      </w:pPr>
    </w:p>
    <w:p w:rsidR="00FB1D73" w:rsidRDefault="00FB1D73">
      <w:pPr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F322F1" w:rsidRDefault="00F322F1" w:rsidP="00F3500E">
      <w:pPr>
        <w:widowControl w:val="0"/>
        <w:spacing w:after="0" w:line="328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F322F1" w:rsidRDefault="00F322F1" w:rsidP="00F322F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правовых актов, подлежащих признанию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силу, приостановлению, изменению, дополнению или принятию в связи с принятием  решения Таймырского Долгано-Ненецкого районного Совета депутатов </w:t>
      </w:r>
    </w:p>
    <w:p w:rsidR="00F322F1" w:rsidRDefault="00F322F1" w:rsidP="00F322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322F1" w:rsidRDefault="00F322F1" w:rsidP="00F322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322F1" w:rsidRDefault="00F322F1" w:rsidP="00F322F1">
      <w:pPr>
        <w:spacing w:after="0" w:line="34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принятием решения Таймырского Долгано-Ненецкого районного Совета депутатов </w:t>
      </w:r>
      <w:r w:rsidR="00C045E3">
        <w:rPr>
          <w:rFonts w:ascii="Times New Roman" w:hAnsi="Times New Roman"/>
          <w:sz w:val="28"/>
          <w:szCs w:val="28"/>
        </w:rPr>
        <w:t>«</w:t>
      </w:r>
      <w:r w:rsidR="00C045E3">
        <w:rPr>
          <w:rFonts w:ascii="Times New Roman" w:hAnsi="Times New Roman"/>
          <w:bCs/>
          <w:sz w:val="28"/>
          <w:szCs w:val="28"/>
        </w:rPr>
        <w:t>О бюджетном процессе на территории Таймырского Долгано-Ненецкого муниципального округа</w:t>
      </w:r>
      <w:r w:rsidR="00C045E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потребуется внесение изменений в </w:t>
      </w:r>
      <w:r w:rsidR="00C045E3">
        <w:rPr>
          <w:rFonts w:ascii="Times New Roman" w:hAnsi="Times New Roman"/>
          <w:sz w:val="28"/>
          <w:szCs w:val="28"/>
        </w:rPr>
        <w:t xml:space="preserve">соответствующие </w:t>
      </w:r>
      <w:r w:rsidR="00654C94">
        <w:rPr>
          <w:rFonts w:ascii="Times New Roman" w:hAnsi="Times New Roman"/>
          <w:sz w:val="28"/>
          <w:szCs w:val="28"/>
        </w:rPr>
        <w:t>правовые акты</w:t>
      </w:r>
      <w:r w:rsidR="00C045E3">
        <w:rPr>
          <w:rFonts w:ascii="Times New Roman" w:hAnsi="Times New Roman"/>
          <w:sz w:val="28"/>
          <w:szCs w:val="28"/>
        </w:rPr>
        <w:t>, регулирующие бюджетные правоотношения, принятые</w:t>
      </w:r>
      <w:r w:rsidR="00654C94">
        <w:rPr>
          <w:rFonts w:ascii="Times New Roman" w:hAnsi="Times New Roman"/>
          <w:sz w:val="28"/>
          <w:szCs w:val="28"/>
        </w:rPr>
        <w:t xml:space="preserve"> </w:t>
      </w:r>
      <w:r w:rsidR="00C045E3">
        <w:rPr>
          <w:rFonts w:ascii="Times New Roman" w:hAnsi="Times New Roman"/>
          <w:sz w:val="28"/>
          <w:szCs w:val="28"/>
        </w:rPr>
        <w:t xml:space="preserve">органами местного самоуправления, действующими на территории </w:t>
      </w:r>
      <w:r>
        <w:rPr>
          <w:rFonts w:ascii="Times New Roman" w:hAnsi="Times New Roman"/>
          <w:sz w:val="28"/>
          <w:szCs w:val="28"/>
        </w:rPr>
        <w:t>Таймырского Долгано-Ненецкого муниципального района</w:t>
      </w:r>
      <w:r w:rsidR="00C045E3">
        <w:rPr>
          <w:rFonts w:ascii="Times New Roman" w:hAnsi="Times New Roman"/>
          <w:sz w:val="28"/>
          <w:szCs w:val="28"/>
        </w:rPr>
        <w:t>.</w:t>
      </w:r>
    </w:p>
    <w:p w:rsidR="00BC5A84" w:rsidRDefault="00BC5A84">
      <w:pPr>
        <w:rPr>
          <w:rFonts w:ascii="Times New Roman" w:hAnsi="Times New Roman"/>
          <w:sz w:val="28"/>
          <w:szCs w:val="28"/>
        </w:rPr>
      </w:pPr>
    </w:p>
    <w:p w:rsidR="00621D8C" w:rsidRDefault="00621D8C">
      <w:pPr>
        <w:rPr>
          <w:rFonts w:ascii="Times New Roman" w:hAnsi="Times New Roman"/>
          <w:sz w:val="28"/>
          <w:szCs w:val="28"/>
        </w:rPr>
      </w:pPr>
    </w:p>
    <w:p w:rsidR="00621D8C" w:rsidRDefault="00621D8C">
      <w:pPr>
        <w:rPr>
          <w:rFonts w:ascii="Times New Roman" w:hAnsi="Times New Roman"/>
          <w:sz w:val="28"/>
          <w:szCs w:val="28"/>
        </w:rPr>
      </w:pPr>
    </w:p>
    <w:p w:rsidR="00621D8C" w:rsidRPr="00621D8C" w:rsidRDefault="00621D8C">
      <w:pPr>
        <w:rPr>
          <w:rFonts w:ascii="Times New Roman" w:hAnsi="Times New Roman"/>
          <w:sz w:val="28"/>
          <w:szCs w:val="28"/>
        </w:rPr>
      </w:pPr>
    </w:p>
    <w:sectPr w:rsidR="00621D8C" w:rsidRPr="00621D8C" w:rsidSect="003C4F1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D80"/>
    <w:multiLevelType w:val="hybridMultilevel"/>
    <w:tmpl w:val="083E73D4"/>
    <w:lvl w:ilvl="0" w:tplc="1AE66F5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E8EEAF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36A64B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528700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F5013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7A808A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FACE58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2CCDE7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E9438B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1B5A6FCC"/>
    <w:multiLevelType w:val="hybridMultilevel"/>
    <w:tmpl w:val="8140107C"/>
    <w:lvl w:ilvl="0" w:tplc="C86099DC">
      <w:start w:val="1"/>
      <w:numFmt w:val="decimal"/>
      <w:lvlText w:val="%1)"/>
      <w:lvlJc w:val="left"/>
      <w:pPr>
        <w:ind w:left="1417" w:hanging="360"/>
      </w:pPr>
    </w:lvl>
    <w:lvl w:ilvl="1" w:tplc="0C045772">
      <w:start w:val="1"/>
      <w:numFmt w:val="lowerLetter"/>
      <w:lvlText w:val="%2."/>
      <w:lvlJc w:val="left"/>
      <w:pPr>
        <w:ind w:left="2137" w:hanging="360"/>
      </w:pPr>
    </w:lvl>
    <w:lvl w:ilvl="2" w:tplc="0EE47BC0">
      <w:start w:val="1"/>
      <w:numFmt w:val="lowerRoman"/>
      <w:lvlText w:val="%3."/>
      <w:lvlJc w:val="right"/>
      <w:pPr>
        <w:ind w:left="2857" w:hanging="180"/>
      </w:pPr>
    </w:lvl>
    <w:lvl w:ilvl="3" w:tplc="05CE02EA">
      <w:start w:val="1"/>
      <w:numFmt w:val="decimal"/>
      <w:lvlText w:val="%4."/>
      <w:lvlJc w:val="left"/>
      <w:pPr>
        <w:ind w:left="3577" w:hanging="360"/>
      </w:pPr>
    </w:lvl>
    <w:lvl w:ilvl="4" w:tplc="18027E6A">
      <w:start w:val="1"/>
      <w:numFmt w:val="lowerLetter"/>
      <w:lvlText w:val="%5."/>
      <w:lvlJc w:val="left"/>
      <w:pPr>
        <w:ind w:left="4297" w:hanging="360"/>
      </w:pPr>
    </w:lvl>
    <w:lvl w:ilvl="5" w:tplc="4B28D270">
      <w:start w:val="1"/>
      <w:numFmt w:val="lowerRoman"/>
      <w:lvlText w:val="%6."/>
      <w:lvlJc w:val="right"/>
      <w:pPr>
        <w:ind w:left="5017" w:hanging="180"/>
      </w:pPr>
    </w:lvl>
    <w:lvl w:ilvl="6" w:tplc="C7F0F8BC">
      <w:start w:val="1"/>
      <w:numFmt w:val="decimal"/>
      <w:lvlText w:val="%7."/>
      <w:lvlJc w:val="left"/>
      <w:pPr>
        <w:ind w:left="5737" w:hanging="360"/>
      </w:pPr>
    </w:lvl>
    <w:lvl w:ilvl="7" w:tplc="D29653F6">
      <w:start w:val="1"/>
      <w:numFmt w:val="lowerLetter"/>
      <w:lvlText w:val="%8."/>
      <w:lvlJc w:val="left"/>
      <w:pPr>
        <w:ind w:left="6457" w:hanging="360"/>
      </w:pPr>
    </w:lvl>
    <w:lvl w:ilvl="8" w:tplc="9F8C3B32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62F64AAF"/>
    <w:multiLevelType w:val="hybridMultilevel"/>
    <w:tmpl w:val="CD40A3B0"/>
    <w:lvl w:ilvl="0" w:tplc="220475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04A856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E7486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5EC20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DB23A5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47ABC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C205C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026E9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212FC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6FC105A1"/>
    <w:multiLevelType w:val="hybridMultilevel"/>
    <w:tmpl w:val="5EB48720"/>
    <w:lvl w:ilvl="0" w:tplc="409642E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2BC11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4F85CE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1E32C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17451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6B66F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AEA71C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5DE20E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0584B7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8C"/>
    <w:rsid w:val="00127205"/>
    <w:rsid w:val="00175A46"/>
    <w:rsid w:val="001A1902"/>
    <w:rsid w:val="0028413F"/>
    <w:rsid w:val="003C4F13"/>
    <w:rsid w:val="0046560C"/>
    <w:rsid w:val="004D545C"/>
    <w:rsid w:val="00527529"/>
    <w:rsid w:val="005455E9"/>
    <w:rsid w:val="006201D2"/>
    <w:rsid w:val="00621D8C"/>
    <w:rsid w:val="00654C94"/>
    <w:rsid w:val="00A55899"/>
    <w:rsid w:val="00A7384C"/>
    <w:rsid w:val="00A83497"/>
    <w:rsid w:val="00B07812"/>
    <w:rsid w:val="00B6732C"/>
    <w:rsid w:val="00BC5A84"/>
    <w:rsid w:val="00C045E3"/>
    <w:rsid w:val="00C46004"/>
    <w:rsid w:val="00CC3601"/>
    <w:rsid w:val="00D018F5"/>
    <w:rsid w:val="00D02421"/>
    <w:rsid w:val="00E25E93"/>
    <w:rsid w:val="00F322F1"/>
    <w:rsid w:val="00F3500E"/>
    <w:rsid w:val="00FB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6732C"/>
    <w:pPr>
      <w:keepNext/>
      <w:spacing w:after="0" w:line="240" w:lineRule="auto"/>
      <w:ind w:right="85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732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-Accent5">
    <w:name w:val="Grid Table 1 Light - Accent 5"/>
    <w:link w:val="ConsNonformat"/>
    <w:uiPriority w:val="99"/>
    <w:rsid w:val="00621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paragraph" w:customStyle="1" w:styleId="ConsPlusNormal">
    <w:name w:val="ConsPlusNormal"/>
    <w:link w:val="ConsPlusNormal0"/>
    <w:qFormat/>
    <w:rsid w:val="00621D8C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621D8C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621D8C"/>
    <w:rPr>
      <w:rFonts w:ascii="Calibri" w:eastAsia="Times New Roman" w:hAnsi="Calibri" w:cs="Calibri"/>
      <w:lang w:eastAsia="ru-RU"/>
    </w:rPr>
  </w:style>
  <w:style w:type="paragraph" w:customStyle="1" w:styleId="ConsNonformat">
    <w:name w:val="ConsNonformat"/>
    <w:link w:val="GridTable1Light-Accent5"/>
    <w:uiPriority w:val="99"/>
    <w:rsid w:val="00621D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C5A8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4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5E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67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7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B67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6732C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67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B6732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73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6732C"/>
    <w:pPr>
      <w:keepNext/>
      <w:spacing w:after="0" w:line="240" w:lineRule="auto"/>
      <w:ind w:right="85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732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-Accent5">
    <w:name w:val="Grid Table 1 Light - Accent 5"/>
    <w:link w:val="ConsNonformat"/>
    <w:uiPriority w:val="99"/>
    <w:rsid w:val="00621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paragraph" w:customStyle="1" w:styleId="ConsPlusNormal">
    <w:name w:val="ConsPlusNormal"/>
    <w:link w:val="ConsPlusNormal0"/>
    <w:qFormat/>
    <w:rsid w:val="00621D8C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621D8C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621D8C"/>
    <w:rPr>
      <w:rFonts w:ascii="Calibri" w:eastAsia="Times New Roman" w:hAnsi="Calibri" w:cs="Calibri"/>
      <w:lang w:eastAsia="ru-RU"/>
    </w:rPr>
  </w:style>
  <w:style w:type="paragraph" w:customStyle="1" w:styleId="ConsNonformat">
    <w:name w:val="ConsNonformat"/>
    <w:link w:val="GridTable1Light-Accent5"/>
    <w:uiPriority w:val="99"/>
    <w:rsid w:val="00621D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C5A8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4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5E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67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7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B67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6732C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67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B6732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73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3069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sovet4</dc:creator>
  <cp:lastModifiedBy>Рыжикова Любовь</cp:lastModifiedBy>
  <cp:revision>5</cp:revision>
  <cp:lastPrinted>2025-06-09T08:12:00Z</cp:lastPrinted>
  <dcterms:created xsi:type="dcterms:W3CDTF">2025-06-09T07:17:00Z</dcterms:created>
  <dcterms:modified xsi:type="dcterms:W3CDTF">2025-06-09T08:13:00Z</dcterms:modified>
</cp:coreProperties>
</file>