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76" w:rsidRPr="0027783C" w:rsidRDefault="002D2976" w:rsidP="0027783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83C">
        <w:rPr>
          <w:rFonts w:ascii="Times New Roman" w:hAnsi="Times New Roman" w:cs="Times New Roman"/>
          <w:sz w:val="28"/>
          <w:szCs w:val="28"/>
        </w:rPr>
        <w:t>Проект внесен</w:t>
      </w:r>
      <w:r w:rsidR="0027783C" w:rsidRPr="0027783C">
        <w:rPr>
          <w:rFonts w:ascii="Times New Roman" w:hAnsi="Times New Roman" w:cs="Times New Roman"/>
          <w:sz w:val="28"/>
          <w:szCs w:val="28"/>
        </w:rPr>
        <w:t xml:space="preserve"> </w:t>
      </w:r>
      <w:r w:rsidRPr="0027783C">
        <w:rPr>
          <w:rFonts w:ascii="Times New Roman" w:hAnsi="Times New Roman" w:cs="Times New Roman"/>
          <w:sz w:val="28"/>
          <w:szCs w:val="28"/>
        </w:rPr>
        <w:t xml:space="preserve">депутатом </w:t>
      </w:r>
      <w:proofErr w:type="gramStart"/>
      <w:r w:rsidRPr="0027783C">
        <w:rPr>
          <w:rFonts w:ascii="Times New Roman" w:hAnsi="Times New Roman" w:cs="Times New Roman"/>
          <w:sz w:val="28"/>
          <w:szCs w:val="28"/>
        </w:rPr>
        <w:t>Таймырского</w:t>
      </w:r>
      <w:proofErr w:type="gramEnd"/>
      <w:r w:rsidRPr="0027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76" w:rsidRPr="0027783C" w:rsidRDefault="002D2976" w:rsidP="0027783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27783C">
        <w:rPr>
          <w:rFonts w:ascii="Times New Roman" w:hAnsi="Times New Roman" w:cs="Times New Roman"/>
          <w:sz w:val="28"/>
          <w:szCs w:val="28"/>
        </w:rPr>
        <w:t xml:space="preserve">Долгано-Ненецкого районного Совета депутатов </w:t>
      </w:r>
    </w:p>
    <w:p w:rsidR="002D2976" w:rsidRPr="0027783C" w:rsidRDefault="00A163D5" w:rsidP="0027783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D2976" w:rsidRPr="0027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76" w:rsidRPr="0027783C" w:rsidRDefault="002D2976" w:rsidP="0027783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27783C">
        <w:rPr>
          <w:rFonts w:ascii="Times New Roman" w:hAnsi="Times New Roman" w:cs="Times New Roman"/>
          <w:sz w:val="28"/>
          <w:szCs w:val="28"/>
        </w:rPr>
        <w:t>«_____» ___________ 20 ___ г.</w:t>
      </w:r>
    </w:p>
    <w:p w:rsidR="002D2976" w:rsidRPr="009A5052" w:rsidRDefault="002D2976" w:rsidP="0027783C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052">
        <w:rPr>
          <w:rFonts w:ascii="Times New Roman" w:hAnsi="Times New Roman" w:cs="Times New Roman"/>
          <w:b/>
          <w:sz w:val="28"/>
          <w:szCs w:val="28"/>
        </w:rPr>
        <w:t>№</w:t>
      </w:r>
      <w:r w:rsidR="009A5052" w:rsidRPr="009A50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976" w:rsidRPr="0027783C" w:rsidRDefault="002D2976" w:rsidP="0027783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7783C">
        <w:rPr>
          <w:rFonts w:ascii="Times New Roman" w:hAnsi="Times New Roman"/>
          <w:b/>
          <w:bCs/>
          <w:sz w:val="28"/>
          <w:szCs w:val="28"/>
          <w:u w:val="single"/>
        </w:rPr>
        <w:t>ТАЙМЫРСКИЙ ДОЛГАНО-НЕНЕЦКИЙ МУНИЦИПАЛЬНЫЙ РАЙОН</w:t>
      </w: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778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2976" w:rsidRPr="00627CAA" w:rsidRDefault="002D2976" w:rsidP="00277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27CAA">
        <w:rPr>
          <w:rFonts w:ascii="Times New Roman" w:hAnsi="Times New Roman"/>
          <w:b/>
          <w:bCs/>
          <w:sz w:val="26"/>
          <w:szCs w:val="26"/>
        </w:rPr>
        <w:t>ТАЙМЫРСКИЙ ДОЛГАНО-НЕНЕЦКИЙ РАЙОННЫЙ СОВЕТ ДЕПУТАТОВ</w:t>
      </w: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83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7783C">
        <w:rPr>
          <w:rFonts w:ascii="Times New Roman" w:hAnsi="Times New Roman"/>
          <w:b/>
          <w:bCs/>
          <w:sz w:val="28"/>
          <w:szCs w:val="28"/>
        </w:rPr>
        <w:t>202</w:t>
      </w:r>
      <w:r w:rsidR="000F3E2E">
        <w:rPr>
          <w:rFonts w:ascii="Times New Roman" w:hAnsi="Times New Roman"/>
          <w:b/>
          <w:bCs/>
          <w:sz w:val="28"/>
          <w:szCs w:val="28"/>
        </w:rPr>
        <w:t>4</w:t>
      </w:r>
      <w:r w:rsidRPr="0027783C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  <w:t>№</w:t>
      </w: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83C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="006226BC" w:rsidRPr="0027783C">
        <w:rPr>
          <w:rFonts w:ascii="Times New Roman" w:hAnsi="Times New Roman"/>
          <w:b/>
          <w:bCs/>
          <w:sz w:val="28"/>
          <w:szCs w:val="28"/>
        </w:rPr>
        <w:t>Дудинка</w:t>
      </w:r>
    </w:p>
    <w:p w:rsidR="002D2976" w:rsidRPr="0027783C" w:rsidRDefault="002D2976" w:rsidP="00277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2976" w:rsidRPr="0027783C" w:rsidRDefault="002D2976" w:rsidP="00277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2976" w:rsidRPr="0027783C" w:rsidRDefault="003678FC" w:rsidP="00277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7783C">
        <w:rPr>
          <w:rFonts w:ascii="Times New Roman" w:hAnsi="Times New Roman"/>
          <w:b/>
          <w:sz w:val="28"/>
          <w:szCs w:val="26"/>
        </w:rPr>
        <w:t>О внесении изменений в Решение</w:t>
      </w:r>
    </w:p>
    <w:p w:rsidR="002D2976" w:rsidRPr="0027783C" w:rsidRDefault="003678FC" w:rsidP="0027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7783C">
        <w:rPr>
          <w:rFonts w:ascii="Times New Roman" w:hAnsi="Times New Roman"/>
          <w:b/>
          <w:sz w:val="28"/>
          <w:szCs w:val="26"/>
        </w:rPr>
        <w:t>Таймырского Долгано-Ненецкого районного Совета депутатов «О</w:t>
      </w:r>
      <w:r w:rsidRPr="0027783C">
        <w:rPr>
          <w:rFonts w:ascii="Times New Roman" w:eastAsiaTheme="minorHAnsi" w:hAnsi="Times New Roman"/>
          <w:b/>
          <w:sz w:val="28"/>
          <w:szCs w:val="26"/>
        </w:rPr>
        <w:t>б утверждении Регламента Таймырского Долгано-Ненецкого районного Совета депутатов</w:t>
      </w:r>
      <w:r w:rsidR="002D2976" w:rsidRPr="0027783C">
        <w:rPr>
          <w:rFonts w:ascii="Times New Roman" w:hAnsi="Times New Roman"/>
          <w:b/>
          <w:sz w:val="28"/>
          <w:szCs w:val="26"/>
        </w:rPr>
        <w:t>»</w:t>
      </w:r>
    </w:p>
    <w:p w:rsidR="002D2976" w:rsidRPr="0027783C" w:rsidRDefault="002D2976" w:rsidP="00277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2976" w:rsidRPr="0027783C" w:rsidRDefault="002D2976" w:rsidP="0027783C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83C">
        <w:rPr>
          <w:rFonts w:ascii="Times New Roman" w:hAnsi="Times New Roman" w:cs="Times New Roman"/>
          <w:b w:val="0"/>
          <w:sz w:val="28"/>
          <w:szCs w:val="28"/>
        </w:rPr>
        <w:t>Таймырский Долгано-Ненецкий районный Совет депутатов решил:</w:t>
      </w:r>
    </w:p>
    <w:p w:rsidR="002D2976" w:rsidRPr="0027783C" w:rsidRDefault="002D2976" w:rsidP="0027783C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0AE" w:rsidRPr="0027783C" w:rsidRDefault="002D2976" w:rsidP="00277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7783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7783C">
        <w:rPr>
          <w:rFonts w:ascii="Times New Roman" w:hAnsi="Times New Roman"/>
          <w:sz w:val="28"/>
          <w:szCs w:val="28"/>
        </w:rPr>
        <w:t>Внести в</w:t>
      </w:r>
      <w:r w:rsidRPr="0027783C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="00F11983" w:rsidRPr="0027783C">
          <w:rPr>
            <w:rFonts w:ascii="Times New Roman" w:eastAsiaTheme="minorHAnsi" w:hAnsi="Times New Roman"/>
            <w:sz w:val="28"/>
            <w:szCs w:val="28"/>
          </w:rPr>
          <w:t>Регламент</w:t>
        </w:r>
      </w:hyperlink>
      <w:r w:rsidR="00F11983" w:rsidRPr="0027783C">
        <w:rPr>
          <w:rFonts w:ascii="Times New Roman" w:eastAsiaTheme="minorHAnsi" w:hAnsi="Times New Roman"/>
          <w:sz w:val="28"/>
          <w:szCs w:val="28"/>
        </w:rPr>
        <w:t xml:space="preserve"> Таймырского Долгано-Ненецкого районного Совета депутатов, утвержденный Решением Таймырского Долгано-Ненецкого районного Совета депутатов от 15 декабря 2021 года </w:t>
      </w:r>
      <w:r w:rsidR="00B250AE" w:rsidRPr="0027783C">
        <w:rPr>
          <w:rFonts w:ascii="Times New Roman" w:eastAsiaTheme="minorHAnsi" w:hAnsi="Times New Roman"/>
          <w:sz w:val="28"/>
          <w:szCs w:val="28"/>
        </w:rPr>
        <w:t>№</w:t>
      </w:r>
      <w:r w:rsidR="00F11983" w:rsidRPr="0027783C">
        <w:rPr>
          <w:rFonts w:ascii="Times New Roman" w:eastAsiaTheme="minorHAnsi" w:hAnsi="Times New Roman"/>
          <w:sz w:val="28"/>
          <w:szCs w:val="28"/>
        </w:rPr>
        <w:t xml:space="preserve"> 12-177 </w:t>
      </w:r>
      <w:r w:rsidR="00B250AE" w:rsidRPr="0027783C">
        <w:rPr>
          <w:rFonts w:ascii="Times New Roman" w:eastAsiaTheme="minorHAnsi" w:hAnsi="Times New Roman"/>
          <w:sz w:val="28"/>
          <w:szCs w:val="28"/>
        </w:rPr>
        <w:t>«Об утверждении Регламента Таймырского Долгано-Ненецкого районного Совета депутатов» (в редакции Решений Таймырского Долгано-Ненецкого районного Совета депутатов от 17 февраля 2022 года № 13-184, от 30 июня 2022 года № 13-198</w:t>
      </w:r>
      <w:r w:rsidR="000E20D1">
        <w:rPr>
          <w:rFonts w:ascii="Times New Roman" w:eastAsiaTheme="minorHAnsi" w:hAnsi="Times New Roman"/>
          <w:sz w:val="28"/>
          <w:szCs w:val="28"/>
        </w:rPr>
        <w:t>, от 27 апреля 2023 года № 15-240</w:t>
      </w:r>
      <w:r w:rsidR="00B250AE" w:rsidRPr="0027783C">
        <w:rPr>
          <w:rFonts w:ascii="Times New Roman" w:eastAsiaTheme="minorHAnsi" w:hAnsi="Times New Roman"/>
          <w:sz w:val="28"/>
          <w:szCs w:val="28"/>
        </w:rPr>
        <w:t>) следующие изменения:</w:t>
      </w:r>
      <w:proofErr w:type="gramEnd"/>
    </w:p>
    <w:p w:rsidR="004228CA" w:rsidRDefault="00F11983" w:rsidP="00A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7783C">
        <w:rPr>
          <w:rFonts w:ascii="Times New Roman" w:eastAsiaTheme="minorHAnsi" w:hAnsi="Times New Roman"/>
          <w:sz w:val="28"/>
          <w:szCs w:val="28"/>
        </w:rPr>
        <w:t xml:space="preserve">1) </w:t>
      </w:r>
      <w:r w:rsidR="004228CA">
        <w:rPr>
          <w:rFonts w:ascii="Times New Roman" w:eastAsiaTheme="minorHAnsi" w:hAnsi="Times New Roman"/>
          <w:sz w:val="28"/>
          <w:szCs w:val="28"/>
        </w:rPr>
        <w:t>в пункте пункта 4.7 статьи 4:</w:t>
      </w:r>
    </w:p>
    <w:p w:rsidR="000E4C59" w:rsidRPr="004228CA" w:rsidRDefault="004228CA" w:rsidP="00A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228CA">
        <w:rPr>
          <w:rFonts w:ascii="Times New Roman" w:eastAsiaTheme="minorHAnsi" w:hAnsi="Times New Roman"/>
          <w:sz w:val="28"/>
          <w:szCs w:val="28"/>
        </w:rPr>
        <w:t xml:space="preserve">а) </w:t>
      </w:r>
      <w:r w:rsidR="000E4C59" w:rsidRPr="004228CA">
        <w:rPr>
          <w:rFonts w:ascii="Times New Roman" w:eastAsiaTheme="minorHAnsi" w:hAnsi="Times New Roman"/>
          <w:sz w:val="28"/>
          <w:szCs w:val="28"/>
        </w:rPr>
        <w:t xml:space="preserve">в абзаце </w:t>
      </w:r>
      <w:r w:rsidRPr="004228CA">
        <w:rPr>
          <w:rFonts w:ascii="Times New Roman" w:eastAsiaTheme="minorHAnsi" w:hAnsi="Times New Roman"/>
          <w:sz w:val="28"/>
          <w:szCs w:val="28"/>
        </w:rPr>
        <w:t>втором</w:t>
      </w:r>
      <w:r w:rsidR="000E4C59" w:rsidRPr="004228CA">
        <w:rPr>
          <w:rFonts w:ascii="Times New Roman" w:eastAsiaTheme="minorHAnsi" w:hAnsi="Times New Roman"/>
          <w:sz w:val="28"/>
          <w:szCs w:val="28"/>
        </w:rPr>
        <w:t xml:space="preserve"> слова «</w:t>
      </w:r>
      <w:r w:rsidRPr="004228CA">
        <w:rPr>
          <w:rFonts w:ascii="Times New Roman" w:hAnsi="Times New Roman"/>
          <w:sz w:val="28"/>
          <w:szCs w:val="28"/>
        </w:rPr>
        <w:t>от установленного числа его депутатов</w:t>
      </w:r>
      <w:r w:rsidR="000E4C59" w:rsidRPr="004228CA">
        <w:rPr>
          <w:rFonts w:ascii="Times New Roman" w:eastAsiaTheme="minorHAnsi" w:hAnsi="Times New Roman"/>
          <w:sz w:val="28"/>
          <w:szCs w:val="28"/>
        </w:rPr>
        <w:t>» заменить словами «от установленно</w:t>
      </w:r>
      <w:r w:rsidRPr="004228CA">
        <w:rPr>
          <w:rFonts w:ascii="Times New Roman" w:eastAsiaTheme="minorHAnsi" w:hAnsi="Times New Roman"/>
          <w:sz w:val="28"/>
          <w:szCs w:val="28"/>
        </w:rPr>
        <w:t>й</w:t>
      </w:r>
      <w:r w:rsidR="000E4C59" w:rsidRPr="004228C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228CA">
        <w:rPr>
          <w:rFonts w:ascii="Times New Roman" w:eastAsiaTheme="minorHAnsi" w:hAnsi="Times New Roman"/>
          <w:sz w:val="28"/>
          <w:szCs w:val="28"/>
        </w:rPr>
        <w:t>численности депутатов Совета депутатов</w:t>
      </w:r>
      <w:r w:rsidR="000E4C59" w:rsidRPr="004228CA">
        <w:rPr>
          <w:rFonts w:ascii="Times New Roman" w:eastAsiaTheme="minorHAnsi" w:hAnsi="Times New Roman"/>
          <w:sz w:val="28"/>
          <w:szCs w:val="28"/>
        </w:rPr>
        <w:t>»;</w:t>
      </w:r>
    </w:p>
    <w:p w:rsidR="004228CA" w:rsidRDefault="004228CA" w:rsidP="0042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в абзаце третьем слова «от избранного числа</w:t>
      </w:r>
      <w:r w:rsidR="00174DF9">
        <w:rPr>
          <w:rFonts w:ascii="Times New Roman" w:eastAsiaTheme="minorHAnsi" w:hAnsi="Times New Roman"/>
          <w:sz w:val="28"/>
          <w:szCs w:val="28"/>
        </w:rPr>
        <w:t xml:space="preserve"> его депутатов</w:t>
      </w:r>
      <w:r>
        <w:rPr>
          <w:rFonts w:ascii="Times New Roman" w:eastAsiaTheme="minorHAnsi" w:hAnsi="Times New Roman"/>
          <w:sz w:val="28"/>
          <w:szCs w:val="28"/>
        </w:rPr>
        <w:t>» заменить словами «</w:t>
      </w:r>
      <w:r w:rsidR="00174DF9" w:rsidRPr="004228CA">
        <w:rPr>
          <w:rFonts w:ascii="Times New Roman" w:eastAsiaTheme="minorHAnsi" w:hAnsi="Times New Roman"/>
          <w:sz w:val="28"/>
          <w:szCs w:val="28"/>
        </w:rPr>
        <w:t>от установленной численности депутатов Совета депутатов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6575E6" w:rsidRDefault="000E4C59" w:rsidP="00A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7209BF">
        <w:rPr>
          <w:rFonts w:ascii="Times New Roman" w:eastAsiaTheme="minorHAnsi" w:hAnsi="Times New Roman"/>
          <w:sz w:val="28"/>
          <w:szCs w:val="28"/>
        </w:rPr>
        <w:t>п</w:t>
      </w:r>
      <w:r w:rsidR="00AF349D" w:rsidRPr="00AF349D">
        <w:rPr>
          <w:rFonts w:ascii="Times New Roman" w:hAnsi="Times New Roman"/>
          <w:sz w:val="28"/>
          <w:szCs w:val="28"/>
        </w:rPr>
        <w:t xml:space="preserve">ункт </w:t>
      </w:r>
      <w:r w:rsidR="00AF349D">
        <w:rPr>
          <w:rFonts w:ascii="Times New Roman" w:hAnsi="Times New Roman"/>
          <w:sz w:val="28"/>
          <w:szCs w:val="28"/>
        </w:rPr>
        <w:t xml:space="preserve">7.1 </w:t>
      </w:r>
      <w:r w:rsidR="00AF349D" w:rsidRPr="00AF349D">
        <w:rPr>
          <w:rFonts w:ascii="Times New Roman" w:hAnsi="Times New Roman"/>
          <w:sz w:val="28"/>
          <w:szCs w:val="28"/>
        </w:rPr>
        <w:t xml:space="preserve">статьи </w:t>
      </w:r>
      <w:r w:rsidR="00AF349D">
        <w:rPr>
          <w:rFonts w:ascii="Times New Roman" w:hAnsi="Times New Roman"/>
          <w:sz w:val="28"/>
          <w:szCs w:val="28"/>
        </w:rPr>
        <w:t>7</w:t>
      </w:r>
      <w:r w:rsidR="00AF349D" w:rsidRPr="00AF349D">
        <w:rPr>
          <w:rFonts w:ascii="Times New Roman" w:hAnsi="Times New Roman"/>
          <w:sz w:val="28"/>
          <w:szCs w:val="28"/>
        </w:rPr>
        <w:t xml:space="preserve"> </w:t>
      </w:r>
      <w:r w:rsidR="006575E6"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072FD7" w:rsidRDefault="006575E6" w:rsidP="000F3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3E2E">
        <w:rPr>
          <w:rFonts w:ascii="Times New Roman" w:eastAsiaTheme="minorHAnsi" w:hAnsi="Times New Roman"/>
          <w:sz w:val="28"/>
          <w:szCs w:val="28"/>
        </w:rPr>
        <w:t xml:space="preserve">«7.1. </w:t>
      </w:r>
      <w:r w:rsidR="000F3E2E" w:rsidRPr="000F3E2E">
        <w:rPr>
          <w:rFonts w:ascii="Times New Roman" w:eastAsiaTheme="minorHAnsi" w:hAnsi="Times New Roman"/>
          <w:sz w:val="28"/>
          <w:szCs w:val="28"/>
        </w:rPr>
        <w:t>Первое заседание вновь избранного Совета депутатов созывается не позднее, чем на 30-й день со дня избрания Совета депутатов в правомочном составе. Первое заседание вновь избранного Совета депутатов созывается Председателем Совета депутатов предыдущего созыва</w:t>
      </w:r>
      <w:proofErr w:type="gramStart"/>
      <w:r w:rsidR="000F3E2E" w:rsidRPr="000F3E2E">
        <w:rPr>
          <w:rFonts w:ascii="Times New Roman" w:eastAsiaTheme="minorHAnsi" w:hAnsi="Times New Roman"/>
          <w:sz w:val="28"/>
          <w:szCs w:val="28"/>
        </w:rPr>
        <w:t>.</w:t>
      </w:r>
      <w:r w:rsidRPr="000F3E2E">
        <w:rPr>
          <w:rFonts w:ascii="Times New Roman" w:hAnsi="Times New Roman"/>
          <w:sz w:val="28"/>
          <w:szCs w:val="28"/>
        </w:rPr>
        <w:t>»</w:t>
      </w:r>
      <w:r w:rsidR="007209BF">
        <w:rPr>
          <w:rFonts w:ascii="Times New Roman" w:hAnsi="Times New Roman"/>
          <w:sz w:val="28"/>
          <w:szCs w:val="28"/>
        </w:rPr>
        <w:t>;</w:t>
      </w:r>
      <w:proofErr w:type="gramEnd"/>
    </w:p>
    <w:p w:rsidR="00AF349D" w:rsidRDefault="000E4C59" w:rsidP="00A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349D">
        <w:rPr>
          <w:rFonts w:ascii="Times New Roman" w:hAnsi="Times New Roman"/>
          <w:sz w:val="28"/>
          <w:szCs w:val="28"/>
        </w:rPr>
        <w:t xml:space="preserve">) </w:t>
      </w:r>
      <w:r w:rsidR="007209BF">
        <w:rPr>
          <w:rFonts w:ascii="Times New Roman" w:hAnsi="Times New Roman"/>
          <w:sz w:val="28"/>
          <w:szCs w:val="28"/>
        </w:rPr>
        <w:t>п</w:t>
      </w:r>
      <w:r w:rsidR="00AF349D">
        <w:rPr>
          <w:rFonts w:ascii="Times New Roman" w:eastAsiaTheme="minorHAnsi" w:hAnsi="Times New Roman"/>
          <w:sz w:val="28"/>
          <w:szCs w:val="28"/>
        </w:rPr>
        <w:t>ункт 8.2 статьи 8</w:t>
      </w:r>
      <w:r w:rsidR="00AF349D" w:rsidRPr="0027783C">
        <w:rPr>
          <w:rFonts w:ascii="Times New Roman" w:eastAsiaTheme="minorHAnsi" w:hAnsi="Times New Roman"/>
          <w:sz w:val="28"/>
          <w:szCs w:val="28"/>
        </w:rPr>
        <w:t xml:space="preserve"> </w:t>
      </w:r>
      <w:r w:rsidR="00AF349D"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AF349D" w:rsidRDefault="00AF349D" w:rsidP="00A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«8.2. Решение о проведении закрытого заседания сессии </w:t>
      </w:r>
      <w:r w:rsidR="00072FD7">
        <w:rPr>
          <w:rFonts w:ascii="Times New Roman" w:eastAsiaTheme="minorHAnsi" w:hAnsi="Times New Roman"/>
          <w:sz w:val="28"/>
          <w:szCs w:val="28"/>
        </w:rPr>
        <w:t xml:space="preserve">Совета депутатов </w:t>
      </w:r>
      <w:r>
        <w:rPr>
          <w:rFonts w:ascii="Times New Roman" w:eastAsiaTheme="minorHAnsi" w:hAnsi="Times New Roman"/>
          <w:sz w:val="28"/>
          <w:szCs w:val="28"/>
        </w:rPr>
        <w:t>принимается Председателем Совета депутатов.</w:t>
      </w:r>
    </w:p>
    <w:p w:rsidR="008D5039" w:rsidRDefault="00AF349D" w:rsidP="00A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Закрытое заседание </w:t>
      </w:r>
      <w:r w:rsidR="00072FD7">
        <w:rPr>
          <w:rFonts w:ascii="Times New Roman" w:eastAsiaTheme="minorHAnsi" w:hAnsi="Times New Roman"/>
          <w:sz w:val="28"/>
          <w:szCs w:val="28"/>
        </w:rPr>
        <w:t xml:space="preserve">сессии </w:t>
      </w:r>
      <w:r>
        <w:rPr>
          <w:rFonts w:ascii="Times New Roman" w:eastAsiaTheme="minorHAnsi" w:hAnsi="Times New Roman"/>
          <w:sz w:val="28"/>
          <w:szCs w:val="28"/>
        </w:rPr>
        <w:t>Совета депутатов проводится в том случае, если вопросы, включенные в повестку заседания Совета депутатов</w:t>
      </w:r>
      <w:r w:rsidR="007209BF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содержат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конфиденциальную информацию, доступ к которой </w:t>
      </w:r>
      <w:r w:rsidR="008D5039">
        <w:rPr>
          <w:rFonts w:ascii="Times New Roman" w:eastAsiaTheme="minorHAnsi" w:hAnsi="Times New Roman"/>
          <w:sz w:val="28"/>
          <w:szCs w:val="28"/>
        </w:rPr>
        <w:t>ограничен федеральными законами.</w:t>
      </w:r>
    </w:p>
    <w:p w:rsidR="008D5039" w:rsidRDefault="008D5039" w:rsidP="008D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Во время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проведения закрытого заседания сессии Совета 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запрещается ведение аудио -, видеозаписи.»</w:t>
      </w:r>
      <w:r w:rsidR="00CF04DE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B66BF" w:rsidRDefault="000E4C59" w:rsidP="003B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E0657A">
        <w:rPr>
          <w:rFonts w:ascii="Times New Roman" w:eastAsiaTheme="minorHAnsi" w:hAnsi="Times New Roman"/>
          <w:sz w:val="28"/>
          <w:szCs w:val="28"/>
        </w:rPr>
        <w:t xml:space="preserve">) </w:t>
      </w:r>
      <w:r w:rsidR="00CF04DE">
        <w:rPr>
          <w:rFonts w:ascii="Times New Roman" w:eastAsiaTheme="minorHAnsi" w:hAnsi="Times New Roman"/>
          <w:sz w:val="28"/>
          <w:szCs w:val="28"/>
        </w:rPr>
        <w:t>п</w:t>
      </w:r>
      <w:r w:rsidR="003B66BF" w:rsidRPr="004702BB">
        <w:rPr>
          <w:rFonts w:ascii="Times New Roman" w:hAnsi="Times New Roman"/>
          <w:sz w:val="28"/>
          <w:szCs w:val="28"/>
        </w:rPr>
        <w:t xml:space="preserve">ункт </w:t>
      </w:r>
      <w:r w:rsidR="003B66BF">
        <w:rPr>
          <w:rFonts w:ascii="Times New Roman" w:hAnsi="Times New Roman"/>
          <w:sz w:val="28"/>
          <w:szCs w:val="28"/>
        </w:rPr>
        <w:t xml:space="preserve">9.1 статьи 9 </w:t>
      </w:r>
      <w:r w:rsidR="003B66BF"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224181" w:rsidRDefault="003B66BF" w:rsidP="00560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0916">
        <w:rPr>
          <w:rFonts w:ascii="Times New Roman" w:hAnsi="Times New Roman"/>
          <w:sz w:val="28"/>
          <w:szCs w:val="28"/>
        </w:rPr>
        <w:t>«9.1</w:t>
      </w:r>
      <w:r w:rsidR="00CF04DE">
        <w:rPr>
          <w:rFonts w:ascii="Times New Roman" w:hAnsi="Times New Roman"/>
          <w:sz w:val="28"/>
          <w:szCs w:val="28"/>
        </w:rPr>
        <w:t>.</w:t>
      </w:r>
      <w:r w:rsidRPr="00560916">
        <w:rPr>
          <w:rFonts w:ascii="Times New Roman" w:hAnsi="Times New Roman"/>
          <w:sz w:val="28"/>
          <w:szCs w:val="28"/>
        </w:rPr>
        <w:t xml:space="preserve"> </w:t>
      </w:r>
      <w:r w:rsidR="00560916" w:rsidRPr="00560916">
        <w:rPr>
          <w:rFonts w:ascii="Times New Roman" w:eastAsiaTheme="minorHAnsi" w:hAnsi="Times New Roman"/>
          <w:sz w:val="28"/>
          <w:szCs w:val="28"/>
        </w:rPr>
        <w:t xml:space="preserve">Депутат Совета депутатов обязан присутствовать на всех заседаниях </w:t>
      </w:r>
      <w:r w:rsidR="00560916" w:rsidRPr="00CF04DE">
        <w:rPr>
          <w:rFonts w:ascii="Times New Roman" w:eastAsiaTheme="minorHAnsi" w:hAnsi="Times New Roman"/>
          <w:sz w:val="28"/>
          <w:szCs w:val="28"/>
        </w:rPr>
        <w:t>сесси</w:t>
      </w:r>
      <w:r w:rsidR="00622B3E" w:rsidRPr="00CF04DE">
        <w:rPr>
          <w:rFonts w:ascii="Times New Roman" w:eastAsiaTheme="minorHAnsi" w:hAnsi="Times New Roman"/>
          <w:sz w:val="28"/>
          <w:szCs w:val="28"/>
        </w:rPr>
        <w:t>и</w:t>
      </w:r>
      <w:r w:rsidR="00560916" w:rsidRPr="00560916">
        <w:rPr>
          <w:rFonts w:ascii="Times New Roman" w:eastAsiaTheme="minorHAnsi" w:hAnsi="Times New Roman"/>
          <w:sz w:val="28"/>
          <w:szCs w:val="28"/>
        </w:rPr>
        <w:t xml:space="preserve"> Совета депутатов.</w:t>
      </w:r>
      <w:r w:rsidR="005001E7">
        <w:rPr>
          <w:rFonts w:ascii="Times New Roman" w:eastAsiaTheme="minorHAnsi" w:hAnsi="Times New Roman"/>
          <w:sz w:val="28"/>
          <w:szCs w:val="28"/>
        </w:rPr>
        <w:t xml:space="preserve"> </w:t>
      </w:r>
      <w:r w:rsidR="00AE2762">
        <w:rPr>
          <w:rFonts w:ascii="Times New Roman" w:eastAsiaTheme="minorHAnsi" w:hAnsi="Times New Roman"/>
          <w:sz w:val="28"/>
          <w:szCs w:val="28"/>
        </w:rPr>
        <w:t>О нево</w:t>
      </w:r>
      <w:r w:rsidR="00560916" w:rsidRPr="00560916">
        <w:rPr>
          <w:rFonts w:ascii="Times New Roman" w:eastAsiaTheme="minorHAnsi" w:hAnsi="Times New Roman"/>
          <w:sz w:val="28"/>
          <w:szCs w:val="28"/>
        </w:rPr>
        <w:t>зможности при</w:t>
      </w:r>
      <w:r w:rsidR="00AE2762">
        <w:rPr>
          <w:rFonts w:ascii="Times New Roman" w:eastAsiaTheme="minorHAnsi" w:hAnsi="Times New Roman"/>
          <w:sz w:val="28"/>
          <w:szCs w:val="28"/>
        </w:rPr>
        <w:t xml:space="preserve">сутствовать </w:t>
      </w:r>
      <w:r w:rsidR="00560916" w:rsidRPr="00560916">
        <w:rPr>
          <w:rFonts w:ascii="Times New Roman" w:eastAsiaTheme="minorHAnsi" w:hAnsi="Times New Roman"/>
          <w:sz w:val="28"/>
          <w:szCs w:val="28"/>
        </w:rPr>
        <w:t>на заседани</w:t>
      </w:r>
      <w:r w:rsidR="00AE2762">
        <w:rPr>
          <w:rFonts w:ascii="Times New Roman" w:eastAsiaTheme="minorHAnsi" w:hAnsi="Times New Roman"/>
          <w:sz w:val="28"/>
          <w:szCs w:val="28"/>
        </w:rPr>
        <w:t>и</w:t>
      </w:r>
      <w:r w:rsidR="00560916" w:rsidRPr="00560916">
        <w:rPr>
          <w:rFonts w:ascii="Times New Roman" w:eastAsiaTheme="minorHAnsi" w:hAnsi="Times New Roman"/>
          <w:sz w:val="28"/>
          <w:szCs w:val="28"/>
        </w:rPr>
        <w:t xml:space="preserve"> </w:t>
      </w:r>
      <w:r w:rsidR="00560916" w:rsidRPr="005001E7">
        <w:rPr>
          <w:rFonts w:ascii="Times New Roman" w:eastAsiaTheme="minorHAnsi" w:hAnsi="Times New Roman"/>
          <w:sz w:val="28"/>
          <w:szCs w:val="28"/>
        </w:rPr>
        <w:t>сессии</w:t>
      </w:r>
      <w:r w:rsidR="00560916" w:rsidRPr="00560916">
        <w:rPr>
          <w:rFonts w:ascii="Times New Roman" w:eastAsiaTheme="minorHAnsi" w:hAnsi="Times New Roman"/>
          <w:sz w:val="28"/>
          <w:szCs w:val="28"/>
        </w:rPr>
        <w:t xml:space="preserve"> Совета депутатов депутат </w:t>
      </w:r>
      <w:r w:rsidR="00560916" w:rsidRPr="007134E3">
        <w:rPr>
          <w:rFonts w:ascii="Times New Roman" w:hAnsi="Times New Roman"/>
          <w:color w:val="000000"/>
          <w:sz w:val="28"/>
          <w:szCs w:val="28"/>
        </w:rPr>
        <w:t xml:space="preserve">обязан </w:t>
      </w:r>
      <w:r w:rsidR="00560916" w:rsidRPr="007134E3">
        <w:rPr>
          <w:rFonts w:ascii="Times New Roman" w:hAnsi="Times New Roman"/>
          <w:iCs/>
          <w:color w:val="000000"/>
          <w:sz w:val="28"/>
          <w:szCs w:val="28"/>
        </w:rPr>
        <w:t>письменно</w:t>
      </w:r>
      <w:r w:rsidR="00560916" w:rsidRPr="007134E3">
        <w:rPr>
          <w:rFonts w:ascii="Times New Roman" w:hAnsi="Times New Roman"/>
          <w:color w:val="000000"/>
          <w:sz w:val="28"/>
          <w:szCs w:val="28"/>
        </w:rPr>
        <w:t xml:space="preserve"> уведомить Председателя </w:t>
      </w:r>
      <w:r w:rsidR="00560916">
        <w:rPr>
          <w:rFonts w:ascii="Times New Roman" w:eastAsiaTheme="minorHAnsi" w:hAnsi="Times New Roman"/>
          <w:sz w:val="28"/>
          <w:szCs w:val="28"/>
        </w:rPr>
        <w:t>Совета депутатов</w:t>
      </w:r>
      <w:r w:rsidR="00BB6AC1">
        <w:rPr>
          <w:rFonts w:ascii="Times New Roman" w:eastAsiaTheme="minorHAnsi" w:hAnsi="Times New Roman"/>
          <w:sz w:val="28"/>
          <w:szCs w:val="28"/>
        </w:rPr>
        <w:t xml:space="preserve"> до начала заседани</w:t>
      </w:r>
      <w:r w:rsidR="00AE2762">
        <w:rPr>
          <w:rFonts w:ascii="Times New Roman" w:eastAsiaTheme="minorHAnsi" w:hAnsi="Times New Roman"/>
          <w:sz w:val="28"/>
          <w:szCs w:val="28"/>
        </w:rPr>
        <w:t xml:space="preserve">я </w:t>
      </w:r>
      <w:r w:rsidR="00BB6AC1">
        <w:rPr>
          <w:rFonts w:ascii="Times New Roman" w:eastAsiaTheme="minorHAnsi" w:hAnsi="Times New Roman"/>
          <w:sz w:val="28"/>
          <w:szCs w:val="28"/>
        </w:rPr>
        <w:t xml:space="preserve">сессии </w:t>
      </w:r>
      <w:r w:rsidR="00560916">
        <w:rPr>
          <w:rFonts w:ascii="Times New Roman" w:eastAsiaTheme="minorHAnsi" w:hAnsi="Times New Roman"/>
          <w:sz w:val="28"/>
          <w:szCs w:val="28"/>
        </w:rPr>
        <w:t>Совета депутатов</w:t>
      </w:r>
      <w:r w:rsidR="00511E8B">
        <w:rPr>
          <w:rFonts w:ascii="Times New Roman" w:eastAsiaTheme="minorHAnsi" w:hAnsi="Times New Roman"/>
          <w:sz w:val="28"/>
          <w:szCs w:val="28"/>
        </w:rPr>
        <w:t xml:space="preserve">.  Причины </w:t>
      </w:r>
      <w:r w:rsidR="00560916">
        <w:rPr>
          <w:rFonts w:ascii="Times New Roman" w:eastAsiaTheme="minorHAnsi" w:hAnsi="Times New Roman"/>
          <w:sz w:val="28"/>
          <w:szCs w:val="28"/>
        </w:rPr>
        <w:t xml:space="preserve"> </w:t>
      </w:r>
      <w:r w:rsidR="00511E8B">
        <w:rPr>
          <w:rFonts w:ascii="Times New Roman" w:eastAsiaTheme="minorHAnsi" w:hAnsi="Times New Roman"/>
          <w:sz w:val="28"/>
          <w:szCs w:val="28"/>
        </w:rPr>
        <w:t>нево</w:t>
      </w:r>
      <w:r w:rsidR="00511E8B" w:rsidRPr="00560916">
        <w:rPr>
          <w:rFonts w:ascii="Times New Roman" w:eastAsiaTheme="minorHAnsi" w:hAnsi="Times New Roman"/>
          <w:sz w:val="28"/>
          <w:szCs w:val="28"/>
        </w:rPr>
        <w:t>зможности при</w:t>
      </w:r>
      <w:r w:rsidR="00511E8B">
        <w:rPr>
          <w:rFonts w:ascii="Times New Roman" w:eastAsiaTheme="minorHAnsi" w:hAnsi="Times New Roman"/>
          <w:sz w:val="28"/>
          <w:szCs w:val="28"/>
        </w:rPr>
        <w:t xml:space="preserve">сутствовать </w:t>
      </w:r>
      <w:r w:rsidR="00511E8B" w:rsidRPr="00560916">
        <w:rPr>
          <w:rFonts w:ascii="Times New Roman" w:eastAsiaTheme="minorHAnsi" w:hAnsi="Times New Roman"/>
          <w:sz w:val="28"/>
          <w:szCs w:val="28"/>
        </w:rPr>
        <w:t>на заседани</w:t>
      </w:r>
      <w:r w:rsidR="00511E8B">
        <w:rPr>
          <w:rFonts w:ascii="Times New Roman" w:eastAsiaTheme="minorHAnsi" w:hAnsi="Times New Roman"/>
          <w:sz w:val="28"/>
          <w:szCs w:val="28"/>
        </w:rPr>
        <w:t>и</w:t>
      </w:r>
      <w:r w:rsidR="00511E8B" w:rsidRPr="00560916">
        <w:rPr>
          <w:rFonts w:ascii="Times New Roman" w:eastAsiaTheme="minorHAnsi" w:hAnsi="Times New Roman"/>
          <w:sz w:val="28"/>
          <w:szCs w:val="28"/>
        </w:rPr>
        <w:t xml:space="preserve"> </w:t>
      </w:r>
      <w:r w:rsidR="00511E8B" w:rsidRPr="005001E7">
        <w:rPr>
          <w:rFonts w:ascii="Times New Roman" w:eastAsiaTheme="minorHAnsi" w:hAnsi="Times New Roman"/>
          <w:sz w:val="28"/>
          <w:szCs w:val="28"/>
        </w:rPr>
        <w:t>сессии</w:t>
      </w:r>
      <w:r w:rsidR="00511E8B" w:rsidRPr="00560916">
        <w:rPr>
          <w:rFonts w:ascii="Times New Roman" w:eastAsiaTheme="minorHAnsi" w:hAnsi="Times New Roman"/>
          <w:sz w:val="28"/>
          <w:szCs w:val="28"/>
        </w:rPr>
        <w:t xml:space="preserve"> Совета депутатов</w:t>
      </w:r>
      <w:r w:rsidR="00511E8B" w:rsidRPr="00713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E8B">
        <w:rPr>
          <w:rFonts w:ascii="Times New Roman" w:hAnsi="Times New Roman"/>
          <w:color w:val="000000"/>
          <w:sz w:val="28"/>
          <w:szCs w:val="28"/>
        </w:rPr>
        <w:t xml:space="preserve">должны быть документально подтверждены. </w:t>
      </w:r>
    </w:p>
    <w:p w:rsidR="00560916" w:rsidRDefault="005001E7" w:rsidP="00622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Факт </w:t>
      </w:r>
      <w:r w:rsidR="004C56FA">
        <w:rPr>
          <w:rFonts w:ascii="Times New Roman" w:eastAsiaTheme="minorHAnsi" w:hAnsi="Times New Roman"/>
          <w:sz w:val="28"/>
          <w:szCs w:val="28"/>
        </w:rPr>
        <w:t xml:space="preserve">присутствия или </w:t>
      </w:r>
      <w:r>
        <w:rPr>
          <w:rFonts w:ascii="Times New Roman" w:eastAsiaTheme="minorHAnsi" w:hAnsi="Times New Roman"/>
          <w:sz w:val="28"/>
          <w:szCs w:val="28"/>
        </w:rPr>
        <w:t xml:space="preserve">отсутствия депутата </w:t>
      </w:r>
      <w:r w:rsidRPr="00560916">
        <w:rPr>
          <w:rFonts w:ascii="Times New Roman" w:eastAsiaTheme="minorHAnsi" w:hAnsi="Times New Roman"/>
          <w:sz w:val="28"/>
          <w:szCs w:val="28"/>
        </w:rPr>
        <w:t>на заседани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56091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01E7">
        <w:rPr>
          <w:rFonts w:ascii="Times New Roman" w:eastAsiaTheme="minorHAnsi" w:hAnsi="Times New Roman"/>
          <w:sz w:val="28"/>
          <w:szCs w:val="28"/>
        </w:rPr>
        <w:t>сессии</w:t>
      </w:r>
      <w:r w:rsidRPr="00560916">
        <w:rPr>
          <w:rFonts w:ascii="Times New Roman" w:eastAsiaTheme="minorHAnsi" w:hAnsi="Times New Roman"/>
          <w:sz w:val="28"/>
          <w:szCs w:val="28"/>
        </w:rPr>
        <w:t xml:space="preserve"> Совета депутатов</w:t>
      </w:r>
      <w:r>
        <w:rPr>
          <w:rFonts w:ascii="Times New Roman" w:eastAsiaTheme="minorHAnsi" w:hAnsi="Times New Roman"/>
          <w:sz w:val="28"/>
          <w:szCs w:val="28"/>
        </w:rPr>
        <w:t xml:space="preserve"> фиксируется в протоколе заседания сессии Совета депутатов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560916">
        <w:rPr>
          <w:rFonts w:ascii="Times New Roman" w:hAnsi="Times New Roman"/>
          <w:color w:val="000000"/>
          <w:sz w:val="28"/>
          <w:szCs w:val="28"/>
        </w:rPr>
        <w:t>»</w:t>
      </w:r>
      <w:r w:rsidR="00224181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E0657A" w:rsidRDefault="000E4C59" w:rsidP="008D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3B66BF">
        <w:rPr>
          <w:rFonts w:ascii="Times New Roman" w:eastAsiaTheme="minorHAnsi" w:hAnsi="Times New Roman"/>
          <w:sz w:val="28"/>
          <w:szCs w:val="28"/>
        </w:rPr>
        <w:t xml:space="preserve">) </w:t>
      </w:r>
      <w:r w:rsidR="00361C04">
        <w:rPr>
          <w:rFonts w:ascii="Times New Roman" w:eastAsiaTheme="minorHAnsi" w:hAnsi="Times New Roman"/>
          <w:sz w:val="28"/>
          <w:szCs w:val="28"/>
        </w:rPr>
        <w:t>с</w:t>
      </w:r>
      <w:r w:rsidR="00E0657A">
        <w:rPr>
          <w:rFonts w:ascii="Times New Roman" w:eastAsiaTheme="minorHAnsi" w:hAnsi="Times New Roman"/>
          <w:sz w:val="28"/>
          <w:szCs w:val="28"/>
        </w:rPr>
        <w:t>татью 10 изложить в следующей редакции:</w:t>
      </w:r>
    </w:p>
    <w:p w:rsidR="00E0657A" w:rsidRDefault="00E0657A" w:rsidP="003B66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E0657A">
        <w:rPr>
          <w:rFonts w:ascii="Times New Roman" w:eastAsiaTheme="minorHAnsi" w:hAnsi="Times New Roman"/>
          <w:sz w:val="28"/>
          <w:szCs w:val="28"/>
        </w:rPr>
        <w:t>«</w:t>
      </w:r>
      <w:r w:rsidRPr="00361C04">
        <w:rPr>
          <w:rFonts w:ascii="Times New Roman" w:eastAsiaTheme="minorHAnsi" w:hAnsi="Times New Roman"/>
          <w:b/>
          <w:bCs/>
          <w:sz w:val="28"/>
          <w:szCs w:val="28"/>
        </w:rPr>
        <w:t>Статья 10. Особенности проведения первого заседания первой сессии Совета депутатов нового созыва</w:t>
      </w:r>
      <w:r w:rsidR="00361C04" w:rsidRPr="00361C04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E0657A" w:rsidRDefault="00E0657A" w:rsidP="00E06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10.1. Первое заседание первой сессии Совета депутатов нового созыва, до избрания Председателя Совета депутатов, открывает и ведет председательствующий, которым является старший по возрасту депутат Совета депутатов нового созыва.</w:t>
      </w:r>
    </w:p>
    <w:p w:rsidR="00BF4D58" w:rsidRDefault="00E0657A" w:rsidP="00BF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10.2. Председательствующий оглашает список избранных депутатов</w:t>
      </w:r>
      <w:r w:rsidR="00BF4D58">
        <w:rPr>
          <w:rFonts w:ascii="Times New Roman" w:eastAsiaTheme="minorHAnsi" w:hAnsi="Times New Roman"/>
          <w:sz w:val="28"/>
          <w:szCs w:val="28"/>
        </w:rPr>
        <w:t>, озвучивает фамилии присутствующих на заседании сессии депутатов</w:t>
      </w:r>
      <w:r w:rsidR="00432EA0">
        <w:rPr>
          <w:rFonts w:ascii="Times New Roman" w:eastAsiaTheme="minorHAnsi" w:hAnsi="Times New Roman"/>
          <w:sz w:val="28"/>
          <w:szCs w:val="28"/>
        </w:rPr>
        <w:t>, решает иные организационные вопросы.</w:t>
      </w:r>
      <w:r w:rsidR="00BF4D5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A3863" w:rsidRDefault="00E0657A" w:rsidP="00E06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10.3. Председательствующий вносит предложение о перечне вопросов, включаемых в повестку дня первого заседания первой сессии Совета депутатов.</w:t>
      </w:r>
    </w:p>
    <w:p w:rsidR="001A3863" w:rsidRDefault="00E0657A" w:rsidP="001A3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Повестка дня первого заседания первой сессии Совета депутатов может включать только вопросы, связанные с избранием Председателя Совета депутатов, заместителей Председателя Совета депутатов, формированием постоянных и временных комиссий Совета депутатов, решением иных организационных вопросов.</w:t>
      </w:r>
    </w:p>
    <w:p w:rsidR="005677C9" w:rsidRDefault="00E0657A" w:rsidP="0056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10.4. </w:t>
      </w:r>
      <w:r w:rsidR="005677C9">
        <w:rPr>
          <w:rFonts w:ascii="Times New Roman" w:eastAsiaTheme="minorHAnsi" w:hAnsi="Times New Roman"/>
          <w:sz w:val="28"/>
          <w:szCs w:val="28"/>
        </w:rPr>
        <w:t>Повестка дня первого заседания первой сессии Совета депутатов утверждается большинством голосов от числа депутатов, присутствующих на заседании сессии Совета</w:t>
      </w:r>
      <w:r w:rsidR="005677C9" w:rsidRPr="005677C9">
        <w:rPr>
          <w:rFonts w:ascii="Times New Roman" w:eastAsiaTheme="minorHAnsi" w:hAnsi="Times New Roman"/>
          <w:sz w:val="28"/>
          <w:szCs w:val="28"/>
        </w:rPr>
        <w:t xml:space="preserve"> </w:t>
      </w:r>
      <w:r w:rsidR="005677C9">
        <w:rPr>
          <w:rFonts w:ascii="Times New Roman" w:eastAsiaTheme="minorHAnsi" w:hAnsi="Times New Roman"/>
          <w:sz w:val="28"/>
          <w:szCs w:val="28"/>
        </w:rPr>
        <w:t>депутатов.</w:t>
      </w:r>
    </w:p>
    <w:p w:rsidR="005677C9" w:rsidRDefault="005677C9" w:rsidP="0056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10.5. Первым вопросом на первом заседании первой сессии Совета депутатов ставится на голосование вопрос о начале полномочий Совета депутатов нового созыва, избранного в правомочном составе.</w:t>
      </w:r>
    </w:p>
    <w:p w:rsidR="001A3863" w:rsidRDefault="00E0657A" w:rsidP="001A3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начале своих полномочий Совет депутатов простым большинством </w:t>
      </w:r>
      <w:r w:rsidR="00432EA0">
        <w:rPr>
          <w:rFonts w:ascii="Times New Roman" w:eastAsiaTheme="minorHAnsi" w:hAnsi="Times New Roman"/>
          <w:sz w:val="28"/>
          <w:szCs w:val="28"/>
        </w:rPr>
        <w:t>голосов от установленно</w:t>
      </w:r>
      <w:r w:rsidR="00174DF9">
        <w:rPr>
          <w:rFonts w:ascii="Times New Roman" w:eastAsiaTheme="minorHAnsi" w:hAnsi="Times New Roman"/>
          <w:sz w:val="28"/>
          <w:szCs w:val="28"/>
        </w:rPr>
        <w:t>й</w:t>
      </w:r>
      <w:r w:rsidR="00432EA0">
        <w:rPr>
          <w:rFonts w:ascii="Times New Roman" w:eastAsiaTheme="minorHAnsi" w:hAnsi="Times New Roman"/>
          <w:sz w:val="28"/>
          <w:szCs w:val="28"/>
        </w:rPr>
        <w:t xml:space="preserve"> числ</w:t>
      </w:r>
      <w:r w:rsidR="00174DF9">
        <w:rPr>
          <w:rFonts w:ascii="Times New Roman" w:eastAsiaTheme="minorHAnsi" w:hAnsi="Times New Roman"/>
          <w:sz w:val="28"/>
          <w:szCs w:val="28"/>
        </w:rPr>
        <w:t>енности</w:t>
      </w:r>
      <w:r w:rsidR="00432EA0" w:rsidRPr="00432EA0">
        <w:rPr>
          <w:rFonts w:ascii="Times New Roman" w:eastAsiaTheme="minorHAnsi" w:hAnsi="Times New Roman"/>
          <w:sz w:val="28"/>
          <w:szCs w:val="28"/>
        </w:rPr>
        <w:t xml:space="preserve"> </w:t>
      </w:r>
      <w:r w:rsidR="00432EA0">
        <w:rPr>
          <w:rFonts w:ascii="Times New Roman" w:eastAsiaTheme="minorHAnsi" w:hAnsi="Times New Roman"/>
          <w:sz w:val="28"/>
          <w:szCs w:val="28"/>
        </w:rPr>
        <w:t>его депутатов</w:t>
      </w:r>
      <w:r>
        <w:rPr>
          <w:rFonts w:ascii="Times New Roman" w:eastAsiaTheme="minorHAnsi" w:hAnsi="Times New Roman"/>
          <w:sz w:val="28"/>
          <w:szCs w:val="28"/>
        </w:rPr>
        <w:t>, принимает постановление.</w:t>
      </w:r>
    </w:p>
    <w:p w:rsidR="001A3863" w:rsidRDefault="00E0657A" w:rsidP="001A3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Постановление Совета депутатов о начале полномочий Совета депутатов нового созыва подписывается Председателем Совета депутатов, избранным из числа депутатов нового состава, и подлежит официальному обнародованию.</w:t>
      </w:r>
    </w:p>
    <w:p w:rsidR="001A3863" w:rsidRDefault="006E2896" w:rsidP="001A3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10.6</w:t>
      </w:r>
      <w:r w:rsidR="00E0657A">
        <w:rPr>
          <w:rFonts w:ascii="Times New Roman" w:eastAsiaTheme="minorHAnsi" w:hAnsi="Times New Roman"/>
          <w:sz w:val="28"/>
          <w:szCs w:val="28"/>
        </w:rPr>
        <w:t>. Вторым вопросом рассматривается вопрос избрания Председателя Совета депутатов.</w:t>
      </w:r>
    </w:p>
    <w:p w:rsidR="00E0657A" w:rsidRDefault="00E0657A" w:rsidP="008D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 момента избрания Председателя Таймырского Совета депутатов</w:t>
      </w:r>
      <w:r w:rsidR="009E0E3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ему передаются полномочия по ведению </w:t>
      </w:r>
      <w:r w:rsidR="005677C9">
        <w:rPr>
          <w:rFonts w:ascii="Times New Roman" w:eastAsiaTheme="minorHAnsi" w:hAnsi="Times New Roman"/>
          <w:sz w:val="28"/>
          <w:szCs w:val="28"/>
        </w:rPr>
        <w:t>первого заседания первой сессии Совета депутатов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6E2896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072FD7" w:rsidRDefault="000E4C59" w:rsidP="008D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72FD7">
        <w:rPr>
          <w:rFonts w:ascii="Times New Roman" w:eastAsiaTheme="minorHAnsi" w:hAnsi="Times New Roman"/>
          <w:sz w:val="28"/>
          <w:szCs w:val="28"/>
        </w:rPr>
        <w:t xml:space="preserve">) пункт 11.1 статьи 11 изложить в следующей редакции:  </w:t>
      </w:r>
    </w:p>
    <w:p w:rsidR="00072FD7" w:rsidRPr="00072FD7" w:rsidRDefault="00072FD7" w:rsidP="00072FD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072FD7">
        <w:rPr>
          <w:rFonts w:ascii="Times New Roman" w:eastAsiaTheme="minorHAnsi" w:hAnsi="Times New Roman" w:cs="Times New Roman"/>
          <w:b w:val="0"/>
          <w:sz w:val="28"/>
          <w:szCs w:val="28"/>
        </w:rPr>
        <w:t>«11.1.</w:t>
      </w:r>
      <w:r w:rsidRPr="00072FD7">
        <w:rPr>
          <w:rFonts w:ascii="Times New Roman" w:hAnsi="Times New Roman" w:cs="Times New Roman"/>
          <w:b w:val="0"/>
          <w:sz w:val="28"/>
          <w:szCs w:val="28"/>
        </w:rPr>
        <w:t xml:space="preserve"> Закрытое заседание сессии Совета депутатов или закрытое рассмотрение отдельных </w:t>
      </w:r>
      <w:proofErr w:type="gramStart"/>
      <w:r w:rsidRPr="00072FD7">
        <w:rPr>
          <w:rFonts w:ascii="Times New Roman" w:hAnsi="Times New Roman" w:cs="Times New Roman"/>
          <w:b w:val="0"/>
          <w:sz w:val="28"/>
          <w:szCs w:val="28"/>
        </w:rPr>
        <w:t>вопросов повестки дня заседания сессии Совета депутатов</w:t>
      </w:r>
      <w:proofErr w:type="gramEnd"/>
      <w:r w:rsidRPr="00072FD7">
        <w:rPr>
          <w:rFonts w:ascii="Times New Roman" w:hAnsi="Times New Roman" w:cs="Times New Roman"/>
          <w:b w:val="0"/>
          <w:sz w:val="28"/>
          <w:szCs w:val="28"/>
        </w:rPr>
        <w:t xml:space="preserve"> проводятся по решению Председателя Совета депутатов в случаях</w:t>
      </w:r>
      <w:r w:rsidRPr="00072FD7">
        <w:rPr>
          <w:rFonts w:ascii="Times New Roman" w:eastAsiaTheme="minorHAnsi" w:hAnsi="Times New Roman" w:cs="Times New Roman"/>
          <w:b w:val="0"/>
          <w:sz w:val="28"/>
          <w:szCs w:val="28"/>
        </w:rPr>
        <w:t>, если вопросы, включенные в повестку заседания Совета депутатов, содержат конфиденциальную информацию, доступ к которой ограничен федеральными законами.»;</w:t>
      </w:r>
    </w:p>
    <w:p w:rsidR="006176B7" w:rsidRDefault="000E4C59" w:rsidP="008D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6176B7">
        <w:rPr>
          <w:rFonts w:ascii="Times New Roman" w:eastAsiaTheme="minorHAnsi" w:hAnsi="Times New Roman"/>
          <w:sz w:val="28"/>
          <w:szCs w:val="28"/>
        </w:rPr>
        <w:t>) в статье 12:</w:t>
      </w:r>
    </w:p>
    <w:p w:rsidR="006176B7" w:rsidRDefault="006176B7" w:rsidP="008D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абзац первый пункта 12.8 изложить в следующей редакции:</w:t>
      </w:r>
    </w:p>
    <w:p w:rsidR="006176B7" w:rsidRDefault="006176B7" w:rsidP="00617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«12.8. Контрольно-Счетная палата Таймырского Долгано-Ненецкого муниципального района проводит экспертизу внесенного проекта нормативного правового акта в рамках полномочий, предоставленных Федеральным </w:t>
      </w:r>
      <w:hyperlink r:id="rId10" w:history="1">
        <w:r w:rsidRPr="006176B7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6176B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6176B7" w:rsidRDefault="006176B7" w:rsidP="00617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абзац второй пункта 12.9 признать утратившим силу;</w:t>
      </w:r>
    </w:p>
    <w:p w:rsidR="00D324DC" w:rsidRDefault="00EF2C73" w:rsidP="00617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абзац второ</w:t>
      </w:r>
      <w:r w:rsidR="00D324DC">
        <w:rPr>
          <w:rFonts w:ascii="Times New Roman" w:eastAsiaTheme="minorHAnsi" w:hAnsi="Times New Roman"/>
          <w:sz w:val="28"/>
          <w:szCs w:val="28"/>
        </w:rPr>
        <w:t xml:space="preserve">й и третий пункта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324DC">
        <w:rPr>
          <w:rFonts w:ascii="Times New Roman" w:eastAsiaTheme="minorHAnsi" w:hAnsi="Times New Roman"/>
          <w:sz w:val="28"/>
          <w:szCs w:val="28"/>
        </w:rPr>
        <w:t>12.10 изложить в следующей редакции:</w:t>
      </w:r>
    </w:p>
    <w:p w:rsidR="00D324DC" w:rsidRDefault="00D324DC" w:rsidP="00D3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«В этом случае субъект права правотворческой инициативы в целях устранения выявленных замечаний вправе внести изменения в текст проекта нормативного правового акта и в материалы к нему, и представить доработанный текст проекта нормативного правового акта Председателю Совета депутатов в срок, установленный решением Председателя Совета депутатов, или отозвать внесенный им проект нормативного правового акта.</w:t>
      </w:r>
      <w:proofErr w:type="gramEnd"/>
    </w:p>
    <w:p w:rsidR="006176B7" w:rsidRDefault="00D324DC" w:rsidP="00D3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0F347F">
        <w:rPr>
          <w:rFonts w:ascii="Times New Roman" w:eastAsiaTheme="minorHAnsi" w:hAnsi="Times New Roman"/>
          <w:sz w:val="28"/>
          <w:szCs w:val="28"/>
        </w:rPr>
        <w:t xml:space="preserve">Доработанный субъектом права правотворческой инициативы проект нормативного правового акта </w:t>
      </w:r>
      <w:r w:rsidR="000F347F">
        <w:rPr>
          <w:rFonts w:ascii="Times New Roman" w:eastAsiaTheme="minorHAnsi" w:hAnsi="Times New Roman"/>
          <w:sz w:val="28"/>
          <w:szCs w:val="28"/>
        </w:rPr>
        <w:t xml:space="preserve">направляется </w:t>
      </w:r>
      <w:r w:rsidR="000F347F" w:rsidRPr="000F347F">
        <w:rPr>
          <w:rFonts w:ascii="Times New Roman" w:eastAsiaTheme="minorHAnsi" w:hAnsi="Times New Roman"/>
          <w:sz w:val="28"/>
          <w:szCs w:val="28"/>
        </w:rPr>
        <w:t xml:space="preserve">уполномоченным на проведение правовой и антикоррупционной экспертизы лицам Совета депутатов в порядке, установленном </w:t>
      </w:r>
      <w:hyperlink r:id="rId11" w:history="1">
        <w:r w:rsidR="000F347F" w:rsidRPr="000F347F">
          <w:rPr>
            <w:rFonts w:ascii="Times New Roman" w:eastAsiaTheme="minorHAnsi" w:hAnsi="Times New Roman"/>
            <w:sz w:val="28"/>
            <w:szCs w:val="28"/>
          </w:rPr>
          <w:t>пунктами 12.6</w:t>
        </w:r>
      </w:hyperlink>
      <w:r w:rsidR="000F347F" w:rsidRPr="000F347F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2" w:history="1">
        <w:r w:rsidR="000F347F" w:rsidRPr="000F347F">
          <w:rPr>
            <w:rFonts w:ascii="Times New Roman" w:eastAsiaTheme="minorHAnsi" w:hAnsi="Times New Roman"/>
            <w:sz w:val="28"/>
            <w:szCs w:val="28"/>
          </w:rPr>
          <w:t>12.7</w:t>
        </w:r>
      </w:hyperlink>
      <w:r w:rsidR="000F347F" w:rsidRPr="000F347F">
        <w:rPr>
          <w:rFonts w:ascii="Times New Roman" w:eastAsiaTheme="minorHAnsi" w:hAnsi="Times New Roman"/>
          <w:sz w:val="28"/>
          <w:szCs w:val="28"/>
        </w:rPr>
        <w:t xml:space="preserve"> настоящей статьи, а также в Контрольно-Счетную палату Таймырского Долгано-Ненецкого муниципального района на проведение экспертизы </w:t>
      </w:r>
      <w:r w:rsidR="000F347F">
        <w:rPr>
          <w:rFonts w:ascii="Times New Roman" w:eastAsiaTheme="minorHAnsi" w:hAnsi="Times New Roman"/>
          <w:sz w:val="28"/>
          <w:szCs w:val="28"/>
        </w:rPr>
        <w:t xml:space="preserve">доработанного </w:t>
      </w:r>
      <w:r w:rsidR="000F347F" w:rsidRPr="000F347F">
        <w:rPr>
          <w:rFonts w:ascii="Times New Roman" w:eastAsiaTheme="minorHAnsi" w:hAnsi="Times New Roman"/>
          <w:sz w:val="28"/>
          <w:szCs w:val="28"/>
        </w:rPr>
        <w:t xml:space="preserve">проекта нормативного правового акта в рамках предоставленных полномочий, в порядке, установленном </w:t>
      </w:r>
      <w:hyperlink r:id="rId13" w:history="1">
        <w:r w:rsidR="000F347F" w:rsidRPr="000F347F">
          <w:rPr>
            <w:rFonts w:ascii="Times New Roman" w:eastAsiaTheme="minorHAnsi" w:hAnsi="Times New Roman"/>
            <w:sz w:val="28"/>
            <w:szCs w:val="28"/>
          </w:rPr>
          <w:t>пунктом 12.8</w:t>
        </w:r>
      </w:hyperlink>
      <w:r w:rsidR="000F347F" w:rsidRPr="000F347F">
        <w:rPr>
          <w:rFonts w:ascii="Times New Roman" w:eastAsiaTheme="minorHAnsi" w:hAnsi="Times New Roman"/>
          <w:sz w:val="28"/>
          <w:szCs w:val="28"/>
        </w:rPr>
        <w:t xml:space="preserve"> настоящей статьи.</w:t>
      </w:r>
      <w:proofErr w:type="gramEnd"/>
      <w:r w:rsidR="000F347F">
        <w:rPr>
          <w:rFonts w:ascii="Times New Roman" w:eastAsiaTheme="minorHAnsi" w:hAnsi="Times New Roman"/>
          <w:sz w:val="28"/>
          <w:szCs w:val="28"/>
        </w:rPr>
        <w:t xml:space="preserve"> Если заключение указанных лиц и органов на доработанный проект нормативного правового акта не содержит замечаний, то доработанный проект нормативного правового акта считается принятым к рассмотрению Советом депутатов</w:t>
      </w:r>
      <w:proofErr w:type="gramStart"/>
      <w:r w:rsidR="000F347F">
        <w:rPr>
          <w:rFonts w:ascii="Times New Roman" w:eastAsiaTheme="minorHAnsi" w:hAnsi="Times New Roman"/>
          <w:sz w:val="28"/>
          <w:szCs w:val="28"/>
        </w:rPr>
        <w:t>.</w:t>
      </w:r>
      <w:r w:rsidR="00EF2C73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EF2C73" w:rsidRDefault="00D324DC" w:rsidP="00617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г) </w:t>
      </w:r>
      <w:r w:rsidR="001F17F3">
        <w:rPr>
          <w:rFonts w:ascii="Times New Roman" w:eastAsiaTheme="minorHAnsi" w:hAnsi="Times New Roman"/>
          <w:sz w:val="28"/>
          <w:szCs w:val="28"/>
        </w:rPr>
        <w:t>пункт 12.11 изложить в следующей редакции:</w:t>
      </w:r>
    </w:p>
    <w:p w:rsidR="001F17F3" w:rsidRDefault="001F17F3" w:rsidP="001F1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«12.11.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случае если субъект права правотворческой инициативы в течение установленного срока не устранит замечания к внесенному проекту нормативного правового акта, или выразит свое несогласие с </w:t>
      </w:r>
      <w:r w:rsidR="00B312D7">
        <w:rPr>
          <w:rFonts w:ascii="Times New Roman" w:eastAsiaTheme="minorHAnsi" w:hAnsi="Times New Roman"/>
          <w:sz w:val="28"/>
          <w:szCs w:val="28"/>
        </w:rPr>
        <w:t>предложением об устранении выявленных замечаний</w:t>
      </w:r>
      <w:r>
        <w:rPr>
          <w:rFonts w:ascii="Times New Roman" w:eastAsiaTheme="minorHAnsi" w:hAnsi="Times New Roman"/>
          <w:sz w:val="28"/>
          <w:szCs w:val="28"/>
        </w:rPr>
        <w:t xml:space="preserve">, такой проект нормативного правового акта считается принятым к рассмотрению (с замечаниями) и передается уполномоченными специалистами Аппарата Совета депутатов в ответственную постоянную комиссию </w:t>
      </w:r>
      <w:r>
        <w:rPr>
          <w:rFonts w:ascii="Times New Roman" w:eastAsiaTheme="minorHAnsi" w:hAnsi="Times New Roman"/>
          <w:sz w:val="28"/>
          <w:szCs w:val="28"/>
        </w:rPr>
        <w:lastRenderedPageBreak/>
        <w:t>Совета депутатов вместе с заключением, содержащим замечания к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внесенному проекту нормативного правового акта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1F17F3" w:rsidRDefault="000F347F" w:rsidP="001F1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д) </w:t>
      </w:r>
      <w:r w:rsidR="004C48F5">
        <w:rPr>
          <w:rFonts w:ascii="Times New Roman" w:eastAsiaTheme="minorHAnsi" w:hAnsi="Times New Roman"/>
          <w:sz w:val="28"/>
          <w:szCs w:val="28"/>
        </w:rPr>
        <w:t>пункт 12.13 изложить в следующей редакции:</w:t>
      </w:r>
    </w:p>
    <w:p w:rsidR="004C48F5" w:rsidRDefault="004C48F5" w:rsidP="004C48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«12.13. Председатель Совета депутатов не позднее 2 рабочих дней:  </w:t>
      </w:r>
    </w:p>
    <w:p w:rsidR="004C48F5" w:rsidRDefault="004C48F5" w:rsidP="004C48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направляет принятый к рассмотрению проект нормативного правового акта:</w:t>
      </w:r>
    </w:p>
    <w:p w:rsidR="004C48F5" w:rsidRDefault="004C48F5" w:rsidP="004C48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прокуратуру Таймырского района в рамках соглашения о взаимодействии;</w:t>
      </w:r>
    </w:p>
    <w:p w:rsidR="004C48F5" w:rsidRDefault="004C48F5" w:rsidP="004C48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9A49AA">
        <w:rPr>
          <w:rFonts w:ascii="Times New Roman" w:eastAsiaTheme="minorHAnsi" w:hAnsi="Times New Roman"/>
          <w:sz w:val="28"/>
          <w:szCs w:val="28"/>
        </w:rPr>
        <w:t xml:space="preserve">депутатам Совета депутатов, </w:t>
      </w:r>
      <w:r>
        <w:rPr>
          <w:rFonts w:ascii="Times New Roman" w:eastAsiaTheme="minorHAnsi" w:hAnsi="Times New Roman"/>
          <w:sz w:val="28"/>
          <w:szCs w:val="28"/>
        </w:rPr>
        <w:t>во все постоянные комиссии Совета депутатов и Главе Таймырского Долгано-Ненецкого муниципального района (при условии, что данный проект нормативного правового акта внесен не по инициативе Главы Таймырского Долгано-Ненецкого муниципального района) в целях учета их мнения, выраженного в поддержку (не поддержку) соответствующего нормативного правового акта;</w:t>
      </w:r>
    </w:p>
    <w:p w:rsidR="004C48F5" w:rsidRDefault="004C48F5" w:rsidP="004C48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обеспечивает размещение принятого к рассмотрению проекта нормативного правового акта на официальном сайте органов местного самоуправления Таймырского Долгано-Ненецкого муниципального района для ознакомления, возможности его обсуждения и направления предложений населением Таймырского Долгано-Ненецкого муниципального района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4C48F5" w:rsidRDefault="004C48F5" w:rsidP="004C48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е) пункт 12.14 изложить в следующей редакции:</w:t>
      </w:r>
    </w:p>
    <w:p w:rsidR="003D74C4" w:rsidRDefault="004C48F5" w:rsidP="003D7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«12.14. </w:t>
      </w:r>
      <w:proofErr w:type="gramStart"/>
      <w:r w:rsidR="003D74C4">
        <w:rPr>
          <w:rFonts w:ascii="Times New Roman" w:eastAsiaTheme="minorHAnsi" w:hAnsi="Times New Roman"/>
          <w:sz w:val="28"/>
          <w:szCs w:val="28"/>
        </w:rPr>
        <w:t xml:space="preserve">Указанные в </w:t>
      </w:r>
      <w:hyperlink r:id="rId14" w:history="1">
        <w:r w:rsidR="003D74C4" w:rsidRPr="003D74C4">
          <w:rPr>
            <w:rFonts w:ascii="Times New Roman" w:eastAsiaTheme="minorHAnsi" w:hAnsi="Times New Roman"/>
            <w:sz w:val="28"/>
            <w:szCs w:val="28"/>
          </w:rPr>
          <w:t>пункте 12.13</w:t>
        </w:r>
      </w:hyperlink>
      <w:r w:rsidR="003D74C4">
        <w:rPr>
          <w:rFonts w:ascii="Times New Roman" w:eastAsiaTheme="minorHAnsi" w:hAnsi="Times New Roman"/>
          <w:sz w:val="28"/>
          <w:szCs w:val="28"/>
        </w:rPr>
        <w:t xml:space="preserve"> настоящей статьи лица и органы </w:t>
      </w:r>
      <w:r w:rsidR="009A49AA">
        <w:rPr>
          <w:rFonts w:ascii="Times New Roman" w:eastAsiaTheme="minorHAnsi" w:hAnsi="Times New Roman"/>
          <w:sz w:val="28"/>
          <w:szCs w:val="28"/>
        </w:rPr>
        <w:t xml:space="preserve">направляют в ответственную постоянную комиссию свои отзывы и предложения на проект нормативного правового акта, при их наличии, </w:t>
      </w:r>
      <w:r w:rsidR="003D74C4">
        <w:rPr>
          <w:rFonts w:ascii="Times New Roman" w:eastAsiaTheme="minorHAnsi" w:hAnsi="Times New Roman"/>
          <w:sz w:val="28"/>
          <w:szCs w:val="28"/>
        </w:rPr>
        <w:t>не позднее, чем за один день до дня рассмотрения ответственной постоянной комиссией соответствующего проекта нормативного правового акта на своем заседании.</w:t>
      </w:r>
      <w:r w:rsidR="004A1E90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2B6070" w:rsidRPr="009C68EE" w:rsidRDefault="000E4C59" w:rsidP="00470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AE6C3A" w:rsidRPr="009C68E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333DA">
        <w:rPr>
          <w:rFonts w:ascii="Times New Roman" w:hAnsi="Times New Roman"/>
          <w:color w:val="000000"/>
          <w:sz w:val="28"/>
          <w:szCs w:val="28"/>
        </w:rPr>
        <w:t>п</w:t>
      </w:r>
      <w:r w:rsidR="004702BB" w:rsidRPr="009C68EE">
        <w:rPr>
          <w:rFonts w:ascii="Times New Roman" w:hAnsi="Times New Roman"/>
          <w:sz w:val="28"/>
          <w:szCs w:val="28"/>
        </w:rPr>
        <w:t xml:space="preserve">ункт 18.3 статьи </w:t>
      </w:r>
      <w:r w:rsidR="002B6070" w:rsidRPr="009C68EE">
        <w:rPr>
          <w:rFonts w:ascii="Times New Roman" w:hAnsi="Times New Roman"/>
          <w:sz w:val="28"/>
          <w:szCs w:val="28"/>
        </w:rPr>
        <w:t xml:space="preserve">18 </w:t>
      </w:r>
      <w:r w:rsidR="002B6070" w:rsidRPr="009C68EE"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072FD7" w:rsidRPr="009C68EE" w:rsidRDefault="002B6070" w:rsidP="002B6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68EE">
        <w:rPr>
          <w:rFonts w:ascii="Times New Roman" w:eastAsiaTheme="minorHAnsi" w:hAnsi="Times New Roman"/>
          <w:sz w:val="28"/>
          <w:szCs w:val="28"/>
        </w:rPr>
        <w:t>«18.3</w:t>
      </w:r>
      <w:r w:rsidR="009C68EE">
        <w:rPr>
          <w:rFonts w:ascii="Times New Roman" w:eastAsiaTheme="minorHAnsi" w:hAnsi="Times New Roman"/>
          <w:sz w:val="28"/>
          <w:szCs w:val="28"/>
        </w:rPr>
        <w:t>.</w:t>
      </w:r>
      <w:r w:rsidRPr="009C68EE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68EE">
        <w:rPr>
          <w:rFonts w:ascii="Times New Roman" w:eastAsiaTheme="minorHAnsi" w:hAnsi="Times New Roman"/>
          <w:bCs/>
          <w:sz w:val="28"/>
          <w:szCs w:val="28"/>
        </w:rPr>
        <w:t xml:space="preserve">По итогам второго тура считается избранным тот кандидат или принятым тот вариант решения, который получил </w:t>
      </w:r>
      <w:r w:rsidRPr="009C68EE">
        <w:rPr>
          <w:rFonts w:ascii="Times New Roman" w:eastAsiaTheme="minorHAnsi" w:hAnsi="Times New Roman"/>
          <w:sz w:val="28"/>
          <w:szCs w:val="28"/>
        </w:rPr>
        <w:t xml:space="preserve">большинство голосов от </w:t>
      </w:r>
      <w:r w:rsidR="009C68EE">
        <w:rPr>
          <w:rFonts w:ascii="Times New Roman" w:eastAsiaTheme="minorHAnsi" w:hAnsi="Times New Roman"/>
          <w:sz w:val="28"/>
          <w:szCs w:val="28"/>
        </w:rPr>
        <w:t>установленной численности</w:t>
      </w:r>
      <w:r w:rsidRPr="009C68EE">
        <w:rPr>
          <w:rFonts w:ascii="Times New Roman" w:eastAsiaTheme="minorHAnsi" w:hAnsi="Times New Roman"/>
          <w:sz w:val="28"/>
          <w:szCs w:val="28"/>
        </w:rPr>
        <w:t xml:space="preserve"> депутатов Совета депутатов</w:t>
      </w:r>
      <w:proofErr w:type="gramStart"/>
      <w:r w:rsidRPr="009C68EE">
        <w:rPr>
          <w:rFonts w:ascii="Times New Roman" w:eastAsiaTheme="minorHAnsi" w:hAnsi="Times New Roman"/>
          <w:sz w:val="28"/>
          <w:szCs w:val="28"/>
        </w:rPr>
        <w:t>.»</w:t>
      </w:r>
      <w:r w:rsidR="009C68EE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8320DD" w:rsidRPr="008320DD" w:rsidRDefault="002B6070" w:rsidP="000E4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E4C59" w:rsidRPr="008320DD">
        <w:rPr>
          <w:rFonts w:ascii="Times New Roman" w:eastAsiaTheme="minorHAnsi" w:hAnsi="Times New Roman"/>
          <w:bCs/>
          <w:sz w:val="28"/>
          <w:szCs w:val="28"/>
        </w:rPr>
        <w:t>9</w:t>
      </w:r>
      <w:r w:rsidR="000E4858" w:rsidRPr="008320DD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="008320DD" w:rsidRPr="008320DD">
        <w:rPr>
          <w:rFonts w:ascii="Times New Roman" w:eastAsiaTheme="minorHAnsi" w:hAnsi="Times New Roman"/>
          <w:bCs/>
          <w:sz w:val="28"/>
          <w:szCs w:val="28"/>
        </w:rPr>
        <w:t>в статье 19:</w:t>
      </w:r>
    </w:p>
    <w:p w:rsidR="000E4858" w:rsidRDefault="008320DD" w:rsidP="000E4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4333DA">
        <w:rPr>
          <w:rFonts w:ascii="Times New Roman" w:eastAsiaTheme="minorHAnsi" w:hAnsi="Times New Roman"/>
          <w:sz w:val="28"/>
          <w:szCs w:val="28"/>
        </w:rPr>
        <w:t xml:space="preserve">в </w:t>
      </w:r>
      <w:r w:rsidR="000E4858">
        <w:rPr>
          <w:rFonts w:ascii="Times New Roman" w:hAnsi="Times New Roman"/>
          <w:sz w:val="28"/>
          <w:szCs w:val="28"/>
        </w:rPr>
        <w:t xml:space="preserve">абзаце первом </w:t>
      </w:r>
      <w:r w:rsidR="000E4858" w:rsidRPr="004702BB">
        <w:rPr>
          <w:rFonts w:ascii="Times New Roman" w:hAnsi="Times New Roman"/>
          <w:sz w:val="28"/>
          <w:szCs w:val="28"/>
        </w:rPr>
        <w:t>пункт</w:t>
      </w:r>
      <w:r w:rsidR="000E4858">
        <w:rPr>
          <w:rFonts w:ascii="Times New Roman" w:hAnsi="Times New Roman"/>
          <w:sz w:val="28"/>
          <w:szCs w:val="28"/>
        </w:rPr>
        <w:t>а</w:t>
      </w:r>
      <w:r w:rsidR="000E4858" w:rsidRPr="004702BB">
        <w:rPr>
          <w:rFonts w:ascii="Times New Roman" w:hAnsi="Times New Roman"/>
          <w:sz w:val="28"/>
          <w:szCs w:val="28"/>
        </w:rPr>
        <w:t xml:space="preserve"> </w:t>
      </w:r>
      <w:r w:rsidR="000E4858">
        <w:rPr>
          <w:rFonts w:ascii="Times New Roman" w:hAnsi="Times New Roman"/>
          <w:sz w:val="28"/>
          <w:szCs w:val="28"/>
        </w:rPr>
        <w:t xml:space="preserve">19.2 </w:t>
      </w:r>
      <w:r w:rsidR="000E4858" w:rsidRPr="004702BB">
        <w:rPr>
          <w:rFonts w:ascii="Times New Roman" w:hAnsi="Times New Roman"/>
          <w:sz w:val="28"/>
          <w:szCs w:val="28"/>
        </w:rPr>
        <w:t>слов</w:t>
      </w:r>
      <w:r w:rsidR="000E4858">
        <w:rPr>
          <w:rFonts w:ascii="Times New Roman" w:hAnsi="Times New Roman"/>
          <w:sz w:val="28"/>
          <w:szCs w:val="28"/>
        </w:rPr>
        <w:t>о «избранный</w:t>
      </w:r>
      <w:r w:rsidR="000E4858">
        <w:rPr>
          <w:rFonts w:ascii="Times New Roman" w:eastAsiaTheme="minorHAnsi" w:hAnsi="Times New Roman"/>
          <w:sz w:val="28"/>
          <w:szCs w:val="28"/>
        </w:rPr>
        <w:t xml:space="preserve">» </w:t>
      </w:r>
      <w:r w:rsidR="000E4858" w:rsidRPr="004702BB">
        <w:rPr>
          <w:rFonts w:ascii="Times New Roman" w:hAnsi="Times New Roman"/>
          <w:sz w:val="28"/>
          <w:szCs w:val="28"/>
        </w:rPr>
        <w:t>заменить слов</w:t>
      </w:r>
      <w:r w:rsidR="000E4858">
        <w:rPr>
          <w:rFonts w:ascii="Times New Roman" w:hAnsi="Times New Roman"/>
          <w:sz w:val="28"/>
          <w:szCs w:val="28"/>
        </w:rPr>
        <w:t>о</w:t>
      </w:r>
      <w:r w:rsidR="002D23E3">
        <w:rPr>
          <w:rFonts w:ascii="Times New Roman" w:hAnsi="Times New Roman"/>
          <w:sz w:val="28"/>
          <w:szCs w:val="28"/>
        </w:rPr>
        <w:t>м</w:t>
      </w:r>
      <w:r w:rsidR="000E4858">
        <w:rPr>
          <w:rFonts w:ascii="Times New Roman" w:hAnsi="Times New Roman"/>
          <w:sz w:val="28"/>
          <w:szCs w:val="28"/>
        </w:rPr>
        <w:t xml:space="preserve"> «избранных»</w:t>
      </w:r>
      <w:r w:rsidR="004333DA">
        <w:rPr>
          <w:rFonts w:ascii="Times New Roman" w:hAnsi="Times New Roman"/>
          <w:sz w:val="28"/>
          <w:szCs w:val="28"/>
        </w:rPr>
        <w:t>;</w:t>
      </w:r>
    </w:p>
    <w:p w:rsidR="008320DD" w:rsidRDefault="008320DD" w:rsidP="000E4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19.14 слова «от числа присутствующих на заседании сессии депутатов» заменить словами «от установленно</w:t>
      </w:r>
      <w:r w:rsidR="00174DF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числ</w:t>
      </w:r>
      <w:r w:rsidR="00174DF9">
        <w:rPr>
          <w:rFonts w:ascii="Times New Roman" w:hAnsi="Times New Roman"/>
          <w:sz w:val="28"/>
          <w:szCs w:val="28"/>
        </w:rPr>
        <w:t>енности</w:t>
      </w:r>
      <w:r>
        <w:rPr>
          <w:rFonts w:ascii="Times New Roman" w:hAnsi="Times New Roman"/>
          <w:sz w:val="28"/>
          <w:szCs w:val="28"/>
        </w:rPr>
        <w:t xml:space="preserve"> депут</w:t>
      </w:r>
      <w:r w:rsidR="0075739B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ов»;</w:t>
      </w:r>
    </w:p>
    <w:p w:rsidR="00186DF6" w:rsidRDefault="000E4C59" w:rsidP="0088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E3556">
        <w:rPr>
          <w:rFonts w:ascii="Times New Roman" w:hAnsi="Times New Roman"/>
          <w:sz w:val="28"/>
          <w:szCs w:val="28"/>
        </w:rPr>
        <w:t xml:space="preserve">) </w:t>
      </w:r>
      <w:r w:rsidR="00FD234E">
        <w:rPr>
          <w:rFonts w:ascii="Times New Roman" w:hAnsi="Times New Roman"/>
          <w:sz w:val="28"/>
          <w:szCs w:val="28"/>
        </w:rPr>
        <w:t xml:space="preserve">в </w:t>
      </w:r>
      <w:r w:rsidR="00AE3556">
        <w:rPr>
          <w:rFonts w:ascii="Times New Roman" w:eastAsiaTheme="minorHAnsi" w:hAnsi="Times New Roman"/>
          <w:sz w:val="28"/>
          <w:szCs w:val="28"/>
        </w:rPr>
        <w:t>стать</w:t>
      </w:r>
      <w:r w:rsidR="00186DF6">
        <w:rPr>
          <w:rFonts w:ascii="Times New Roman" w:eastAsiaTheme="minorHAnsi" w:hAnsi="Times New Roman"/>
          <w:sz w:val="28"/>
          <w:szCs w:val="28"/>
        </w:rPr>
        <w:t>е</w:t>
      </w:r>
      <w:r w:rsidR="00AE3556">
        <w:rPr>
          <w:rFonts w:ascii="Times New Roman" w:eastAsiaTheme="minorHAnsi" w:hAnsi="Times New Roman"/>
          <w:sz w:val="28"/>
          <w:szCs w:val="28"/>
        </w:rPr>
        <w:t xml:space="preserve"> </w:t>
      </w:r>
      <w:r w:rsidR="00882ACA">
        <w:rPr>
          <w:rFonts w:ascii="Times New Roman" w:eastAsiaTheme="minorHAnsi" w:hAnsi="Times New Roman"/>
          <w:sz w:val="28"/>
          <w:szCs w:val="28"/>
        </w:rPr>
        <w:t>20</w:t>
      </w:r>
      <w:r w:rsidR="00186DF6">
        <w:rPr>
          <w:rFonts w:ascii="Times New Roman" w:eastAsiaTheme="minorHAnsi" w:hAnsi="Times New Roman"/>
          <w:sz w:val="28"/>
          <w:szCs w:val="28"/>
        </w:rPr>
        <w:t>:</w:t>
      </w:r>
    </w:p>
    <w:p w:rsidR="00AE3556" w:rsidRDefault="00186DF6" w:rsidP="0088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AE355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подпункте 2 пункта 20.2 </w:t>
      </w:r>
      <w:r w:rsidR="00AE3556">
        <w:rPr>
          <w:rFonts w:ascii="Times New Roman" w:eastAsiaTheme="minorHAnsi" w:hAnsi="Times New Roman"/>
          <w:sz w:val="28"/>
          <w:szCs w:val="28"/>
        </w:rPr>
        <w:t>слов</w:t>
      </w:r>
      <w:r w:rsidR="00882ACA">
        <w:rPr>
          <w:rFonts w:ascii="Times New Roman" w:eastAsiaTheme="minorHAnsi" w:hAnsi="Times New Roman"/>
          <w:sz w:val="28"/>
          <w:szCs w:val="28"/>
        </w:rPr>
        <w:t>а</w:t>
      </w:r>
      <w:r w:rsidR="00AE3556">
        <w:rPr>
          <w:rFonts w:ascii="Times New Roman" w:eastAsiaTheme="minorHAnsi" w:hAnsi="Times New Roman"/>
          <w:sz w:val="28"/>
          <w:szCs w:val="28"/>
        </w:rPr>
        <w:t xml:space="preserve"> «</w:t>
      </w:r>
      <w:r w:rsidR="00882ACA">
        <w:rPr>
          <w:rFonts w:ascii="Times New Roman" w:eastAsiaTheme="minorHAnsi" w:hAnsi="Times New Roman"/>
          <w:sz w:val="28"/>
          <w:szCs w:val="28"/>
        </w:rPr>
        <w:t>(с указанием причин отсутствия)</w:t>
      </w:r>
      <w:r w:rsidR="00AE3556">
        <w:rPr>
          <w:rFonts w:ascii="Times New Roman" w:eastAsiaTheme="minorHAnsi" w:hAnsi="Times New Roman"/>
          <w:sz w:val="28"/>
          <w:szCs w:val="28"/>
        </w:rPr>
        <w:t>» заменить словами «</w:t>
      </w:r>
      <w:r w:rsidR="00882ACA">
        <w:rPr>
          <w:rFonts w:ascii="Times New Roman" w:eastAsiaTheme="minorHAnsi" w:hAnsi="Times New Roman"/>
          <w:sz w:val="28"/>
          <w:szCs w:val="28"/>
        </w:rPr>
        <w:t>(</w:t>
      </w:r>
      <w:r w:rsidR="00E76DB8">
        <w:rPr>
          <w:rFonts w:ascii="Times New Roman" w:eastAsiaTheme="minorHAnsi" w:hAnsi="Times New Roman"/>
          <w:sz w:val="28"/>
          <w:szCs w:val="28"/>
        </w:rPr>
        <w:t xml:space="preserve">с </w:t>
      </w:r>
      <w:r w:rsidR="004333DA">
        <w:rPr>
          <w:rFonts w:ascii="Times New Roman" w:eastAsiaTheme="minorHAnsi" w:hAnsi="Times New Roman"/>
          <w:sz w:val="28"/>
          <w:szCs w:val="28"/>
        </w:rPr>
        <w:t>указанием присутств</w:t>
      </w:r>
      <w:r w:rsidR="00FD234E">
        <w:rPr>
          <w:rFonts w:ascii="Times New Roman" w:eastAsiaTheme="minorHAnsi" w:hAnsi="Times New Roman"/>
          <w:sz w:val="28"/>
          <w:szCs w:val="28"/>
        </w:rPr>
        <w:t xml:space="preserve">ующих </w:t>
      </w:r>
      <w:r w:rsidR="004333DA">
        <w:rPr>
          <w:rFonts w:ascii="Times New Roman" w:eastAsiaTheme="minorHAnsi" w:hAnsi="Times New Roman"/>
          <w:sz w:val="28"/>
          <w:szCs w:val="28"/>
        </w:rPr>
        <w:t>и отсутств</w:t>
      </w:r>
      <w:r w:rsidR="00FD234E">
        <w:rPr>
          <w:rFonts w:ascii="Times New Roman" w:eastAsiaTheme="minorHAnsi" w:hAnsi="Times New Roman"/>
          <w:sz w:val="28"/>
          <w:szCs w:val="28"/>
        </w:rPr>
        <w:t>ующих</w:t>
      </w:r>
      <w:r w:rsidR="004333DA">
        <w:rPr>
          <w:rFonts w:ascii="Times New Roman" w:eastAsiaTheme="minorHAnsi" w:hAnsi="Times New Roman"/>
          <w:sz w:val="28"/>
          <w:szCs w:val="28"/>
        </w:rPr>
        <w:t xml:space="preserve"> депутат</w:t>
      </w:r>
      <w:r w:rsidR="00FD234E">
        <w:rPr>
          <w:rFonts w:ascii="Times New Roman" w:eastAsiaTheme="minorHAnsi" w:hAnsi="Times New Roman"/>
          <w:sz w:val="28"/>
          <w:szCs w:val="28"/>
        </w:rPr>
        <w:t>ов Совета депутатов</w:t>
      </w:r>
      <w:r w:rsidR="00882ACA">
        <w:rPr>
          <w:rFonts w:ascii="Times New Roman" w:hAnsi="Times New Roman"/>
          <w:color w:val="000000"/>
          <w:sz w:val="28"/>
          <w:szCs w:val="28"/>
        </w:rPr>
        <w:t>)</w:t>
      </w:r>
      <w:r w:rsidR="00AE3556">
        <w:rPr>
          <w:rFonts w:ascii="Times New Roman" w:eastAsiaTheme="minorHAnsi" w:hAnsi="Times New Roman"/>
          <w:sz w:val="28"/>
          <w:szCs w:val="28"/>
        </w:rPr>
        <w:t>»;</w:t>
      </w:r>
    </w:p>
    <w:p w:rsidR="00186DF6" w:rsidRDefault="00186DF6" w:rsidP="0088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первый пункта 20.3 дополнить предложением «</w:t>
      </w:r>
      <w:r>
        <w:rPr>
          <w:rFonts w:ascii="Times New Roman" w:eastAsiaTheme="minorHAnsi" w:hAnsi="Times New Roman"/>
          <w:sz w:val="28"/>
          <w:szCs w:val="28"/>
        </w:rPr>
        <w:t>К протоколу заседания сессии Совета депутатов также приобща</w:t>
      </w:r>
      <w:r w:rsidR="000942B0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тся уведомление депутата Совета депутатов </w:t>
      </w:r>
      <w:r w:rsidR="000942B0">
        <w:rPr>
          <w:rFonts w:ascii="Times New Roman" w:eastAsiaTheme="minorHAnsi" w:hAnsi="Times New Roman"/>
          <w:sz w:val="28"/>
          <w:szCs w:val="28"/>
        </w:rPr>
        <w:t>о нево</w:t>
      </w:r>
      <w:r w:rsidR="000942B0" w:rsidRPr="00560916">
        <w:rPr>
          <w:rFonts w:ascii="Times New Roman" w:eastAsiaTheme="minorHAnsi" w:hAnsi="Times New Roman"/>
          <w:sz w:val="28"/>
          <w:szCs w:val="28"/>
        </w:rPr>
        <w:t>зможности при</w:t>
      </w:r>
      <w:r w:rsidR="000942B0">
        <w:rPr>
          <w:rFonts w:ascii="Times New Roman" w:eastAsiaTheme="minorHAnsi" w:hAnsi="Times New Roman"/>
          <w:sz w:val="28"/>
          <w:szCs w:val="28"/>
        </w:rPr>
        <w:t xml:space="preserve">сутствовать </w:t>
      </w:r>
      <w:r w:rsidR="000942B0" w:rsidRPr="00560916">
        <w:rPr>
          <w:rFonts w:ascii="Times New Roman" w:eastAsiaTheme="minorHAnsi" w:hAnsi="Times New Roman"/>
          <w:sz w:val="28"/>
          <w:szCs w:val="28"/>
        </w:rPr>
        <w:t>на заседани</w:t>
      </w:r>
      <w:r w:rsidR="000942B0">
        <w:rPr>
          <w:rFonts w:ascii="Times New Roman" w:eastAsiaTheme="minorHAnsi" w:hAnsi="Times New Roman"/>
          <w:sz w:val="28"/>
          <w:szCs w:val="28"/>
        </w:rPr>
        <w:t>и</w:t>
      </w:r>
      <w:r w:rsidR="000942B0" w:rsidRPr="00560916">
        <w:rPr>
          <w:rFonts w:ascii="Times New Roman" w:eastAsiaTheme="minorHAnsi" w:hAnsi="Times New Roman"/>
          <w:sz w:val="28"/>
          <w:szCs w:val="28"/>
        </w:rPr>
        <w:t xml:space="preserve"> </w:t>
      </w:r>
      <w:r w:rsidR="000942B0" w:rsidRPr="005001E7">
        <w:rPr>
          <w:rFonts w:ascii="Times New Roman" w:eastAsiaTheme="minorHAnsi" w:hAnsi="Times New Roman"/>
          <w:sz w:val="28"/>
          <w:szCs w:val="28"/>
        </w:rPr>
        <w:t>сессии</w:t>
      </w:r>
      <w:r w:rsidR="000942B0" w:rsidRPr="00560916">
        <w:rPr>
          <w:rFonts w:ascii="Times New Roman" w:eastAsiaTheme="minorHAnsi" w:hAnsi="Times New Roman"/>
          <w:sz w:val="28"/>
          <w:szCs w:val="28"/>
        </w:rPr>
        <w:t xml:space="preserve"> Совета депутатов</w:t>
      </w:r>
      <w:r w:rsidR="000942B0">
        <w:rPr>
          <w:rFonts w:ascii="Times New Roman" w:eastAsiaTheme="minorHAnsi" w:hAnsi="Times New Roman"/>
          <w:sz w:val="28"/>
          <w:szCs w:val="28"/>
        </w:rPr>
        <w:t xml:space="preserve"> </w:t>
      </w:r>
      <w:r w:rsidR="001218AE"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 xml:space="preserve"> документ</w:t>
      </w:r>
      <w:r w:rsidR="001218AE">
        <w:rPr>
          <w:rFonts w:ascii="Times New Roman" w:eastAsiaTheme="minorHAnsi" w:hAnsi="Times New Roman"/>
          <w:sz w:val="28"/>
          <w:szCs w:val="28"/>
        </w:rPr>
        <w:t>ами</w:t>
      </w:r>
      <w:r>
        <w:rPr>
          <w:rFonts w:ascii="Times New Roman" w:eastAsiaTheme="minorHAnsi" w:hAnsi="Times New Roman"/>
          <w:sz w:val="28"/>
          <w:szCs w:val="28"/>
        </w:rPr>
        <w:t>, подтверждающи</w:t>
      </w:r>
      <w:r w:rsidR="001218AE">
        <w:rPr>
          <w:rFonts w:ascii="Times New Roman" w:eastAsiaTheme="minorHAnsi" w:hAnsi="Times New Roman"/>
          <w:sz w:val="28"/>
          <w:szCs w:val="28"/>
        </w:rPr>
        <w:t>ми</w:t>
      </w:r>
      <w:r>
        <w:rPr>
          <w:rFonts w:ascii="Times New Roman" w:eastAsiaTheme="minorHAnsi" w:hAnsi="Times New Roman"/>
          <w:sz w:val="28"/>
          <w:szCs w:val="28"/>
        </w:rPr>
        <w:t xml:space="preserve"> причины </w:t>
      </w:r>
      <w:r w:rsidR="000942B0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ево</w:t>
      </w:r>
      <w:r w:rsidRPr="00560916">
        <w:rPr>
          <w:rFonts w:ascii="Times New Roman" w:eastAsiaTheme="minorHAnsi" w:hAnsi="Times New Roman"/>
          <w:sz w:val="28"/>
          <w:szCs w:val="28"/>
        </w:rPr>
        <w:t>зможности при</w:t>
      </w:r>
      <w:r>
        <w:rPr>
          <w:rFonts w:ascii="Times New Roman" w:eastAsiaTheme="minorHAnsi" w:hAnsi="Times New Roman"/>
          <w:sz w:val="28"/>
          <w:szCs w:val="28"/>
        </w:rPr>
        <w:t xml:space="preserve">сутствовать </w:t>
      </w:r>
      <w:r w:rsidRPr="00560916">
        <w:rPr>
          <w:rFonts w:ascii="Times New Roman" w:eastAsiaTheme="minorHAnsi" w:hAnsi="Times New Roman"/>
          <w:sz w:val="28"/>
          <w:szCs w:val="28"/>
        </w:rPr>
        <w:t>на заседани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56091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01E7">
        <w:rPr>
          <w:rFonts w:ascii="Times New Roman" w:eastAsiaTheme="minorHAnsi" w:hAnsi="Times New Roman"/>
          <w:sz w:val="28"/>
          <w:szCs w:val="28"/>
        </w:rPr>
        <w:t>сессии</w:t>
      </w:r>
      <w:r w:rsidRPr="00560916">
        <w:rPr>
          <w:rFonts w:ascii="Times New Roman" w:eastAsiaTheme="minorHAnsi" w:hAnsi="Times New Roman"/>
          <w:sz w:val="28"/>
          <w:szCs w:val="28"/>
        </w:rPr>
        <w:t xml:space="preserve"> Совета депутатов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0942B0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0E4C59" w:rsidRDefault="000942B0" w:rsidP="00882A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4C59">
        <w:rPr>
          <w:rFonts w:ascii="Times New Roman" w:hAnsi="Times New Roman"/>
          <w:sz w:val="28"/>
          <w:szCs w:val="28"/>
        </w:rPr>
        <w:t>1</w:t>
      </w:r>
      <w:r w:rsidR="007F3B86">
        <w:rPr>
          <w:rFonts w:ascii="Times New Roman" w:hAnsi="Times New Roman"/>
          <w:sz w:val="28"/>
          <w:szCs w:val="28"/>
        </w:rPr>
        <w:t xml:space="preserve">) </w:t>
      </w:r>
      <w:r w:rsidR="000E4C59">
        <w:rPr>
          <w:rFonts w:ascii="Times New Roman" w:hAnsi="Times New Roman"/>
          <w:sz w:val="28"/>
          <w:szCs w:val="28"/>
        </w:rPr>
        <w:t>в абзаце третьем пункта 21.2 статьи 21 слова «от числа избранных» заменить словами «от установленной численности»</w:t>
      </w:r>
      <w:r w:rsidR="003122C9">
        <w:rPr>
          <w:rFonts w:ascii="Times New Roman" w:hAnsi="Times New Roman"/>
          <w:sz w:val="28"/>
          <w:szCs w:val="28"/>
        </w:rPr>
        <w:t>;</w:t>
      </w:r>
    </w:p>
    <w:p w:rsidR="00572F46" w:rsidRDefault="00572F46" w:rsidP="00F8433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в статье 22:</w:t>
      </w:r>
    </w:p>
    <w:p w:rsidR="00A901C4" w:rsidRDefault="00572F46" w:rsidP="00F8433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901C4">
        <w:rPr>
          <w:rFonts w:ascii="Times New Roman" w:hAnsi="Times New Roman"/>
          <w:sz w:val="28"/>
          <w:szCs w:val="28"/>
        </w:rPr>
        <w:t>абзац четвертый пункта 22.3 изложить в следующей редакции:</w:t>
      </w:r>
    </w:p>
    <w:p w:rsidR="00A901C4" w:rsidRDefault="00A901C4" w:rsidP="00F84335">
      <w:pPr>
        <w:pStyle w:val="ConsPlusNormal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01C4">
        <w:rPr>
          <w:rFonts w:ascii="Times New Roman" w:hAnsi="Times New Roman" w:cs="Times New Roman"/>
          <w:b w:val="0"/>
          <w:sz w:val="28"/>
          <w:szCs w:val="28"/>
        </w:rPr>
        <w:lastRenderedPageBreak/>
        <w:t>«Глава Таймырского Долгано-Ненецкого муниципального района обнародует</w:t>
      </w:r>
      <w:r w:rsidR="00F84335" w:rsidRPr="00F843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335">
        <w:rPr>
          <w:rFonts w:ascii="Times New Roman" w:hAnsi="Times New Roman" w:cs="Times New Roman"/>
          <w:b w:val="0"/>
          <w:sz w:val="28"/>
          <w:szCs w:val="28"/>
        </w:rPr>
        <w:t>подписанный</w:t>
      </w:r>
      <w:r w:rsidRPr="00A901C4">
        <w:rPr>
          <w:rFonts w:ascii="Times New Roman" w:hAnsi="Times New Roman" w:cs="Times New Roman"/>
          <w:b w:val="0"/>
          <w:sz w:val="28"/>
          <w:szCs w:val="28"/>
        </w:rPr>
        <w:t xml:space="preserve"> нормативный правовой акт</w:t>
      </w:r>
      <w:r w:rsidR="00F8433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84335" w:rsidRPr="00A901C4">
        <w:rPr>
          <w:rFonts w:ascii="Times New Roman" w:hAnsi="Times New Roman" w:cs="Times New Roman"/>
          <w:b w:val="0"/>
          <w:sz w:val="28"/>
          <w:szCs w:val="28"/>
        </w:rPr>
        <w:t>принятый Советом депутатов</w:t>
      </w:r>
      <w:r w:rsidR="00F84335">
        <w:rPr>
          <w:rFonts w:ascii="Times New Roman" w:hAnsi="Times New Roman" w:cs="Times New Roman"/>
          <w:b w:val="0"/>
          <w:sz w:val="28"/>
          <w:szCs w:val="28"/>
        </w:rPr>
        <w:t>,</w:t>
      </w:r>
      <w:r w:rsidRPr="00A901C4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 w:rsidR="00F84335">
        <w:rPr>
          <w:rFonts w:ascii="Times New Roman" w:hAnsi="Times New Roman" w:cs="Times New Roman"/>
          <w:b w:val="0"/>
          <w:sz w:val="28"/>
          <w:szCs w:val="28"/>
        </w:rPr>
        <w:t>10</w:t>
      </w:r>
      <w:r w:rsidRPr="00A901C4">
        <w:rPr>
          <w:rFonts w:ascii="Times New Roman" w:hAnsi="Times New Roman" w:cs="Times New Roman"/>
          <w:b w:val="0"/>
          <w:sz w:val="28"/>
          <w:szCs w:val="28"/>
        </w:rPr>
        <w:t xml:space="preserve"> дней после его </w:t>
      </w:r>
      <w:r w:rsidR="00F84335">
        <w:rPr>
          <w:rFonts w:ascii="Times New Roman" w:hAnsi="Times New Roman" w:cs="Times New Roman"/>
          <w:b w:val="0"/>
          <w:sz w:val="28"/>
          <w:szCs w:val="28"/>
        </w:rPr>
        <w:t>принятия</w:t>
      </w:r>
      <w:proofErr w:type="gramStart"/>
      <w:r w:rsidRPr="00A901C4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F84335" w:rsidRPr="00A901C4" w:rsidRDefault="00F84335" w:rsidP="00F84335">
      <w:pPr>
        <w:pStyle w:val="ConsPlusNormal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в пункте 22.4 слово «опубликования» заменить словом «обнародования»;</w:t>
      </w:r>
    </w:p>
    <w:p w:rsidR="00686575" w:rsidRDefault="00F84335" w:rsidP="00882A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86575">
        <w:rPr>
          <w:rFonts w:ascii="Times New Roman" w:hAnsi="Times New Roman"/>
          <w:sz w:val="28"/>
          <w:szCs w:val="28"/>
        </w:rPr>
        <w:t>абзац второй пункта 22.7 изложить в следующей редакции:</w:t>
      </w:r>
    </w:p>
    <w:p w:rsidR="00572F46" w:rsidRDefault="00686575" w:rsidP="00882A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575">
        <w:rPr>
          <w:rFonts w:ascii="Times New Roman" w:hAnsi="Times New Roman"/>
          <w:sz w:val="28"/>
          <w:szCs w:val="28"/>
        </w:rPr>
        <w:t>«По решению Совета депутатов ненормативный правовой акт может быть официально обнародован</w:t>
      </w:r>
      <w:proofErr w:type="gramStart"/>
      <w:r w:rsidRPr="00686575">
        <w:rPr>
          <w:rFonts w:ascii="Times New Roman" w:hAnsi="Times New Roman"/>
          <w:sz w:val="28"/>
          <w:szCs w:val="28"/>
        </w:rPr>
        <w:t>.»;</w:t>
      </w:r>
      <w:r w:rsidR="00572F46" w:rsidRPr="0068657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80CBC" w:rsidRDefault="00980CBC" w:rsidP="00882A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865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в пункте 23.5 статьи 23 слово «опубликованию» заменить слов</w:t>
      </w:r>
      <w:r w:rsidR="00411516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411516">
        <w:rPr>
          <w:rFonts w:ascii="Times New Roman" w:hAnsi="Times New Roman"/>
          <w:sz w:val="28"/>
          <w:szCs w:val="28"/>
        </w:rPr>
        <w:t xml:space="preserve">официальному </w:t>
      </w:r>
      <w:r>
        <w:rPr>
          <w:rFonts w:ascii="Times New Roman" w:hAnsi="Times New Roman"/>
          <w:sz w:val="28"/>
          <w:szCs w:val="28"/>
        </w:rPr>
        <w:t>обнародованию»;</w:t>
      </w:r>
    </w:p>
    <w:p w:rsidR="00991F3D" w:rsidRDefault="003122C9" w:rsidP="00882AC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686575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991F3D">
        <w:rPr>
          <w:rFonts w:ascii="Times New Roman" w:hAnsi="Times New Roman"/>
          <w:bCs/>
          <w:sz w:val="28"/>
          <w:szCs w:val="28"/>
          <w:lang w:eastAsia="ru-RU"/>
        </w:rPr>
        <w:t>в статье 24:</w:t>
      </w:r>
    </w:p>
    <w:p w:rsidR="00991F3D" w:rsidRDefault="00991F3D" w:rsidP="00882AC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 пункт 24.1 изложить в следующей редакции:</w:t>
      </w:r>
    </w:p>
    <w:p w:rsidR="00991F3D" w:rsidRDefault="00991F3D" w:rsidP="00991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«24.1. </w:t>
      </w:r>
      <w:r>
        <w:rPr>
          <w:rFonts w:ascii="Times New Roman" w:eastAsiaTheme="minorHAnsi" w:hAnsi="Times New Roman"/>
          <w:sz w:val="28"/>
          <w:szCs w:val="28"/>
        </w:rPr>
        <w:t xml:space="preserve">Приведение Устава Таймырского Долгано-Ненецкого муниципального района в соответствие с федеральным законом, законом субъекта Российской Федерации осуществляется в установленный этими законодательными актами срок.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 случае если федеральным законом, законом субъекта Российской Федерации указанный срок не установлен, срок приведения Устава Таймырского Долгано-Ненецкого муниципального района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дополнений в Устав </w:t>
      </w:r>
      <w:r w:rsidR="00704116">
        <w:rPr>
          <w:rFonts w:ascii="Times New Roman" w:eastAsiaTheme="minorHAnsi" w:hAnsi="Times New Roman"/>
          <w:sz w:val="28"/>
          <w:szCs w:val="28"/>
        </w:rPr>
        <w:t>Таймырского Долгано-Ненецкого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704116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704116" w:rsidRDefault="00991F3D" w:rsidP="00882AC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б) </w:t>
      </w:r>
      <w:r w:rsidR="00704116">
        <w:rPr>
          <w:rFonts w:ascii="Times New Roman" w:hAnsi="Times New Roman"/>
          <w:bCs/>
          <w:sz w:val="28"/>
          <w:szCs w:val="28"/>
          <w:lang w:eastAsia="ru-RU"/>
        </w:rPr>
        <w:t>пункт 24.2 изложить в следующей редакции:</w:t>
      </w:r>
    </w:p>
    <w:p w:rsidR="00BD0324" w:rsidRDefault="00704116" w:rsidP="00BD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BD0324">
        <w:rPr>
          <w:rFonts w:ascii="Times New Roman" w:hAnsi="Times New Roman"/>
          <w:bCs/>
          <w:sz w:val="28"/>
          <w:szCs w:val="28"/>
          <w:lang w:eastAsia="ru-RU"/>
        </w:rPr>
        <w:t xml:space="preserve">24.2. </w:t>
      </w:r>
      <w:r w:rsidR="00BD0324">
        <w:rPr>
          <w:rFonts w:ascii="Times New Roman" w:eastAsiaTheme="minorHAnsi" w:hAnsi="Times New Roman"/>
          <w:sz w:val="28"/>
          <w:szCs w:val="28"/>
        </w:rPr>
        <w:t>Проект Устава Таймырского Долгано-Ненецкого муниципального района разрабатывается в виде отдельного акта, утверждаемого решением Совета депутатов.</w:t>
      </w:r>
    </w:p>
    <w:p w:rsidR="00BD0324" w:rsidRDefault="00BD0324" w:rsidP="00BD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Изменения в Устав Таймырского Долгано-Ненецкого муниципального района оформляются в виде проекта решения Совета депутатов о внесении изменений в Устав Таймырского Долгано-Ненецкого муниципального района. Изложение Устава Таймырского Долгано-Ненецкого муниципального района в новой редакции решением Совета депутатов о внесении изменений и дополнений в Устав Таймырского Долгано-Ненецкого муниципального района не допускается. В этом случае принимается новый Устав Таймырского Долгано-Ненецкого муниципального района, а ранее действующий Устав Таймырского Долгано-Ненецкого муниципального района и решения Совета депутатов о внесении в него изменений и дополнений признаются утратившими силу со дня вступления в силу нового Устава </w:t>
      </w:r>
      <w:r w:rsidR="00137CB3">
        <w:rPr>
          <w:rFonts w:ascii="Times New Roman" w:eastAsiaTheme="minorHAnsi" w:hAnsi="Times New Roman"/>
          <w:sz w:val="28"/>
          <w:szCs w:val="28"/>
        </w:rPr>
        <w:t>Таймырского Долгано-Ненецкого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E4858" w:rsidRDefault="00137CB3" w:rsidP="00882AC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в) </w:t>
      </w:r>
      <w:r w:rsidR="003122C9">
        <w:rPr>
          <w:rFonts w:ascii="Times New Roman" w:hAnsi="Times New Roman"/>
          <w:bCs/>
          <w:sz w:val="28"/>
          <w:szCs w:val="28"/>
          <w:lang w:eastAsia="ru-RU"/>
        </w:rPr>
        <w:t>в п</w:t>
      </w:r>
      <w:r w:rsidR="007F3B86">
        <w:rPr>
          <w:rFonts w:ascii="Times New Roman" w:hAnsi="Times New Roman"/>
          <w:bCs/>
          <w:sz w:val="28"/>
          <w:szCs w:val="28"/>
          <w:lang w:eastAsia="ru-RU"/>
        </w:rPr>
        <w:t>ункт</w:t>
      </w:r>
      <w:r w:rsidR="003122C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7F3B86">
        <w:rPr>
          <w:rFonts w:ascii="Times New Roman" w:hAnsi="Times New Roman"/>
          <w:bCs/>
          <w:sz w:val="28"/>
          <w:szCs w:val="28"/>
          <w:lang w:eastAsia="ru-RU"/>
        </w:rPr>
        <w:t xml:space="preserve"> 24.12 статьи 24 </w:t>
      </w:r>
      <w:r w:rsidR="003122C9">
        <w:rPr>
          <w:rFonts w:ascii="Times New Roman" w:hAnsi="Times New Roman"/>
          <w:bCs/>
          <w:sz w:val="28"/>
          <w:szCs w:val="28"/>
          <w:lang w:eastAsia="ru-RU"/>
        </w:rPr>
        <w:t xml:space="preserve">слова «направленных на приведение проекта в соответствии с требованиями нормотворчества» заменить словами «и поправок, направленных на </w:t>
      </w:r>
      <w:r w:rsidR="00777844">
        <w:rPr>
          <w:rFonts w:ascii="Times New Roman" w:hAnsi="Times New Roman"/>
          <w:bCs/>
          <w:sz w:val="28"/>
          <w:szCs w:val="28"/>
          <w:lang w:eastAsia="ru-RU"/>
        </w:rPr>
        <w:t xml:space="preserve">внесение изменений в </w:t>
      </w:r>
      <w:r w:rsidR="003122C9">
        <w:rPr>
          <w:rFonts w:ascii="Times New Roman" w:hAnsi="Times New Roman"/>
          <w:bCs/>
          <w:sz w:val="28"/>
          <w:szCs w:val="28"/>
          <w:lang w:eastAsia="ru-RU"/>
        </w:rPr>
        <w:t>проект</w:t>
      </w:r>
      <w:r w:rsidR="00777844">
        <w:rPr>
          <w:rFonts w:ascii="Times New Roman" w:hAnsi="Times New Roman"/>
          <w:bCs/>
          <w:sz w:val="28"/>
          <w:szCs w:val="28"/>
          <w:lang w:eastAsia="ru-RU"/>
        </w:rPr>
        <w:t xml:space="preserve"> в форме точного воспроизведения положений Конституции Российской Федерации, федеральных законов, </w:t>
      </w:r>
      <w:r w:rsidR="00777844">
        <w:rPr>
          <w:rFonts w:ascii="Times New Roman" w:hAnsi="Times New Roman"/>
          <w:bCs/>
          <w:sz w:val="28"/>
          <w:szCs w:val="28"/>
          <w:lang w:eastAsia="ru-RU"/>
        </w:rPr>
        <w:lastRenderedPageBreak/>
        <w:t>конституции (устава) или законов Красноярского края</w:t>
      </w:r>
      <w:r w:rsidR="003122C9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="00777844">
        <w:rPr>
          <w:rFonts w:ascii="Times New Roman" w:hAnsi="Times New Roman"/>
          <w:bCs/>
          <w:sz w:val="28"/>
          <w:szCs w:val="28"/>
          <w:lang w:eastAsia="ru-RU"/>
        </w:rPr>
        <w:t>целях приведения Устава Таймырского Долгано-Ненецкого муниципального района в соответствие с этими нормативными правовыми актами»;</w:t>
      </w:r>
      <w:proofErr w:type="gramEnd"/>
    </w:p>
    <w:p w:rsidR="00991F3D" w:rsidRDefault="00137CB3" w:rsidP="00882AC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991F3D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пункт 24.16 </w:t>
      </w:r>
      <w:r w:rsidR="002624C9">
        <w:rPr>
          <w:rFonts w:ascii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2624C9" w:rsidRDefault="002624C9" w:rsidP="00262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«24.16.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Глава Таймырского Долгано-Ненецкого 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уведомляет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 депутатов о получении </w:t>
      </w:r>
      <w:r>
        <w:rPr>
          <w:rFonts w:ascii="Times New Roman" w:eastAsiaTheme="minorHAnsi" w:hAnsi="Times New Roman"/>
          <w:sz w:val="28"/>
          <w:szCs w:val="28"/>
        </w:rPr>
        <w:t xml:space="preserve">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Таймырского Долгано-Ненецкого муниципального района, нормативном правовом акте о внесении изменений и дополнений в </w:t>
      </w:r>
      <w:hyperlink r:id="rId15" w:history="1">
        <w:r w:rsidRPr="002624C9">
          <w:rPr>
            <w:rFonts w:ascii="Times New Roman" w:eastAsiaTheme="minorHAnsi" w:hAnsi="Times New Roman"/>
            <w:sz w:val="28"/>
            <w:szCs w:val="28"/>
          </w:rPr>
          <w:t>Устав</w:t>
        </w:r>
      </w:hyperlink>
      <w:r w:rsidRPr="002624C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Таймырского Долгано-Ненецкого муниципального района в государственный реестр уставов муниципальных образований Красноярского края </w:t>
      </w:r>
      <w:r>
        <w:rPr>
          <w:rFonts w:ascii="Times New Roman" w:hAnsi="Times New Roman"/>
          <w:bCs/>
          <w:sz w:val="28"/>
          <w:szCs w:val="28"/>
          <w:lang w:eastAsia="ru-RU"/>
        </w:rPr>
        <w:t>в двухдневный срок со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дня </w:t>
      </w:r>
      <w:r>
        <w:rPr>
          <w:rFonts w:ascii="Times New Roman" w:eastAsiaTheme="minorHAnsi" w:hAnsi="Times New Roman"/>
          <w:sz w:val="28"/>
          <w:szCs w:val="28"/>
        </w:rPr>
        <w:t>со дня его получения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AE1CB0" w:rsidRDefault="00777844" w:rsidP="0084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200468">
        <w:rPr>
          <w:rFonts w:ascii="Times New Roman" w:eastAsiaTheme="minorHAnsi" w:hAnsi="Times New Roman"/>
          <w:sz w:val="28"/>
          <w:szCs w:val="28"/>
        </w:rPr>
        <w:t>5</w:t>
      </w:r>
      <w:r w:rsidR="00E62C2A">
        <w:rPr>
          <w:rFonts w:ascii="Times New Roman" w:eastAsiaTheme="minorHAnsi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AE1CB0">
        <w:rPr>
          <w:rFonts w:ascii="Times New Roman" w:hAnsi="Times New Roman"/>
          <w:sz w:val="28"/>
          <w:szCs w:val="28"/>
        </w:rPr>
        <w:t xml:space="preserve"> статье 26:</w:t>
      </w:r>
    </w:p>
    <w:p w:rsidR="00847123" w:rsidRDefault="00AE1CB0" w:rsidP="0084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</w:t>
      </w:r>
      <w:r w:rsidR="00847123">
        <w:rPr>
          <w:rFonts w:ascii="Times New Roman" w:eastAsiaTheme="minorHAnsi" w:hAnsi="Times New Roman"/>
          <w:sz w:val="28"/>
          <w:szCs w:val="28"/>
        </w:rPr>
        <w:t xml:space="preserve">ункт 26.2 изложить в следующей редакции: </w:t>
      </w:r>
    </w:p>
    <w:p w:rsidR="00847123" w:rsidRDefault="00847123" w:rsidP="0072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2B23CE">
        <w:rPr>
          <w:rFonts w:ascii="Times New Roman" w:eastAsiaTheme="minorHAnsi" w:hAnsi="Times New Roman"/>
          <w:sz w:val="28"/>
          <w:szCs w:val="28"/>
        </w:rPr>
        <w:t>26.2</w:t>
      </w:r>
      <w:r w:rsidR="003007FD">
        <w:rPr>
          <w:rFonts w:ascii="Times New Roman" w:eastAsiaTheme="minorHAnsi" w:hAnsi="Times New Roman"/>
          <w:sz w:val="28"/>
          <w:szCs w:val="28"/>
        </w:rPr>
        <w:t>.</w:t>
      </w:r>
      <w:r w:rsidR="002B23C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Председатель Совета депутатов избирается из числа депутатов Совета депутатов </w:t>
      </w:r>
      <w:r w:rsidRPr="0028587D">
        <w:rPr>
          <w:rFonts w:ascii="Times New Roman" w:eastAsiaTheme="minorHAnsi" w:hAnsi="Times New Roman"/>
          <w:sz w:val="28"/>
          <w:szCs w:val="28"/>
        </w:rPr>
        <w:t>большинством голосов от установленной численности депутатов Совета депутатов</w:t>
      </w:r>
      <w:r w:rsidR="0028587D" w:rsidRPr="0028587D">
        <w:rPr>
          <w:rFonts w:ascii="Times New Roman" w:eastAsiaTheme="minorHAnsi" w:hAnsi="Times New Roman"/>
          <w:sz w:val="28"/>
          <w:szCs w:val="28"/>
        </w:rPr>
        <w:t xml:space="preserve"> н</w:t>
      </w:r>
      <w:r w:rsidRPr="0028587D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срок полномочий данного </w:t>
      </w:r>
      <w:r w:rsidR="0028587D">
        <w:rPr>
          <w:rFonts w:ascii="Times New Roman" w:eastAsiaTheme="minorHAnsi" w:hAnsi="Times New Roman"/>
          <w:sz w:val="28"/>
          <w:szCs w:val="28"/>
        </w:rPr>
        <w:t>состава</w:t>
      </w:r>
      <w:r>
        <w:rPr>
          <w:rFonts w:ascii="Times New Roman" w:eastAsiaTheme="minorHAnsi" w:hAnsi="Times New Roman"/>
          <w:sz w:val="28"/>
          <w:szCs w:val="28"/>
        </w:rPr>
        <w:t xml:space="preserve"> Совета депутатов.</w:t>
      </w:r>
    </w:p>
    <w:p w:rsidR="00D677A2" w:rsidRDefault="00666C7C" w:rsidP="0084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677A2">
        <w:rPr>
          <w:rFonts w:ascii="Times New Roman" w:eastAsiaTheme="minorHAnsi" w:hAnsi="Times New Roman"/>
          <w:sz w:val="28"/>
          <w:szCs w:val="28"/>
        </w:rPr>
        <w:t>Решение о процедуре голосования (</w:t>
      </w:r>
      <w:r w:rsidR="00F36859" w:rsidRPr="00D677A2">
        <w:rPr>
          <w:rFonts w:ascii="Times New Roman" w:eastAsiaTheme="minorHAnsi" w:hAnsi="Times New Roman"/>
          <w:sz w:val="28"/>
          <w:szCs w:val="28"/>
        </w:rPr>
        <w:t xml:space="preserve">открытым или </w:t>
      </w:r>
      <w:r w:rsidR="00F36859" w:rsidRPr="00D677A2">
        <w:rPr>
          <w:rFonts w:ascii="Times New Roman" w:eastAsiaTheme="minorHAnsi" w:hAnsi="Times New Roman"/>
          <w:iCs/>
          <w:sz w:val="28"/>
          <w:szCs w:val="28"/>
        </w:rPr>
        <w:t xml:space="preserve">тайным голосованием с использованием бюллетеней для голосования) </w:t>
      </w:r>
      <w:r w:rsidRPr="00D677A2">
        <w:rPr>
          <w:rFonts w:ascii="Times New Roman" w:eastAsiaTheme="minorHAnsi" w:hAnsi="Times New Roman"/>
          <w:sz w:val="28"/>
          <w:szCs w:val="28"/>
        </w:rPr>
        <w:t xml:space="preserve">по вопросу избрания Председателя Совета депутатов принимается Советом депутатов </w:t>
      </w:r>
      <w:r w:rsidR="006B2C86" w:rsidRPr="00D677A2">
        <w:rPr>
          <w:rFonts w:ascii="Times New Roman" w:eastAsiaTheme="minorHAnsi" w:hAnsi="Times New Roman"/>
          <w:sz w:val="28"/>
          <w:szCs w:val="28"/>
        </w:rPr>
        <w:t xml:space="preserve">открытым голосованием </w:t>
      </w:r>
      <w:r w:rsidRPr="00D677A2">
        <w:rPr>
          <w:rFonts w:ascii="Times New Roman" w:eastAsiaTheme="minorHAnsi" w:hAnsi="Times New Roman"/>
          <w:sz w:val="28"/>
          <w:szCs w:val="28"/>
        </w:rPr>
        <w:t>большинством голосов от числа депутатов, присутствующих на заседании сессии Совета депутатов.</w:t>
      </w:r>
      <w:r w:rsidR="006B2C86" w:rsidRPr="00D677A2">
        <w:rPr>
          <w:rFonts w:ascii="Times New Roman" w:eastAsiaTheme="minorHAnsi" w:hAnsi="Times New Roman"/>
          <w:sz w:val="28"/>
          <w:szCs w:val="28"/>
        </w:rPr>
        <w:t xml:space="preserve">  В случае равенства голосов избрание Председателя Совета депутатов проводится открытым голосованием.</w:t>
      </w:r>
      <w:r w:rsidR="00D677A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47123" w:rsidRDefault="00847123" w:rsidP="0084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1626">
        <w:rPr>
          <w:rFonts w:ascii="Times New Roman" w:eastAsiaTheme="minorHAnsi" w:hAnsi="Times New Roman"/>
          <w:bCs/>
          <w:sz w:val="28"/>
          <w:szCs w:val="28"/>
        </w:rPr>
        <w:t>Порядок голосования устанавливается настоящим Регламентом</w:t>
      </w:r>
      <w:proofErr w:type="gramStart"/>
      <w:r w:rsidRPr="00841626">
        <w:rPr>
          <w:rFonts w:ascii="Times New Roman" w:eastAsiaTheme="minorHAnsi" w:hAnsi="Times New Roman"/>
          <w:bCs/>
          <w:sz w:val="28"/>
          <w:szCs w:val="28"/>
        </w:rPr>
        <w:t>.</w:t>
      </w:r>
      <w:r w:rsidRPr="00841626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2B23CE" w:rsidRDefault="002B23CE" w:rsidP="002B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1240D">
        <w:rPr>
          <w:rFonts w:ascii="Times New Roman" w:eastAsiaTheme="minorHAnsi" w:hAnsi="Times New Roman"/>
          <w:bCs/>
          <w:sz w:val="28"/>
          <w:szCs w:val="28"/>
        </w:rPr>
        <w:t>б)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пункт 26.5 изложить в следующей редакции: </w:t>
      </w:r>
    </w:p>
    <w:p w:rsidR="005D0319" w:rsidRPr="005D0319" w:rsidRDefault="002B23CE" w:rsidP="005D0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D0319">
        <w:rPr>
          <w:rFonts w:ascii="Times New Roman" w:eastAsiaTheme="minorHAnsi" w:hAnsi="Times New Roman"/>
          <w:bCs/>
          <w:sz w:val="28"/>
          <w:szCs w:val="28"/>
        </w:rPr>
        <w:t>«26.5</w:t>
      </w:r>
      <w:r w:rsidR="005D0319">
        <w:rPr>
          <w:rFonts w:ascii="Times New Roman" w:eastAsiaTheme="minorHAnsi" w:hAnsi="Times New Roman"/>
          <w:bCs/>
          <w:sz w:val="28"/>
          <w:szCs w:val="28"/>
        </w:rPr>
        <w:t>.</w:t>
      </w:r>
      <w:r w:rsidRPr="005D031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D0319" w:rsidRPr="005D0319">
        <w:rPr>
          <w:rFonts w:ascii="Times New Roman" w:eastAsiaTheme="minorHAnsi" w:hAnsi="Times New Roman"/>
          <w:sz w:val="28"/>
          <w:szCs w:val="28"/>
        </w:rPr>
        <w:t>Избранным на должность Председателя Совета депутатов считается тот кандидат, который получил большинство голосов от установленной численности депутатов Совета депутатов.</w:t>
      </w:r>
    </w:p>
    <w:p w:rsidR="002B23CE" w:rsidRPr="002B23CE" w:rsidRDefault="002B23CE" w:rsidP="002B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B23CE">
        <w:rPr>
          <w:rFonts w:ascii="Times New Roman" w:eastAsiaTheme="minorHAnsi" w:hAnsi="Times New Roman"/>
          <w:bCs/>
          <w:sz w:val="28"/>
          <w:szCs w:val="28"/>
        </w:rPr>
        <w:t>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голосов, процедура избрания повторяется, начиная с выдвижения кандидатов.</w:t>
      </w:r>
    </w:p>
    <w:p w:rsidR="004D7EE1" w:rsidRDefault="002B23CE" w:rsidP="0084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D0319">
        <w:rPr>
          <w:rFonts w:ascii="Times New Roman" w:eastAsiaTheme="minorHAnsi" w:hAnsi="Times New Roman"/>
          <w:bCs/>
          <w:sz w:val="28"/>
          <w:szCs w:val="28"/>
        </w:rPr>
        <w:t>В случае если на должность Председателя Совета депутатов выдвинуто более двух кандидатов и ни один из них не набрал требуемого числа голосов, проводится повторное голосование (второй тур) по двум кандидатам, получившим наибольшее число голосов.</w:t>
      </w:r>
      <w:r w:rsidR="005D0319" w:rsidRPr="005D031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5D0319">
        <w:rPr>
          <w:rFonts w:ascii="Times New Roman" w:eastAsiaTheme="minorHAnsi" w:hAnsi="Times New Roman"/>
          <w:sz w:val="28"/>
          <w:szCs w:val="28"/>
        </w:rPr>
        <w:t xml:space="preserve">Избранным на должность Председателя Совета депутатов по итогам </w:t>
      </w:r>
      <w:r w:rsidR="005D0319" w:rsidRPr="005D0319">
        <w:rPr>
          <w:rFonts w:ascii="Times New Roman" w:eastAsiaTheme="minorHAnsi" w:hAnsi="Times New Roman"/>
          <w:sz w:val="28"/>
          <w:szCs w:val="28"/>
        </w:rPr>
        <w:t>повторного голосования (</w:t>
      </w:r>
      <w:r w:rsidRPr="005D0319">
        <w:rPr>
          <w:rFonts w:ascii="Times New Roman" w:eastAsiaTheme="minorHAnsi" w:hAnsi="Times New Roman"/>
          <w:sz w:val="28"/>
          <w:szCs w:val="28"/>
        </w:rPr>
        <w:t>второго тура</w:t>
      </w:r>
      <w:r w:rsidR="005D0319" w:rsidRPr="005D0319">
        <w:rPr>
          <w:rFonts w:ascii="Times New Roman" w:eastAsiaTheme="minorHAnsi" w:hAnsi="Times New Roman"/>
          <w:sz w:val="28"/>
          <w:szCs w:val="28"/>
        </w:rPr>
        <w:t>)</w:t>
      </w:r>
      <w:r w:rsidRPr="005D0319">
        <w:rPr>
          <w:rFonts w:ascii="Times New Roman" w:eastAsiaTheme="minorHAnsi" w:hAnsi="Times New Roman"/>
          <w:sz w:val="28"/>
          <w:szCs w:val="28"/>
        </w:rPr>
        <w:t xml:space="preserve"> считается тот кандидат, который получил </w:t>
      </w:r>
      <w:r w:rsidR="001F31AF" w:rsidRPr="005D0319">
        <w:rPr>
          <w:rFonts w:ascii="Times New Roman" w:eastAsiaTheme="minorHAnsi" w:hAnsi="Times New Roman"/>
          <w:sz w:val="28"/>
          <w:szCs w:val="28"/>
        </w:rPr>
        <w:t xml:space="preserve">большинство голосов от </w:t>
      </w:r>
      <w:r w:rsidRPr="005D0319">
        <w:rPr>
          <w:rFonts w:ascii="Times New Roman" w:eastAsiaTheme="minorHAnsi" w:hAnsi="Times New Roman"/>
          <w:sz w:val="28"/>
          <w:szCs w:val="28"/>
        </w:rPr>
        <w:t>установленной численности депутатов Совета депутатов.</w:t>
      </w:r>
      <w:r w:rsidR="005D031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23CE">
        <w:rPr>
          <w:rFonts w:ascii="Times New Roman" w:eastAsiaTheme="minorHAnsi" w:hAnsi="Times New Roman"/>
          <w:bCs/>
          <w:sz w:val="28"/>
          <w:szCs w:val="28"/>
        </w:rPr>
        <w:t xml:space="preserve">Если </w:t>
      </w:r>
      <w:r w:rsidR="005D0319">
        <w:rPr>
          <w:rFonts w:ascii="Times New Roman" w:eastAsiaTheme="minorHAnsi" w:hAnsi="Times New Roman"/>
          <w:bCs/>
          <w:sz w:val="28"/>
          <w:szCs w:val="28"/>
        </w:rPr>
        <w:t>при повторном голосовании (</w:t>
      </w:r>
      <w:r w:rsidRPr="002B23CE">
        <w:rPr>
          <w:rFonts w:ascii="Times New Roman" w:eastAsiaTheme="minorHAnsi" w:hAnsi="Times New Roman"/>
          <w:bCs/>
          <w:sz w:val="28"/>
          <w:szCs w:val="28"/>
        </w:rPr>
        <w:t>во втором туре</w:t>
      </w:r>
      <w:r w:rsidR="005D0319">
        <w:rPr>
          <w:rFonts w:ascii="Times New Roman" w:eastAsiaTheme="minorHAnsi" w:hAnsi="Times New Roman"/>
          <w:bCs/>
          <w:sz w:val="28"/>
          <w:szCs w:val="28"/>
        </w:rPr>
        <w:t>)</w:t>
      </w:r>
      <w:r w:rsidRPr="002B23CE">
        <w:rPr>
          <w:rFonts w:ascii="Times New Roman" w:eastAsiaTheme="minorHAnsi" w:hAnsi="Times New Roman"/>
          <w:bCs/>
          <w:sz w:val="28"/>
          <w:szCs w:val="28"/>
        </w:rPr>
        <w:t xml:space="preserve"> Председатель Совета депутатов не избран, то процедура избрания повторяется, начиная с выдвижения кандидатов</w:t>
      </w:r>
      <w:proofErr w:type="gramStart"/>
      <w:r w:rsidR="004D7EE1">
        <w:rPr>
          <w:rFonts w:ascii="Times New Roman" w:eastAsiaTheme="minorHAnsi" w:hAnsi="Times New Roman"/>
          <w:bCs/>
          <w:sz w:val="28"/>
          <w:szCs w:val="28"/>
        </w:rPr>
        <w:t>.</w:t>
      </w:r>
      <w:r w:rsidR="00A758ED">
        <w:rPr>
          <w:rFonts w:ascii="Times New Roman" w:eastAsiaTheme="minorHAnsi" w:hAnsi="Times New Roman"/>
          <w:bCs/>
          <w:sz w:val="28"/>
          <w:szCs w:val="28"/>
        </w:rPr>
        <w:t>»;</w:t>
      </w:r>
      <w:proofErr w:type="gramEnd"/>
    </w:p>
    <w:p w:rsidR="002B23CE" w:rsidRDefault="004D7EE1" w:rsidP="0084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в) в</w:t>
      </w:r>
      <w:r w:rsidRPr="004702BB">
        <w:rPr>
          <w:rFonts w:ascii="Times New Roman" w:hAnsi="Times New Roman"/>
          <w:sz w:val="28"/>
          <w:szCs w:val="28"/>
        </w:rPr>
        <w:t xml:space="preserve"> пункте </w:t>
      </w:r>
      <w:r>
        <w:rPr>
          <w:rFonts w:ascii="Times New Roman" w:hAnsi="Times New Roman"/>
          <w:sz w:val="28"/>
          <w:szCs w:val="28"/>
        </w:rPr>
        <w:t xml:space="preserve">26.7 </w:t>
      </w:r>
      <w:r w:rsidRPr="004702BB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eastAsiaTheme="minorHAnsi" w:hAnsi="Times New Roman"/>
          <w:sz w:val="28"/>
          <w:szCs w:val="28"/>
        </w:rPr>
        <w:t xml:space="preserve">председательствующим на данном заседании сессии Совета депутатов до избрания Председателя Совета депутатов» </w:t>
      </w:r>
      <w:r w:rsidRPr="004702BB"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eastAsiaTheme="minorHAnsi" w:hAnsi="Times New Roman"/>
          <w:sz w:val="28"/>
          <w:szCs w:val="28"/>
        </w:rPr>
        <w:t>Председателем Совета депутатов</w:t>
      </w:r>
      <w:r w:rsidRPr="004702BB">
        <w:rPr>
          <w:rFonts w:ascii="Times New Roman" w:hAnsi="Times New Roman"/>
          <w:sz w:val="28"/>
          <w:szCs w:val="28"/>
        </w:rPr>
        <w:t>»;</w:t>
      </w:r>
      <w:r w:rsidR="002B23CE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4A167C" w:rsidRDefault="001910F5" w:rsidP="0084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0468">
        <w:rPr>
          <w:rFonts w:ascii="Times New Roman" w:hAnsi="Times New Roman"/>
          <w:sz w:val="28"/>
          <w:szCs w:val="28"/>
        </w:rPr>
        <w:t>6</w:t>
      </w:r>
      <w:r w:rsidR="00E62C2A">
        <w:rPr>
          <w:rFonts w:ascii="Times New Roman" w:hAnsi="Times New Roman"/>
          <w:sz w:val="28"/>
          <w:szCs w:val="28"/>
        </w:rPr>
        <w:t xml:space="preserve">)  </w:t>
      </w:r>
      <w:r w:rsidR="00222179">
        <w:rPr>
          <w:rFonts w:ascii="Times New Roman" w:hAnsi="Times New Roman"/>
          <w:sz w:val="28"/>
          <w:szCs w:val="28"/>
        </w:rPr>
        <w:t>в</w:t>
      </w:r>
      <w:r w:rsidR="004A167C">
        <w:rPr>
          <w:rFonts w:ascii="Times New Roman" w:hAnsi="Times New Roman"/>
          <w:sz w:val="28"/>
          <w:szCs w:val="28"/>
        </w:rPr>
        <w:t xml:space="preserve"> статье 27:</w:t>
      </w:r>
    </w:p>
    <w:p w:rsidR="00847123" w:rsidRDefault="004A167C" w:rsidP="0084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</w:t>
      </w:r>
      <w:r w:rsidR="00847123" w:rsidRPr="00D32B7F">
        <w:rPr>
          <w:rFonts w:ascii="Times New Roman" w:eastAsiaTheme="minorHAnsi" w:hAnsi="Times New Roman"/>
          <w:sz w:val="28"/>
          <w:szCs w:val="28"/>
        </w:rPr>
        <w:t xml:space="preserve">ункт </w:t>
      </w:r>
      <w:r w:rsidR="00847123">
        <w:rPr>
          <w:rFonts w:ascii="Times New Roman" w:eastAsiaTheme="minorHAnsi" w:hAnsi="Times New Roman"/>
          <w:sz w:val="28"/>
          <w:szCs w:val="28"/>
        </w:rPr>
        <w:t>27.1</w:t>
      </w:r>
      <w:r w:rsidR="00847123" w:rsidRPr="00D32B7F">
        <w:rPr>
          <w:rFonts w:ascii="Times New Roman" w:eastAsiaTheme="minorHAnsi" w:hAnsi="Times New Roman"/>
          <w:sz w:val="28"/>
          <w:szCs w:val="28"/>
        </w:rPr>
        <w:t xml:space="preserve"> </w:t>
      </w:r>
      <w:r w:rsidR="00847123"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222179" w:rsidRDefault="00847123" w:rsidP="0022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A1240D">
        <w:rPr>
          <w:rFonts w:ascii="Times New Roman" w:eastAsiaTheme="minorHAnsi" w:hAnsi="Times New Roman"/>
          <w:sz w:val="28"/>
          <w:szCs w:val="28"/>
        </w:rPr>
        <w:t>27.1</w:t>
      </w:r>
      <w:r w:rsidR="00222179">
        <w:rPr>
          <w:rFonts w:ascii="Times New Roman" w:eastAsiaTheme="minorHAnsi" w:hAnsi="Times New Roman"/>
          <w:sz w:val="28"/>
          <w:szCs w:val="28"/>
        </w:rPr>
        <w:t>.</w:t>
      </w:r>
      <w:r w:rsidR="00A1240D">
        <w:rPr>
          <w:rFonts w:ascii="Times New Roman" w:eastAsiaTheme="minorHAnsi" w:hAnsi="Times New Roman"/>
          <w:sz w:val="28"/>
          <w:szCs w:val="28"/>
        </w:rPr>
        <w:t xml:space="preserve"> </w:t>
      </w:r>
      <w:r w:rsidR="00222179">
        <w:rPr>
          <w:rFonts w:ascii="Times New Roman" w:eastAsiaTheme="minorHAnsi" w:hAnsi="Times New Roman"/>
          <w:sz w:val="28"/>
          <w:szCs w:val="28"/>
        </w:rPr>
        <w:t xml:space="preserve">Первый заместитель Председателя Совета депутатов избирается из числа депутатов Совета депутатов </w:t>
      </w:r>
      <w:r w:rsidR="00222179" w:rsidRPr="0028587D">
        <w:rPr>
          <w:rFonts w:ascii="Times New Roman" w:eastAsiaTheme="minorHAnsi" w:hAnsi="Times New Roman"/>
          <w:sz w:val="28"/>
          <w:szCs w:val="28"/>
        </w:rPr>
        <w:t>большинством голосов от установленной численности депутатов Совета депутатов на</w:t>
      </w:r>
      <w:r w:rsidR="00222179">
        <w:rPr>
          <w:rFonts w:ascii="Times New Roman" w:eastAsiaTheme="minorHAnsi" w:hAnsi="Times New Roman"/>
          <w:sz w:val="28"/>
          <w:szCs w:val="28"/>
        </w:rPr>
        <w:t xml:space="preserve"> срок полномочий данного состава Совета депутатов.</w:t>
      </w:r>
    </w:p>
    <w:p w:rsidR="00222179" w:rsidRDefault="00222179" w:rsidP="0022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Полномочия первого заместителя Председателя Совета депутатов определяются Уставом Таймырского Долгано-Ненецкого муниципального района. Первый заместитель Председателя Совета депутатов осуществляет свои полномочия на постоянной основе.</w:t>
      </w:r>
    </w:p>
    <w:p w:rsidR="00222179" w:rsidRDefault="00222179" w:rsidP="0022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677A2">
        <w:rPr>
          <w:rFonts w:ascii="Times New Roman" w:eastAsiaTheme="minorHAnsi" w:hAnsi="Times New Roman"/>
          <w:sz w:val="28"/>
          <w:szCs w:val="28"/>
        </w:rPr>
        <w:t xml:space="preserve">Решение о процедуре голосования (открытым или </w:t>
      </w:r>
      <w:r w:rsidRPr="00D677A2">
        <w:rPr>
          <w:rFonts w:ascii="Times New Roman" w:eastAsiaTheme="minorHAnsi" w:hAnsi="Times New Roman"/>
          <w:iCs/>
          <w:sz w:val="28"/>
          <w:szCs w:val="28"/>
        </w:rPr>
        <w:t xml:space="preserve">тайным голосованием с использованием бюллетеней для голосования) </w:t>
      </w:r>
      <w:r w:rsidRPr="00D677A2">
        <w:rPr>
          <w:rFonts w:ascii="Times New Roman" w:eastAsiaTheme="minorHAnsi" w:hAnsi="Times New Roman"/>
          <w:sz w:val="28"/>
          <w:szCs w:val="28"/>
        </w:rPr>
        <w:t xml:space="preserve">по вопросу избрания </w:t>
      </w:r>
      <w:r>
        <w:rPr>
          <w:rFonts w:ascii="Times New Roman" w:eastAsiaTheme="minorHAnsi" w:hAnsi="Times New Roman"/>
          <w:sz w:val="28"/>
          <w:szCs w:val="28"/>
        </w:rPr>
        <w:t>первого заместителя Председателя Совета депутатов</w:t>
      </w:r>
      <w:r w:rsidRPr="00D677A2">
        <w:rPr>
          <w:rFonts w:ascii="Times New Roman" w:eastAsiaTheme="minorHAnsi" w:hAnsi="Times New Roman"/>
          <w:sz w:val="28"/>
          <w:szCs w:val="28"/>
        </w:rPr>
        <w:t xml:space="preserve"> принимается Советом депутатов открытым голосованием большинством голосов от числа депутатов, присутствующих на заседании сессии Совета депутатов.  В случае равенства голосов избрание </w:t>
      </w:r>
      <w:r>
        <w:rPr>
          <w:rFonts w:ascii="Times New Roman" w:eastAsiaTheme="minorHAnsi" w:hAnsi="Times New Roman"/>
          <w:sz w:val="28"/>
          <w:szCs w:val="28"/>
        </w:rPr>
        <w:t>первого заместителя Председателя Совета депутатов</w:t>
      </w:r>
      <w:r w:rsidRPr="00D677A2">
        <w:rPr>
          <w:rFonts w:ascii="Times New Roman" w:eastAsiaTheme="minorHAnsi" w:hAnsi="Times New Roman"/>
          <w:sz w:val="28"/>
          <w:szCs w:val="28"/>
        </w:rPr>
        <w:t xml:space="preserve"> проводится открытым голосованием.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22179" w:rsidRDefault="00222179" w:rsidP="0084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41626">
        <w:rPr>
          <w:rFonts w:ascii="Times New Roman" w:eastAsiaTheme="minorHAnsi" w:hAnsi="Times New Roman"/>
          <w:bCs/>
          <w:sz w:val="28"/>
          <w:szCs w:val="28"/>
        </w:rPr>
        <w:t>Порядок голосования устанавливается настоящим Регламентом</w:t>
      </w:r>
      <w:proofErr w:type="gramStart"/>
      <w:r w:rsidRPr="00841626">
        <w:rPr>
          <w:rFonts w:ascii="Times New Roman" w:eastAsiaTheme="minorHAnsi" w:hAnsi="Times New Roman"/>
          <w:bCs/>
          <w:sz w:val="28"/>
          <w:szCs w:val="28"/>
        </w:rPr>
        <w:t>.</w:t>
      </w:r>
      <w:r w:rsidR="00847123">
        <w:rPr>
          <w:rFonts w:ascii="Times New Roman" w:eastAsiaTheme="minorHAnsi" w:hAnsi="Times New Roman"/>
          <w:bCs/>
          <w:sz w:val="28"/>
          <w:szCs w:val="28"/>
        </w:rPr>
        <w:t>»</w:t>
      </w:r>
      <w:r>
        <w:rPr>
          <w:rFonts w:ascii="Times New Roman" w:eastAsiaTheme="minorHAnsi" w:hAnsi="Times New Roman"/>
          <w:bCs/>
          <w:sz w:val="28"/>
          <w:szCs w:val="28"/>
        </w:rPr>
        <w:t>;</w:t>
      </w:r>
      <w:proofErr w:type="gramEnd"/>
    </w:p>
    <w:p w:rsidR="00A1240D" w:rsidRDefault="00847123" w:rsidP="00A12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A167C">
        <w:rPr>
          <w:rFonts w:ascii="Times New Roman" w:eastAsiaTheme="minorHAnsi" w:hAnsi="Times New Roman"/>
          <w:sz w:val="28"/>
          <w:szCs w:val="28"/>
        </w:rPr>
        <w:t>б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="00A1240D" w:rsidRPr="004702BB">
        <w:rPr>
          <w:rFonts w:ascii="Times New Roman" w:hAnsi="Times New Roman"/>
          <w:sz w:val="28"/>
          <w:szCs w:val="28"/>
        </w:rPr>
        <w:t xml:space="preserve">пункт </w:t>
      </w:r>
      <w:r w:rsidR="00A1240D">
        <w:rPr>
          <w:rFonts w:ascii="Times New Roman" w:hAnsi="Times New Roman"/>
          <w:sz w:val="28"/>
          <w:szCs w:val="28"/>
        </w:rPr>
        <w:t xml:space="preserve">27.3 </w:t>
      </w:r>
      <w:r w:rsidR="00A1240D"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222179" w:rsidRPr="005D0319" w:rsidRDefault="00A1240D" w:rsidP="0022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«27.3</w:t>
      </w:r>
      <w:r w:rsidR="00A758ED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B23CE">
        <w:rPr>
          <w:rFonts w:ascii="Times New Roman" w:eastAsiaTheme="minorHAnsi" w:hAnsi="Times New Roman"/>
          <w:sz w:val="28"/>
          <w:szCs w:val="28"/>
        </w:rPr>
        <w:t xml:space="preserve">Избранным на должность </w:t>
      </w:r>
      <w:r>
        <w:rPr>
          <w:rFonts w:ascii="Times New Roman" w:eastAsiaTheme="minorHAnsi" w:hAnsi="Times New Roman"/>
          <w:sz w:val="28"/>
          <w:szCs w:val="28"/>
        </w:rPr>
        <w:t xml:space="preserve">первого заместителя </w:t>
      </w:r>
      <w:r w:rsidRPr="002B23CE">
        <w:rPr>
          <w:rFonts w:ascii="Times New Roman" w:eastAsiaTheme="minorHAnsi" w:hAnsi="Times New Roman"/>
          <w:sz w:val="28"/>
          <w:szCs w:val="28"/>
        </w:rPr>
        <w:t xml:space="preserve">Председателя Совета депутатов считается </w:t>
      </w:r>
      <w:r w:rsidR="00222179" w:rsidRPr="005D0319">
        <w:rPr>
          <w:rFonts w:ascii="Times New Roman" w:eastAsiaTheme="minorHAnsi" w:hAnsi="Times New Roman"/>
          <w:sz w:val="28"/>
          <w:szCs w:val="28"/>
        </w:rPr>
        <w:t>тот кандидат, который получил большинство голосов от установленной численности депутатов Совета депутатов</w:t>
      </w:r>
      <w:proofErr w:type="gramStart"/>
      <w:r w:rsidR="00222179" w:rsidRPr="005D0319">
        <w:rPr>
          <w:rFonts w:ascii="Times New Roman" w:eastAsiaTheme="minorHAnsi" w:hAnsi="Times New Roman"/>
          <w:sz w:val="28"/>
          <w:szCs w:val="28"/>
        </w:rPr>
        <w:t>.</w:t>
      </w:r>
      <w:r w:rsidR="00A758ED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CD1D35" w:rsidRDefault="00CD1D35" w:rsidP="00CD1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4702BB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27.4 </w:t>
      </w:r>
      <w:r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A758ED" w:rsidRPr="002B23CE" w:rsidRDefault="00CD1D35" w:rsidP="00A75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«27.4</w:t>
      </w:r>
      <w:r w:rsidR="00A758ED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758ED" w:rsidRPr="002B23CE">
        <w:rPr>
          <w:rFonts w:ascii="Times New Roman" w:eastAsiaTheme="minorHAnsi" w:hAnsi="Times New Roman"/>
          <w:bCs/>
          <w:sz w:val="28"/>
          <w:szCs w:val="28"/>
        </w:rPr>
        <w:t xml:space="preserve">В случае если на должность </w:t>
      </w:r>
      <w:r w:rsidR="00A758ED">
        <w:rPr>
          <w:rFonts w:ascii="Times New Roman" w:eastAsiaTheme="minorHAnsi" w:hAnsi="Times New Roman"/>
          <w:sz w:val="28"/>
          <w:szCs w:val="28"/>
        </w:rPr>
        <w:t>первого заместителя Председателя Совета депутатов</w:t>
      </w:r>
      <w:r w:rsidR="00A758ED" w:rsidRPr="002B23CE">
        <w:rPr>
          <w:rFonts w:ascii="Times New Roman" w:eastAsiaTheme="minorHAnsi" w:hAnsi="Times New Roman"/>
          <w:bCs/>
          <w:sz w:val="28"/>
          <w:szCs w:val="28"/>
        </w:rPr>
        <w:t xml:space="preserve"> были выдвинуты один или два кандидата и ни один из них не набрал требуемого для избрания числа голосов, процедура избрания повторяется, начиная с выдвижения кандидатов.</w:t>
      </w:r>
    </w:p>
    <w:p w:rsidR="00A758ED" w:rsidRDefault="00A758ED" w:rsidP="00A75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D0319">
        <w:rPr>
          <w:rFonts w:ascii="Times New Roman" w:eastAsiaTheme="minorHAnsi" w:hAnsi="Times New Roman"/>
          <w:bCs/>
          <w:sz w:val="28"/>
          <w:szCs w:val="28"/>
        </w:rPr>
        <w:t xml:space="preserve">В случае если на должность </w:t>
      </w:r>
      <w:r>
        <w:rPr>
          <w:rFonts w:ascii="Times New Roman" w:eastAsiaTheme="minorHAnsi" w:hAnsi="Times New Roman"/>
          <w:sz w:val="28"/>
          <w:szCs w:val="28"/>
        </w:rPr>
        <w:t>первого заместителя Председателя Совета депутатов</w:t>
      </w:r>
      <w:r w:rsidRPr="005D0319">
        <w:rPr>
          <w:rFonts w:ascii="Times New Roman" w:eastAsiaTheme="minorHAnsi" w:hAnsi="Times New Roman"/>
          <w:bCs/>
          <w:sz w:val="28"/>
          <w:szCs w:val="28"/>
        </w:rPr>
        <w:t xml:space="preserve"> выдвинуто более двух кандидатов</w:t>
      </w:r>
      <w:r w:rsidR="003B7987">
        <w:rPr>
          <w:rFonts w:ascii="Times New Roman" w:eastAsiaTheme="minorHAnsi" w:hAnsi="Times New Roman"/>
          <w:bCs/>
          <w:sz w:val="28"/>
          <w:szCs w:val="28"/>
        </w:rPr>
        <w:t>,</w:t>
      </w:r>
      <w:r w:rsidRPr="005D0319">
        <w:rPr>
          <w:rFonts w:ascii="Times New Roman" w:eastAsiaTheme="minorHAnsi" w:hAnsi="Times New Roman"/>
          <w:bCs/>
          <w:sz w:val="28"/>
          <w:szCs w:val="28"/>
        </w:rPr>
        <w:t xml:space="preserve"> и ни один из них не набрал требуемого числа голосов, проводится повторное голосование (второй тур) по двум кандидатам, получившим наибольшее число голосов. </w:t>
      </w:r>
      <w:r w:rsidRPr="005D0319">
        <w:rPr>
          <w:rFonts w:ascii="Times New Roman" w:eastAsiaTheme="minorHAnsi" w:hAnsi="Times New Roman"/>
          <w:sz w:val="28"/>
          <w:szCs w:val="28"/>
        </w:rPr>
        <w:t xml:space="preserve">Избранным на должность </w:t>
      </w:r>
      <w:r>
        <w:rPr>
          <w:rFonts w:ascii="Times New Roman" w:eastAsiaTheme="minorHAnsi" w:hAnsi="Times New Roman"/>
          <w:sz w:val="28"/>
          <w:szCs w:val="28"/>
        </w:rPr>
        <w:t>первого заместителя Председателя Совета депутатов</w:t>
      </w:r>
      <w:r w:rsidRPr="005D0319">
        <w:rPr>
          <w:rFonts w:ascii="Times New Roman" w:eastAsiaTheme="minorHAnsi" w:hAnsi="Times New Roman"/>
          <w:sz w:val="28"/>
          <w:szCs w:val="28"/>
        </w:rPr>
        <w:t xml:space="preserve"> по итогам повторного голосования (второго тура) считается тот кандидат, который получил большинство голосов от установленной численности депутатов Совета депутатов.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B23CE">
        <w:rPr>
          <w:rFonts w:ascii="Times New Roman" w:eastAsiaTheme="minorHAnsi" w:hAnsi="Times New Roman"/>
          <w:bCs/>
          <w:sz w:val="28"/>
          <w:szCs w:val="28"/>
        </w:rPr>
        <w:t xml:space="preserve">Если </w:t>
      </w:r>
      <w:r>
        <w:rPr>
          <w:rFonts w:ascii="Times New Roman" w:eastAsiaTheme="minorHAnsi" w:hAnsi="Times New Roman"/>
          <w:bCs/>
          <w:sz w:val="28"/>
          <w:szCs w:val="28"/>
        </w:rPr>
        <w:t>при повторном голосовании (</w:t>
      </w:r>
      <w:r w:rsidRPr="002B23CE">
        <w:rPr>
          <w:rFonts w:ascii="Times New Roman" w:eastAsiaTheme="minorHAnsi" w:hAnsi="Times New Roman"/>
          <w:bCs/>
          <w:sz w:val="28"/>
          <w:szCs w:val="28"/>
        </w:rPr>
        <w:t>во втором туре</w:t>
      </w:r>
      <w:r>
        <w:rPr>
          <w:rFonts w:ascii="Times New Roman" w:eastAsiaTheme="minorHAnsi" w:hAnsi="Times New Roman"/>
          <w:bCs/>
          <w:sz w:val="28"/>
          <w:szCs w:val="28"/>
        </w:rPr>
        <w:t>)</w:t>
      </w:r>
      <w:r w:rsidRPr="002B23C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первый заместитель Председателя Совета депутатов</w:t>
      </w:r>
      <w:r w:rsidRPr="002B23CE">
        <w:rPr>
          <w:rFonts w:ascii="Times New Roman" w:eastAsiaTheme="minorHAnsi" w:hAnsi="Times New Roman"/>
          <w:bCs/>
          <w:sz w:val="28"/>
          <w:szCs w:val="28"/>
        </w:rPr>
        <w:t xml:space="preserve"> не избран, то процедура избрания повторяется, начиная с выдвижения кандидатов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.»;</w:t>
      </w:r>
      <w:proofErr w:type="gramEnd"/>
    </w:p>
    <w:p w:rsidR="001C6F04" w:rsidRDefault="00206AC2" w:rsidP="00E62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200468">
        <w:rPr>
          <w:rFonts w:ascii="Times New Roman" w:eastAsiaTheme="minorHAnsi" w:hAnsi="Times New Roman"/>
          <w:sz w:val="28"/>
          <w:szCs w:val="28"/>
        </w:rPr>
        <w:t>7</w:t>
      </w:r>
      <w:r w:rsidR="00D534AD">
        <w:rPr>
          <w:rFonts w:ascii="Times New Roman" w:eastAsiaTheme="minorHAnsi" w:hAnsi="Times New Roman"/>
          <w:sz w:val="28"/>
          <w:szCs w:val="28"/>
        </w:rPr>
        <w:t xml:space="preserve">) </w:t>
      </w:r>
      <w:r w:rsidR="001C6F04">
        <w:rPr>
          <w:rFonts w:ascii="Times New Roman" w:eastAsiaTheme="minorHAnsi" w:hAnsi="Times New Roman"/>
          <w:sz w:val="28"/>
          <w:szCs w:val="28"/>
        </w:rPr>
        <w:t>в статье 29:</w:t>
      </w:r>
    </w:p>
    <w:p w:rsidR="00D534AD" w:rsidRDefault="001C6F04" w:rsidP="00E62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A758ED">
        <w:rPr>
          <w:rFonts w:ascii="Times New Roman" w:eastAsiaTheme="minorHAnsi" w:hAnsi="Times New Roman"/>
          <w:sz w:val="28"/>
          <w:szCs w:val="28"/>
        </w:rPr>
        <w:t>в</w:t>
      </w:r>
      <w:r w:rsidR="00C81768">
        <w:rPr>
          <w:rFonts w:ascii="Times New Roman" w:eastAsiaTheme="minorHAnsi" w:hAnsi="Times New Roman"/>
          <w:sz w:val="28"/>
          <w:szCs w:val="28"/>
        </w:rPr>
        <w:t xml:space="preserve"> пункте 29.2 слово «утверждается» заменить словами «, а также вопросы, отнесенные к их ведению</w:t>
      </w:r>
      <w:r w:rsidR="00A758ED">
        <w:rPr>
          <w:rFonts w:ascii="Times New Roman" w:eastAsiaTheme="minorHAnsi" w:hAnsi="Times New Roman"/>
          <w:sz w:val="28"/>
          <w:szCs w:val="28"/>
        </w:rPr>
        <w:t>,</w:t>
      </w:r>
      <w:r w:rsidR="00C81768">
        <w:rPr>
          <w:rFonts w:ascii="Times New Roman" w:eastAsiaTheme="minorHAnsi" w:hAnsi="Times New Roman"/>
          <w:sz w:val="28"/>
          <w:szCs w:val="28"/>
        </w:rPr>
        <w:t xml:space="preserve"> утверждаются»;</w:t>
      </w:r>
    </w:p>
    <w:p w:rsidR="00411516" w:rsidRDefault="001C6F04" w:rsidP="00E62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 в пункте 29.4</w:t>
      </w:r>
      <w:r w:rsidR="007609F6">
        <w:rPr>
          <w:rFonts w:ascii="Times New Roman" w:eastAsiaTheme="minorHAnsi" w:hAnsi="Times New Roman"/>
          <w:sz w:val="28"/>
          <w:szCs w:val="28"/>
        </w:rPr>
        <w:t>: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абзаце втором слова «опубликованию (обнародованию)» заменить словами «официальному обнародованию»;</w:t>
      </w:r>
    </w:p>
    <w:p w:rsidR="007609F6" w:rsidRDefault="007609F6" w:rsidP="00760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абзаце пятом слова «опубликованию и (или) размещению на официальном сайте органов местного самоуправления Таймырского Долгано-Ненецкого муниципального района» заменить словами «официальному обнародованию»;</w:t>
      </w:r>
    </w:p>
    <w:p w:rsidR="0037283B" w:rsidRDefault="00A758ED" w:rsidP="00E62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200468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="0037283B">
        <w:rPr>
          <w:rFonts w:ascii="Times New Roman" w:eastAsiaTheme="minorHAnsi" w:hAnsi="Times New Roman"/>
          <w:sz w:val="28"/>
          <w:szCs w:val="28"/>
        </w:rPr>
        <w:t>стать</w:t>
      </w:r>
      <w:r w:rsidR="00F90577">
        <w:rPr>
          <w:rFonts w:ascii="Times New Roman" w:eastAsiaTheme="minorHAnsi" w:hAnsi="Times New Roman"/>
          <w:sz w:val="28"/>
          <w:szCs w:val="28"/>
        </w:rPr>
        <w:t>ю</w:t>
      </w:r>
      <w:r w:rsidR="0037283B">
        <w:rPr>
          <w:rFonts w:ascii="Times New Roman" w:eastAsiaTheme="minorHAnsi" w:hAnsi="Times New Roman"/>
          <w:sz w:val="28"/>
          <w:szCs w:val="28"/>
        </w:rPr>
        <w:t xml:space="preserve"> 32</w:t>
      </w:r>
      <w:r w:rsidR="00F90577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</w:t>
      </w:r>
      <w:r w:rsidR="0037283B">
        <w:rPr>
          <w:rFonts w:ascii="Times New Roman" w:eastAsiaTheme="minorHAnsi" w:hAnsi="Times New Roman"/>
          <w:sz w:val="28"/>
          <w:szCs w:val="28"/>
        </w:rPr>
        <w:t>:</w:t>
      </w:r>
    </w:p>
    <w:p w:rsidR="00F90577" w:rsidRPr="00F90577" w:rsidRDefault="00F90577" w:rsidP="00F9057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«Статья 32. Порядок избрания Главы Таймырского Долгано-Ненецкого муниципального района из числа кандидатов, представленных конкурсной комиссией</w:t>
      </w:r>
    </w:p>
    <w:p w:rsidR="00686575" w:rsidRDefault="00686575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32.1. Глава Таймырского Долгано-Ненецкого муниципального района избирается на правомочном заседании сессии Совета депутатов из числа кандидатов, отобранных конкурсной комиссией.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32.2. На заседание сессии Совета депутатов, в повестку которого включен вопрос по избранию Главы Таймырского Долгано-Ненецкого муниципального района, приглашаются отобранные конкурсной комиссией кандидаты.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32.3. В случае если Председатель Совета депутатов отобран конкурсной комиссией в качестве одного из кандидатов полномочия по ведению заседания сессии Совета депутатов (председательствующего), на время рассмотрения вопроса избрания Главы Таймырского Долгано-Ненецкого муниципального района, передаются одному из заместителей Председателя Совета депутатов по решению Совета депутатов.</w:t>
      </w:r>
    </w:p>
    <w:p w:rsidR="00F90577" w:rsidRPr="00F90577" w:rsidRDefault="00F90577" w:rsidP="006865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0577">
        <w:rPr>
          <w:rFonts w:ascii="Times New Roman" w:hAnsi="Times New Roman"/>
          <w:sz w:val="28"/>
          <w:szCs w:val="28"/>
        </w:rPr>
        <w:t>32.4. Перед началом голосования депутаты Совета депутатов изучают протокол заседания конкурсной комиссии, документы отобранных кандидатов и материалы конкурсных испытаний, представленные конкурсной комиссией.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32.</w:t>
      </w:r>
      <w:r w:rsidR="00686575">
        <w:rPr>
          <w:rFonts w:ascii="Times New Roman" w:hAnsi="Times New Roman" w:cs="Times New Roman"/>
          <w:b w:val="0"/>
          <w:sz w:val="28"/>
          <w:szCs w:val="28"/>
        </w:rPr>
        <w:t>5</w:t>
      </w:r>
      <w:r w:rsidRPr="00F90577">
        <w:rPr>
          <w:rFonts w:ascii="Times New Roman" w:hAnsi="Times New Roman" w:cs="Times New Roman"/>
          <w:b w:val="0"/>
          <w:sz w:val="28"/>
          <w:szCs w:val="28"/>
        </w:rPr>
        <w:t>. Кандидаты выступают на заседании сессии Совета депутатов с кратким изложением своей программы действий, направленной на улучшение социально-экономической ситуации в Таймырского Долгано-Ненецкого муниципального района и отвечают на вопросы, возникающие у депутатов Совета депутатов в связи с изучением документов и материалов, представленных конкурсной комиссией.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32.</w:t>
      </w:r>
      <w:r w:rsidR="00686575">
        <w:rPr>
          <w:rFonts w:ascii="Times New Roman" w:hAnsi="Times New Roman" w:cs="Times New Roman"/>
          <w:b w:val="0"/>
          <w:sz w:val="28"/>
          <w:szCs w:val="28"/>
        </w:rPr>
        <w:t>6</w:t>
      </w:r>
      <w:r w:rsidRPr="00F90577">
        <w:rPr>
          <w:rFonts w:ascii="Times New Roman" w:hAnsi="Times New Roman" w:cs="Times New Roman"/>
          <w:b w:val="0"/>
          <w:sz w:val="28"/>
          <w:szCs w:val="28"/>
        </w:rPr>
        <w:t>. После выступления кандидатов начинается обсуждение, в ходе которого депутаты Совета депутатов вправе высказываться в поддержку того или иного кандидата.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32.</w:t>
      </w:r>
      <w:r w:rsidR="00686575">
        <w:rPr>
          <w:rFonts w:ascii="Times New Roman" w:hAnsi="Times New Roman" w:cs="Times New Roman"/>
          <w:b w:val="0"/>
          <w:sz w:val="28"/>
          <w:szCs w:val="28"/>
        </w:rPr>
        <w:t>7</w:t>
      </w:r>
      <w:r w:rsidRPr="00F90577">
        <w:rPr>
          <w:rFonts w:ascii="Times New Roman" w:hAnsi="Times New Roman" w:cs="Times New Roman"/>
          <w:b w:val="0"/>
          <w:sz w:val="28"/>
          <w:szCs w:val="28"/>
        </w:rPr>
        <w:t>. После обсуждения кандидатов утверждается список кандидатов для голосования в алфавитном порядке.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Отсутствие кандидата на заседании сессии Совета депутатов, либо наличие заявления о снятии им своей кандидатуры с голосования, не является основанием для отказа включения его в список для голосования.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утверждает список кандидатов для голосования простым большинством голосов от числа </w:t>
      </w:r>
      <w:r w:rsidR="00686575" w:rsidRPr="00F90577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686575">
        <w:rPr>
          <w:rFonts w:ascii="Times New Roman" w:hAnsi="Times New Roman" w:cs="Times New Roman"/>
          <w:b w:val="0"/>
          <w:sz w:val="28"/>
          <w:szCs w:val="28"/>
        </w:rPr>
        <w:t>,</w:t>
      </w:r>
      <w:r w:rsidR="00686575" w:rsidRPr="00F90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0577">
        <w:rPr>
          <w:rFonts w:ascii="Times New Roman" w:hAnsi="Times New Roman" w:cs="Times New Roman"/>
          <w:b w:val="0"/>
          <w:sz w:val="28"/>
          <w:szCs w:val="28"/>
        </w:rPr>
        <w:t xml:space="preserve">присутствующих на заседании сессии </w:t>
      </w:r>
      <w:r w:rsidR="00686575" w:rsidRPr="00F90577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Pr="00F905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32.</w:t>
      </w:r>
      <w:r w:rsidR="00686575">
        <w:rPr>
          <w:rFonts w:ascii="Times New Roman" w:hAnsi="Times New Roman" w:cs="Times New Roman"/>
          <w:b w:val="0"/>
          <w:sz w:val="28"/>
          <w:szCs w:val="28"/>
        </w:rPr>
        <w:t>8</w:t>
      </w:r>
      <w:r w:rsidRPr="00F90577">
        <w:rPr>
          <w:rFonts w:ascii="Times New Roman" w:hAnsi="Times New Roman" w:cs="Times New Roman"/>
          <w:b w:val="0"/>
          <w:sz w:val="28"/>
          <w:szCs w:val="28"/>
        </w:rPr>
        <w:t>. Присутствующие на заседании сессии депутаты Совета депутатов не вправе отказаться от участия в голосовании.</w:t>
      </w:r>
    </w:p>
    <w:p w:rsidR="00686575" w:rsidRPr="00F90577" w:rsidRDefault="00686575" w:rsidP="006865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32.9. </w:t>
      </w:r>
      <w:r w:rsidRPr="00F90577">
        <w:rPr>
          <w:rFonts w:ascii="Times New Roman" w:eastAsiaTheme="minorHAnsi" w:hAnsi="Times New Roman"/>
          <w:sz w:val="28"/>
          <w:szCs w:val="28"/>
        </w:rPr>
        <w:t xml:space="preserve">Решение о процедуре голосования (открытым или </w:t>
      </w:r>
      <w:r w:rsidRPr="00F90577">
        <w:rPr>
          <w:rFonts w:ascii="Times New Roman" w:eastAsiaTheme="minorHAnsi" w:hAnsi="Times New Roman"/>
          <w:iCs/>
          <w:sz w:val="28"/>
          <w:szCs w:val="28"/>
        </w:rPr>
        <w:t xml:space="preserve">тайным голосованием с использованием бюллетеней для голосования) </w:t>
      </w:r>
      <w:r w:rsidRPr="00F90577">
        <w:rPr>
          <w:rFonts w:ascii="Times New Roman" w:eastAsiaTheme="minorHAnsi" w:hAnsi="Times New Roman"/>
          <w:sz w:val="28"/>
          <w:szCs w:val="28"/>
        </w:rPr>
        <w:t xml:space="preserve">по вопросу избрания Главы Таймырского Долгано-Ненецкого муниципального района принимается открытым голосованием большинством голосов от числа депутатов, присутствующих на заседании сессии Совета депутатов.  В случае равенства голосов избрание Главы Таймырского Долгано-Ненецкого муниципального района проводится открытым голосованием. </w:t>
      </w:r>
    </w:p>
    <w:p w:rsidR="00686575" w:rsidRPr="00F90577" w:rsidRDefault="00686575" w:rsidP="00686575">
      <w:pPr>
        <w:pStyle w:val="ConsPlusNormal"/>
        <w:ind w:firstLine="53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F9057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lastRenderedPageBreak/>
        <w:t>Порядок голосования устанавливается настоящим Регламентом.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32.10. Избранным на должность Главы Таймырского Долгано-Ненецкого муниципального района считается кандидат, набравший в результате голосования большинство голосов от установленной численности депутатов Совета депутатов.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32.11. Если на голосование выносилось более двух кандидатов, и ни один из них не набрал необходимого для избрания числа голосов, то на повторное голосование (второй тур) выносится две кандидатуры, набравшие наибольшее число голосов.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При равенстве голосов у двух и более кандидатов во второй тур выходит кандидат (кандидаты), набравший большее количество баллов по результатам конкурсных испытаний.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32.12. Если в результате голосования по двум кандидатам или повторного голосования (второго тура) ни один из кандидатов не набрал необходимого для избрания числа голосов, выборы Главы Таймырского Долгано-Ненецкого муниципального района признаются несостоявшимися, что является основанием для объявления нового конкурса.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32.13. Итоги голосования оформляются постановлением Совета депутатов, которое вступает в силу со дня, следующего за днем его принятия.</w:t>
      </w:r>
    </w:p>
    <w:p w:rsidR="00F90577" w:rsidRPr="00F90577" w:rsidRDefault="00F90577" w:rsidP="00F9057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577">
        <w:rPr>
          <w:rFonts w:ascii="Times New Roman" w:hAnsi="Times New Roman" w:cs="Times New Roman"/>
          <w:b w:val="0"/>
          <w:sz w:val="28"/>
          <w:szCs w:val="28"/>
        </w:rPr>
        <w:t>Постановление Совета депутатов об избрании Главы Таймырского Долгано-Ненецкого муниципального района подлежит официальному обнародованию</w:t>
      </w:r>
      <w:proofErr w:type="gramStart"/>
      <w:r w:rsidRPr="00F9057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E62C2A" w:rsidRDefault="007F3B86" w:rsidP="00E62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200468">
        <w:rPr>
          <w:rFonts w:ascii="Times New Roman" w:eastAsiaTheme="minorHAnsi" w:hAnsi="Times New Roman"/>
          <w:sz w:val="28"/>
          <w:szCs w:val="28"/>
        </w:rPr>
        <w:t>9</w:t>
      </w:r>
      <w:r w:rsidR="00E62C2A">
        <w:rPr>
          <w:rFonts w:ascii="Times New Roman" w:eastAsiaTheme="minorHAnsi" w:hAnsi="Times New Roman"/>
          <w:sz w:val="28"/>
          <w:szCs w:val="28"/>
        </w:rPr>
        <w:t xml:space="preserve">) </w:t>
      </w:r>
      <w:r w:rsidR="00206AC2">
        <w:rPr>
          <w:rFonts w:ascii="Times New Roman" w:eastAsiaTheme="minorHAnsi" w:hAnsi="Times New Roman"/>
          <w:sz w:val="28"/>
          <w:szCs w:val="28"/>
        </w:rPr>
        <w:t>в</w:t>
      </w:r>
      <w:r w:rsidR="00E62C2A" w:rsidRPr="004702BB">
        <w:rPr>
          <w:rFonts w:ascii="Times New Roman" w:hAnsi="Times New Roman"/>
          <w:sz w:val="28"/>
          <w:szCs w:val="28"/>
        </w:rPr>
        <w:t xml:space="preserve"> пункте </w:t>
      </w:r>
      <w:r w:rsidR="00E62C2A">
        <w:rPr>
          <w:rFonts w:ascii="Times New Roman" w:hAnsi="Times New Roman"/>
          <w:sz w:val="28"/>
          <w:szCs w:val="28"/>
        </w:rPr>
        <w:t>33.4 статьи 33</w:t>
      </w:r>
      <w:r w:rsidR="00E62C2A" w:rsidRPr="004702BB">
        <w:rPr>
          <w:rFonts w:ascii="Times New Roman" w:hAnsi="Times New Roman"/>
          <w:sz w:val="28"/>
          <w:szCs w:val="28"/>
        </w:rPr>
        <w:t xml:space="preserve"> слова</w:t>
      </w:r>
      <w:r w:rsidR="00E62C2A">
        <w:rPr>
          <w:rFonts w:ascii="Times New Roman" w:hAnsi="Times New Roman"/>
          <w:sz w:val="28"/>
          <w:szCs w:val="28"/>
        </w:rPr>
        <w:t xml:space="preserve"> «</w:t>
      </w:r>
      <w:r w:rsidR="00E62C2A">
        <w:rPr>
          <w:rFonts w:ascii="Times New Roman" w:eastAsiaTheme="minorHAnsi" w:hAnsi="Times New Roman"/>
          <w:sz w:val="28"/>
          <w:szCs w:val="28"/>
        </w:rPr>
        <w:t xml:space="preserve">наибольшее число» </w:t>
      </w:r>
      <w:r w:rsidR="00AF2D1E">
        <w:rPr>
          <w:rFonts w:ascii="Times New Roman" w:hAnsi="Times New Roman"/>
          <w:sz w:val="28"/>
          <w:szCs w:val="28"/>
        </w:rPr>
        <w:t>заменить словом</w:t>
      </w:r>
      <w:r w:rsidR="00E62C2A">
        <w:rPr>
          <w:rFonts w:ascii="Times New Roman" w:hAnsi="Times New Roman"/>
          <w:sz w:val="28"/>
          <w:szCs w:val="28"/>
        </w:rPr>
        <w:t xml:space="preserve"> «большинство»</w:t>
      </w:r>
      <w:r w:rsidR="00206AC2">
        <w:rPr>
          <w:rFonts w:ascii="Times New Roman" w:hAnsi="Times New Roman"/>
          <w:sz w:val="28"/>
          <w:szCs w:val="28"/>
        </w:rPr>
        <w:t>;</w:t>
      </w:r>
    </w:p>
    <w:p w:rsidR="000B3375" w:rsidRDefault="00200468" w:rsidP="00E62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06AC2">
        <w:rPr>
          <w:rFonts w:ascii="Times New Roman" w:hAnsi="Times New Roman"/>
          <w:sz w:val="28"/>
          <w:szCs w:val="28"/>
        </w:rPr>
        <w:t xml:space="preserve">) в </w:t>
      </w:r>
      <w:r w:rsidR="00B728A0">
        <w:rPr>
          <w:rFonts w:ascii="Times New Roman" w:hAnsi="Times New Roman"/>
          <w:sz w:val="28"/>
          <w:szCs w:val="28"/>
        </w:rPr>
        <w:t xml:space="preserve">пункте </w:t>
      </w:r>
      <w:r w:rsidR="00206AC2">
        <w:rPr>
          <w:rFonts w:ascii="Times New Roman" w:hAnsi="Times New Roman"/>
          <w:sz w:val="28"/>
          <w:szCs w:val="28"/>
        </w:rPr>
        <w:t>36.4 статьи 36 слова «более половины</w:t>
      </w:r>
      <w:r w:rsidR="00323427">
        <w:rPr>
          <w:rFonts w:ascii="Times New Roman" w:hAnsi="Times New Roman"/>
          <w:sz w:val="28"/>
          <w:szCs w:val="28"/>
        </w:rPr>
        <w:t xml:space="preserve"> от уставленного числа</w:t>
      </w:r>
      <w:r w:rsidR="00206AC2">
        <w:rPr>
          <w:rFonts w:ascii="Times New Roman" w:hAnsi="Times New Roman"/>
          <w:sz w:val="28"/>
          <w:szCs w:val="28"/>
        </w:rPr>
        <w:t>» заменить слов</w:t>
      </w:r>
      <w:r w:rsidR="000B3375">
        <w:rPr>
          <w:rFonts w:ascii="Times New Roman" w:hAnsi="Times New Roman"/>
          <w:sz w:val="28"/>
          <w:szCs w:val="28"/>
        </w:rPr>
        <w:t>ом</w:t>
      </w:r>
      <w:r w:rsidR="00206AC2">
        <w:rPr>
          <w:rFonts w:ascii="Times New Roman" w:hAnsi="Times New Roman"/>
          <w:sz w:val="28"/>
          <w:szCs w:val="28"/>
        </w:rPr>
        <w:t xml:space="preserve"> «большинство</w:t>
      </w:r>
      <w:r w:rsidR="00323427">
        <w:rPr>
          <w:rFonts w:ascii="Times New Roman" w:hAnsi="Times New Roman"/>
          <w:sz w:val="28"/>
          <w:szCs w:val="28"/>
        </w:rPr>
        <w:t xml:space="preserve"> от установленной численности</w:t>
      </w:r>
      <w:r w:rsidR="00206AC2">
        <w:rPr>
          <w:rFonts w:ascii="Times New Roman" w:hAnsi="Times New Roman"/>
          <w:sz w:val="28"/>
          <w:szCs w:val="28"/>
        </w:rPr>
        <w:t>»</w:t>
      </w:r>
      <w:r w:rsidR="000B3375">
        <w:rPr>
          <w:rFonts w:ascii="Times New Roman" w:hAnsi="Times New Roman"/>
          <w:sz w:val="28"/>
          <w:szCs w:val="28"/>
        </w:rPr>
        <w:t>;</w:t>
      </w:r>
    </w:p>
    <w:p w:rsidR="00B728A0" w:rsidRDefault="0037283B" w:rsidP="00E62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0468">
        <w:rPr>
          <w:rFonts w:ascii="Times New Roman" w:hAnsi="Times New Roman"/>
          <w:sz w:val="28"/>
          <w:szCs w:val="28"/>
        </w:rPr>
        <w:t>1</w:t>
      </w:r>
      <w:r w:rsidR="00B728A0">
        <w:rPr>
          <w:rFonts w:ascii="Times New Roman" w:hAnsi="Times New Roman"/>
          <w:sz w:val="28"/>
          <w:szCs w:val="28"/>
        </w:rPr>
        <w:t>) в статье 37:</w:t>
      </w:r>
    </w:p>
    <w:p w:rsidR="00B728A0" w:rsidRPr="00B728A0" w:rsidRDefault="00B728A0" w:rsidP="00B728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28A0">
        <w:rPr>
          <w:rFonts w:ascii="Times New Roman" w:hAnsi="Times New Roman"/>
          <w:sz w:val="28"/>
          <w:szCs w:val="28"/>
        </w:rPr>
        <w:t>а) в пункте 37.2 слова «от присутствующих на заседании сессии Совета депутатов» заменить словами «от установленной численности депутатов Совета депутатов»;</w:t>
      </w:r>
    </w:p>
    <w:p w:rsidR="002E1D7A" w:rsidRDefault="00B728A0" w:rsidP="00B728A0">
      <w:pPr>
        <w:pStyle w:val="ConsPlusNormal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8A0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Pr="00B728A0">
        <w:rPr>
          <w:rFonts w:ascii="Times New Roman" w:hAnsi="Times New Roman" w:cs="Times New Roman"/>
          <w:b w:val="0"/>
          <w:sz w:val="28"/>
          <w:szCs w:val="28"/>
        </w:rPr>
        <w:t xml:space="preserve">37.7 </w:t>
      </w:r>
      <w:r w:rsidR="002E1D7A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728A0" w:rsidRDefault="002E1D7A" w:rsidP="00B728A0">
      <w:pPr>
        <w:pStyle w:val="ConsPlusNormal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«37.7. </w:t>
      </w:r>
      <w:r w:rsidR="00B728A0" w:rsidRPr="00B728A0">
        <w:rPr>
          <w:rFonts w:ascii="Times New Roman" w:hAnsi="Times New Roman" w:cs="Times New Roman"/>
          <w:b w:val="0"/>
          <w:sz w:val="28"/>
          <w:szCs w:val="28"/>
        </w:rPr>
        <w:t xml:space="preserve">Избрание временно исполняющего полномочия Главы муниципального района проводится </w:t>
      </w:r>
      <w:r>
        <w:rPr>
          <w:rFonts w:ascii="Times New Roman" w:hAnsi="Times New Roman" w:cs="Times New Roman"/>
          <w:b w:val="0"/>
          <w:sz w:val="28"/>
          <w:szCs w:val="28"/>
        </w:rPr>
        <w:t>открытым голосованием из списка кандидатов, утвержденного Советом депутатов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2E1D7A" w:rsidRDefault="002E1D7A" w:rsidP="00B728A0">
      <w:pPr>
        <w:pStyle w:val="ConsPlusNormal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в пункте 37.8 слова «от числа избранн</w:t>
      </w:r>
      <w:r w:rsidR="0043004E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«от установленно</w:t>
      </w:r>
      <w:r w:rsidR="00CF480F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числ</w:t>
      </w:r>
      <w:r w:rsidR="00CF480F">
        <w:rPr>
          <w:rFonts w:ascii="Times New Roman" w:hAnsi="Times New Roman" w:cs="Times New Roman"/>
          <w:b w:val="0"/>
          <w:sz w:val="28"/>
          <w:szCs w:val="28"/>
        </w:rPr>
        <w:t>енности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E7721" w:rsidRPr="00BE7721" w:rsidRDefault="00BE7721" w:rsidP="00B728A0">
      <w:pPr>
        <w:pStyle w:val="ConsPlusNormal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721">
        <w:rPr>
          <w:rFonts w:ascii="Times New Roman" w:hAnsi="Times New Roman" w:cs="Times New Roman"/>
          <w:b w:val="0"/>
          <w:sz w:val="28"/>
          <w:szCs w:val="28"/>
        </w:rPr>
        <w:t>2</w:t>
      </w:r>
      <w:r w:rsidR="00200468">
        <w:rPr>
          <w:rFonts w:ascii="Times New Roman" w:hAnsi="Times New Roman" w:cs="Times New Roman"/>
          <w:b w:val="0"/>
          <w:sz w:val="28"/>
          <w:szCs w:val="28"/>
        </w:rPr>
        <w:t>2</w:t>
      </w:r>
      <w:r w:rsidRPr="00BE7721">
        <w:rPr>
          <w:rFonts w:ascii="Times New Roman" w:hAnsi="Times New Roman" w:cs="Times New Roman"/>
          <w:b w:val="0"/>
          <w:sz w:val="28"/>
          <w:szCs w:val="28"/>
        </w:rPr>
        <w:t xml:space="preserve">) в абзаце пятом пункта 38.3 статьи 38 слова «в соответствии с Федеральным </w:t>
      </w:r>
      <w:hyperlink r:id="rId16">
        <w:r w:rsidRPr="00BE772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BE7721">
        <w:rPr>
          <w:rFonts w:ascii="Times New Roman" w:hAnsi="Times New Roman" w:cs="Times New Roman"/>
          <w:b w:val="0"/>
          <w:sz w:val="28"/>
          <w:szCs w:val="28"/>
        </w:rPr>
        <w:t xml:space="preserve"> от 6 октября 1999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E7721">
        <w:rPr>
          <w:rFonts w:ascii="Times New Roman" w:hAnsi="Times New Roman" w:cs="Times New Roman"/>
          <w:b w:val="0"/>
          <w:sz w:val="28"/>
          <w:szCs w:val="28"/>
        </w:rPr>
        <w:t xml:space="preserve"> 184-ФЗ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721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Федерации»» исключить;</w:t>
      </w:r>
    </w:p>
    <w:p w:rsidR="00E00B28" w:rsidRDefault="008A4BED" w:rsidP="00B728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04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в </w:t>
      </w:r>
      <w:r w:rsidR="007A25E3">
        <w:rPr>
          <w:rFonts w:ascii="Times New Roman" w:hAnsi="Times New Roman"/>
          <w:sz w:val="28"/>
          <w:szCs w:val="28"/>
        </w:rPr>
        <w:t>пункте 39.3 статьи 39 слова «от числа избранных» заменить словами «от установленной численности»;</w:t>
      </w:r>
    </w:p>
    <w:p w:rsidR="00CF480F" w:rsidRDefault="0037283B" w:rsidP="00B728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0468">
        <w:rPr>
          <w:rFonts w:ascii="Times New Roman" w:hAnsi="Times New Roman"/>
          <w:sz w:val="28"/>
          <w:szCs w:val="28"/>
        </w:rPr>
        <w:t>4</w:t>
      </w:r>
      <w:r w:rsidR="00CF480F">
        <w:rPr>
          <w:rFonts w:ascii="Times New Roman" w:hAnsi="Times New Roman"/>
          <w:sz w:val="28"/>
          <w:szCs w:val="28"/>
        </w:rPr>
        <w:t>) в пункте 40.3 статьи 40 слова «от числа избранных» заменить словами «от установленной численности»;</w:t>
      </w:r>
    </w:p>
    <w:p w:rsidR="008B6F4F" w:rsidRDefault="00323427" w:rsidP="00323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04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в </w:t>
      </w:r>
      <w:r w:rsidR="008B6F4F">
        <w:rPr>
          <w:rFonts w:ascii="Times New Roman" w:hAnsi="Times New Roman"/>
          <w:sz w:val="28"/>
          <w:szCs w:val="28"/>
        </w:rPr>
        <w:t>статьи 41:</w:t>
      </w:r>
    </w:p>
    <w:p w:rsidR="002E0F84" w:rsidRDefault="008B6F4F" w:rsidP="002E0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E0F84">
        <w:rPr>
          <w:rFonts w:ascii="Times New Roman" w:hAnsi="Times New Roman"/>
          <w:bCs/>
          <w:sz w:val="28"/>
          <w:szCs w:val="28"/>
          <w:lang w:eastAsia="ru-RU"/>
        </w:rPr>
        <w:t xml:space="preserve">пункт 41.2 изложить в следующей редакции: </w:t>
      </w:r>
    </w:p>
    <w:p w:rsidR="002E0F84" w:rsidRDefault="002E0F84" w:rsidP="002E0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«41.2.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2E0F84" w:rsidRDefault="002E0F84" w:rsidP="002E0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 пункт 41.3 изложить в следующей редакции:</w:t>
      </w:r>
    </w:p>
    <w:p w:rsidR="002E0F84" w:rsidRDefault="002E0F84" w:rsidP="002E0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«41.3. </w:t>
      </w:r>
      <w:r>
        <w:rPr>
          <w:rFonts w:ascii="Times New Roman" w:eastAsiaTheme="minorHAnsi" w:hAnsi="Times New Roman"/>
          <w:sz w:val="28"/>
          <w:szCs w:val="28"/>
        </w:rPr>
        <w:t xml:space="preserve">Решение о досрочном прекращении полномочий депутата принимается большинством голосов от установленной численности депутатов Совета депутатов и оформляется постановлением Совета депутатов. В постановлении Совета депутатов фиксируется день досрочного прекращения полномочий депутата Совета депутатов. </w:t>
      </w:r>
    </w:p>
    <w:p w:rsidR="002E0F84" w:rsidRPr="003136A1" w:rsidRDefault="002E0F84" w:rsidP="002E0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Совета депутатов </w:t>
      </w:r>
      <w:r w:rsidRPr="003136A1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Pr="003136A1">
        <w:rPr>
          <w:rFonts w:ascii="Times New Roman" w:eastAsiaTheme="minorHAnsi" w:hAnsi="Times New Roman"/>
          <w:bCs/>
          <w:sz w:val="28"/>
          <w:szCs w:val="28"/>
        </w:rPr>
        <w:t>досрочном</w:t>
      </w:r>
      <w:r w:rsidRPr="003136A1">
        <w:rPr>
          <w:rFonts w:ascii="Times New Roman" w:hAnsi="Times New Roman"/>
          <w:bCs/>
          <w:sz w:val="28"/>
          <w:szCs w:val="28"/>
          <w:lang w:eastAsia="ru-RU"/>
        </w:rPr>
        <w:t xml:space="preserve"> прекращении полномочий депутата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вступает в силу со дня </w:t>
      </w:r>
      <w:r w:rsidR="00A437EF">
        <w:rPr>
          <w:rFonts w:ascii="Times New Roman" w:hAnsi="Times New Roman"/>
          <w:bCs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принятия, </w:t>
      </w:r>
      <w:r w:rsidRPr="003136A1">
        <w:rPr>
          <w:rFonts w:ascii="Times New Roman" w:hAnsi="Times New Roman"/>
          <w:bCs/>
          <w:sz w:val="28"/>
          <w:szCs w:val="28"/>
          <w:lang w:eastAsia="ru-RU"/>
        </w:rPr>
        <w:t xml:space="preserve">подлежит официальному </w:t>
      </w:r>
      <w:r w:rsidR="00A437EF">
        <w:rPr>
          <w:rFonts w:ascii="Times New Roman" w:hAnsi="Times New Roman"/>
          <w:bCs/>
          <w:sz w:val="28"/>
          <w:szCs w:val="28"/>
          <w:lang w:eastAsia="ru-RU"/>
        </w:rPr>
        <w:t>обнародованию</w:t>
      </w:r>
      <w:r>
        <w:rPr>
          <w:rFonts w:ascii="Times New Roman" w:hAnsi="Times New Roman"/>
          <w:bCs/>
          <w:sz w:val="28"/>
          <w:szCs w:val="28"/>
          <w:lang w:eastAsia="ru-RU"/>
        </w:rPr>
        <w:t>. Копия постановления Совета депутатов</w:t>
      </w:r>
      <w:r w:rsidRPr="003136A1">
        <w:rPr>
          <w:rFonts w:ascii="Times New Roman" w:hAnsi="Times New Roman"/>
          <w:bCs/>
          <w:sz w:val="28"/>
          <w:szCs w:val="28"/>
          <w:lang w:eastAsia="ru-RU"/>
        </w:rPr>
        <w:t xml:space="preserve"> в течение трех дней со дня принятия вручается депутату </w:t>
      </w:r>
      <w:r w:rsidRPr="003136A1">
        <w:rPr>
          <w:rFonts w:ascii="Times New Roman" w:eastAsiaTheme="minorHAnsi" w:hAnsi="Times New Roman"/>
          <w:sz w:val="28"/>
          <w:szCs w:val="28"/>
        </w:rPr>
        <w:t>Совета депутатов</w:t>
      </w:r>
      <w:r>
        <w:rPr>
          <w:rFonts w:ascii="Times New Roman" w:eastAsiaTheme="minorHAnsi" w:hAnsi="Times New Roman"/>
          <w:sz w:val="28"/>
          <w:szCs w:val="28"/>
        </w:rPr>
        <w:t>, полномочия которого прекращены досрочно,</w:t>
      </w:r>
      <w:r w:rsidRPr="003136A1">
        <w:rPr>
          <w:rFonts w:ascii="Times New Roman" w:hAnsi="Times New Roman"/>
          <w:bCs/>
          <w:sz w:val="28"/>
          <w:szCs w:val="28"/>
        </w:rPr>
        <w:t xml:space="preserve">  </w:t>
      </w:r>
      <w:r w:rsidRPr="003136A1">
        <w:rPr>
          <w:rFonts w:ascii="Times New Roman" w:hAnsi="Times New Roman"/>
          <w:bCs/>
          <w:sz w:val="28"/>
          <w:szCs w:val="28"/>
          <w:lang w:eastAsia="ru-RU"/>
        </w:rPr>
        <w:t>под роспись, либо в этот же срок направляется ему заказным письмом с уведомлением</w:t>
      </w:r>
      <w:proofErr w:type="gramStart"/>
      <w:r w:rsidRPr="003136A1">
        <w:rPr>
          <w:rFonts w:ascii="Times New Roman" w:hAnsi="Times New Roman"/>
          <w:bCs/>
          <w:sz w:val="28"/>
          <w:szCs w:val="28"/>
          <w:lang w:eastAsia="ru-RU"/>
        </w:rPr>
        <w:t>.»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3136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2E0F84" w:rsidRDefault="002E0F84" w:rsidP="00323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пунктом 41.4 следующего содержания:</w:t>
      </w:r>
    </w:p>
    <w:p w:rsidR="00045004" w:rsidRDefault="002E0F84" w:rsidP="00323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642">
        <w:rPr>
          <w:rFonts w:ascii="Times New Roman" w:hAnsi="Times New Roman"/>
          <w:sz w:val="28"/>
          <w:szCs w:val="28"/>
        </w:rPr>
        <w:t xml:space="preserve"> </w:t>
      </w:r>
      <w:r w:rsidR="00045004" w:rsidRPr="00EA26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41.4.</w:t>
      </w:r>
      <w:r w:rsidR="00045004" w:rsidRPr="00EA2642">
        <w:rPr>
          <w:rFonts w:ascii="Times New Roman" w:hAnsi="Times New Roman"/>
          <w:sz w:val="28"/>
          <w:szCs w:val="28"/>
        </w:rPr>
        <w:t xml:space="preserve"> </w:t>
      </w:r>
      <w:r w:rsidR="00143E48" w:rsidRPr="00EA2642">
        <w:rPr>
          <w:rFonts w:ascii="Times New Roman" w:hAnsi="Times New Roman"/>
          <w:sz w:val="28"/>
          <w:szCs w:val="28"/>
        </w:rPr>
        <w:t>В случае подачи депутатом Совета депутатов письменного заявления о досрочном сложении депутатских полномочий по собственному желанию вопрос о досрочном прекращении полномочий депутата Совета депутатов включается в повестку заседания Совета без предварительного рассмотрения на постоянной комиссии Совета депут</w:t>
      </w:r>
      <w:r w:rsidR="00EA2642">
        <w:rPr>
          <w:rFonts w:ascii="Times New Roman" w:hAnsi="Times New Roman"/>
          <w:sz w:val="28"/>
          <w:szCs w:val="28"/>
        </w:rPr>
        <w:t>ат</w:t>
      </w:r>
      <w:r w:rsidR="00143E48" w:rsidRPr="00EA2642">
        <w:rPr>
          <w:rFonts w:ascii="Times New Roman" w:hAnsi="Times New Roman"/>
          <w:sz w:val="28"/>
          <w:szCs w:val="28"/>
        </w:rPr>
        <w:t>ов.</w:t>
      </w:r>
    </w:p>
    <w:p w:rsidR="00621BDA" w:rsidRPr="00EA2642" w:rsidRDefault="00621BDA" w:rsidP="00323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Датой досрочного </w:t>
      </w:r>
      <w:proofErr w:type="gramStart"/>
      <w:r>
        <w:rPr>
          <w:rFonts w:ascii="Times New Roman" w:hAnsi="Times New Roman"/>
          <w:sz w:val="28"/>
          <w:szCs w:val="28"/>
        </w:rPr>
        <w:t>прекращения полномочий депутата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его письменного заявления (в связи отставкой по собственному желанию) является дата, указанная депутатом Совета депутатов в заявлении.</w:t>
      </w:r>
      <w:r w:rsidR="002E0F84">
        <w:rPr>
          <w:rFonts w:ascii="Times New Roman" w:hAnsi="Times New Roman"/>
          <w:sz w:val="28"/>
          <w:szCs w:val="28"/>
        </w:rPr>
        <w:t>»;</w:t>
      </w:r>
    </w:p>
    <w:p w:rsidR="002E0F84" w:rsidRDefault="002E0F84" w:rsidP="002E0F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пунктом 41.5 следующего содержания:</w:t>
      </w:r>
    </w:p>
    <w:p w:rsidR="003136A1" w:rsidRPr="003136A1" w:rsidRDefault="00045004" w:rsidP="003136A1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136A1">
        <w:rPr>
          <w:rFonts w:ascii="Times New Roman" w:hAnsi="Times New Roman"/>
          <w:sz w:val="28"/>
          <w:szCs w:val="28"/>
        </w:rPr>
        <w:t xml:space="preserve"> </w:t>
      </w:r>
      <w:r w:rsidR="002E0F84">
        <w:rPr>
          <w:rFonts w:ascii="Times New Roman" w:hAnsi="Times New Roman"/>
          <w:sz w:val="28"/>
          <w:szCs w:val="28"/>
        </w:rPr>
        <w:t xml:space="preserve">«41.5. </w:t>
      </w:r>
      <w:r w:rsidR="003136A1" w:rsidRPr="003136A1">
        <w:rPr>
          <w:rFonts w:ascii="Times New Roman" w:eastAsiaTheme="minorHAnsi" w:hAnsi="Times New Roman"/>
          <w:sz w:val="28"/>
          <w:szCs w:val="28"/>
        </w:rPr>
        <w:t xml:space="preserve">В случае </w:t>
      </w:r>
      <w:proofErr w:type="gramStart"/>
      <w:r w:rsidR="003136A1" w:rsidRPr="003136A1">
        <w:rPr>
          <w:rFonts w:ascii="Times New Roman" w:eastAsiaTheme="minorHAnsi" w:hAnsi="Times New Roman"/>
          <w:sz w:val="28"/>
          <w:szCs w:val="28"/>
        </w:rPr>
        <w:t xml:space="preserve">установления факта </w:t>
      </w:r>
      <w:r w:rsidR="003136A1" w:rsidRPr="003136A1">
        <w:rPr>
          <w:rFonts w:ascii="Times New Roman" w:hAnsi="Times New Roman"/>
          <w:sz w:val="28"/>
          <w:szCs w:val="28"/>
        </w:rPr>
        <w:t>отсутствия депутата Совета депутатов</w:t>
      </w:r>
      <w:proofErr w:type="gramEnd"/>
      <w:r w:rsidR="003136A1" w:rsidRPr="003136A1">
        <w:rPr>
          <w:rFonts w:ascii="Times New Roman" w:hAnsi="Times New Roman"/>
          <w:sz w:val="28"/>
          <w:szCs w:val="28"/>
        </w:rPr>
        <w:t xml:space="preserve"> </w:t>
      </w:r>
      <w:r w:rsidR="003136A1" w:rsidRPr="003136A1">
        <w:rPr>
          <w:rFonts w:ascii="Times New Roman" w:hAnsi="Times New Roman"/>
          <w:color w:val="000000"/>
          <w:sz w:val="28"/>
          <w:szCs w:val="28"/>
        </w:rPr>
        <w:t xml:space="preserve">без </w:t>
      </w:r>
      <w:r w:rsidR="003136A1" w:rsidRPr="003136A1">
        <w:rPr>
          <w:rFonts w:ascii="Times New Roman" w:hAnsi="Times New Roman"/>
          <w:sz w:val="28"/>
          <w:szCs w:val="28"/>
        </w:rPr>
        <w:t xml:space="preserve">уважительных причин на всех заседаниях сессии Совета депутатов в течение шести месяцев </w:t>
      </w:r>
      <w:r w:rsidR="00734A5A">
        <w:rPr>
          <w:rFonts w:ascii="Times New Roman" w:hAnsi="Times New Roman"/>
          <w:sz w:val="28"/>
          <w:szCs w:val="28"/>
        </w:rPr>
        <w:t xml:space="preserve">подряд </w:t>
      </w:r>
      <w:r w:rsidR="003136A1" w:rsidRPr="003136A1">
        <w:rPr>
          <w:rFonts w:ascii="Times New Roman" w:hAnsi="Times New Roman"/>
          <w:color w:val="000000"/>
          <w:sz w:val="28"/>
          <w:szCs w:val="28"/>
        </w:rPr>
        <w:t xml:space="preserve">его полномочия досрочно прекращаются решением </w:t>
      </w:r>
      <w:r w:rsidR="003136A1" w:rsidRPr="003136A1">
        <w:rPr>
          <w:rFonts w:ascii="Times New Roman" w:eastAsiaTheme="minorHAnsi" w:hAnsi="Times New Roman"/>
          <w:sz w:val="28"/>
          <w:szCs w:val="28"/>
        </w:rPr>
        <w:t xml:space="preserve">Совета депутатов. </w:t>
      </w:r>
    </w:p>
    <w:p w:rsidR="003136A1" w:rsidRPr="003136A1" w:rsidRDefault="003136A1" w:rsidP="00313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136A1">
        <w:rPr>
          <w:rFonts w:ascii="Times New Roman" w:hAnsi="Times New Roman"/>
          <w:bCs/>
          <w:sz w:val="28"/>
          <w:szCs w:val="28"/>
        </w:rPr>
        <w:t xml:space="preserve">Факт отсутствия </w:t>
      </w:r>
      <w:r w:rsidRPr="003136A1">
        <w:rPr>
          <w:rFonts w:ascii="Times New Roman" w:hAnsi="Times New Roman"/>
          <w:sz w:val="28"/>
          <w:szCs w:val="28"/>
        </w:rPr>
        <w:t xml:space="preserve">депутата Совета депутатов </w:t>
      </w:r>
      <w:r w:rsidR="00734A5A" w:rsidRPr="003136A1">
        <w:rPr>
          <w:rFonts w:ascii="Times New Roman" w:hAnsi="Times New Roman"/>
          <w:bCs/>
          <w:iCs/>
          <w:color w:val="000000"/>
          <w:sz w:val="28"/>
          <w:szCs w:val="28"/>
        </w:rPr>
        <w:t>без уважительных причин</w:t>
      </w:r>
      <w:r w:rsidR="00734A5A" w:rsidRPr="003136A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136A1">
        <w:rPr>
          <w:rFonts w:ascii="Times New Roman" w:eastAsiaTheme="minorHAnsi" w:hAnsi="Times New Roman"/>
          <w:sz w:val="28"/>
          <w:szCs w:val="28"/>
        </w:rPr>
        <w:t xml:space="preserve">на всех </w:t>
      </w:r>
      <w:r w:rsidRPr="003136A1">
        <w:rPr>
          <w:rFonts w:ascii="Times New Roman" w:hAnsi="Times New Roman"/>
          <w:sz w:val="28"/>
          <w:szCs w:val="28"/>
        </w:rPr>
        <w:t>заседаниях сессии Совета депутатов в течение шести месяцев подряд</w:t>
      </w:r>
      <w:r w:rsidRPr="003136A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3136A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устанавливается и оформляется решением </w:t>
      </w:r>
      <w:r w:rsidRPr="003136A1">
        <w:rPr>
          <w:rFonts w:ascii="Times New Roman" w:eastAsiaTheme="minorHAnsi" w:hAnsi="Times New Roman"/>
          <w:iCs/>
          <w:sz w:val="28"/>
          <w:szCs w:val="28"/>
        </w:rPr>
        <w:t>комиссии по вопросам противодействия коррупции в Таймырском Долгано-Ненецком муниципальном районе.</w:t>
      </w:r>
    </w:p>
    <w:p w:rsidR="003136A1" w:rsidRPr="003136A1" w:rsidRDefault="003136A1" w:rsidP="0031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6A1">
        <w:rPr>
          <w:rFonts w:ascii="Times New Roman" w:hAnsi="Times New Roman"/>
          <w:sz w:val="28"/>
          <w:szCs w:val="28"/>
        </w:rPr>
        <w:t xml:space="preserve">При принятии </w:t>
      </w:r>
      <w:r w:rsidRPr="003136A1">
        <w:rPr>
          <w:rFonts w:ascii="Times New Roman" w:eastAsiaTheme="minorHAnsi" w:hAnsi="Times New Roman"/>
          <w:sz w:val="28"/>
          <w:szCs w:val="28"/>
        </w:rPr>
        <w:t>Советом депутатов</w:t>
      </w:r>
      <w:r w:rsidRPr="003136A1">
        <w:rPr>
          <w:rFonts w:ascii="Times New Roman" w:hAnsi="Times New Roman"/>
          <w:bCs/>
          <w:sz w:val="28"/>
          <w:szCs w:val="28"/>
        </w:rPr>
        <w:t xml:space="preserve"> </w:t>
      </w:r>
      <w:r w:rsidRPr="003136A1">
        <w:rPr>
          <w:rFonts w:ascii="Times New Roman" w:hAnsi="Times New Roman"/>
          <w:sz w:val="28"/>
          <w:szCs w:val="28"/>
        </w:rPr>
        <w:t>решения о досрочном прекращении полномочий д</w:t>
      </w:r>
      <w:r w:rsidRPr="003136A1">
        <w:rPr>
          <w:rFonts w:ascii="Times New Roman" w:hAnsi="Times New Roman"/>
          <w:bCs/>
          <w:sz w:val="28"/>
          <w:szCs w:val="28"/>
        </w:rPr>
        <w:t xml:space="preserve">епутата </w:t>
      </w:r>
      <w:r w:rsidRPr="003136A1">
        <w:rPr>
          <w:rFonts w:ascii="Times New Roman" w:eastAsiaTheme="minorHAnsi" w:hAnsi="Times New Roman"/>
          <w:sz w:val="28"/>
          <w:szCs w:val="28"/>
        </w:rPr>
        <w:t>Совета депутатов</w:t>
      </w:r>
      <w:r w:rsidRPr="003136A1">
        <w:rPr>
          <w:rFonts w:ascii="Times New Roman" w:hAnsi="Times New Roman"/>
          <w:bCs/>
          <w:sz w:val="28"/>
          <w:szCs w:val="28"/>
        </w:rPr>
        <w:t xml:space="preserve">  </w:t>
      </w:r>
      <w:r w:rsidR="00734A5A">
        <w:rPr>
          <w:rFonts w:ascii="Times New Roman" w:hAnsi="Times New Roman"/>
          <w:bCs/>
          <w:sz w:val="28"/>
          <w:szCs w:val="28"/>
        </w:rPr>
        <w:t xml:space="preserve">в связи с </w:t>
      </w:r>
      <w:r w:rsidR="00734A5A" w:rsidRPr="003136A1">
        <w:rPr>
          <w:rFonts w:ascii="Times New Roman" w:hAnsi="Times New Roman"/>
          <w:sz w:val="28"/>
          <w:szCs w:val="28"/>
        </w:rPr>
        <w:t>отсутстви</w:t>
      </w:r>
      <w:r w:rsidR="00734A5A">
        <w:rPr>
          <w:rFonts w:ascii="Times New Roman" w:hAnsi="Times New Roman"/>
          <w:sz w:val="28"/>
          <w:szCs w:val="28"/>
        </w:rPr>
        <w:t>ем</w:t>
      </w:r>
      <w:r w:rsidR="00734A5A" w:rsidRPr="003136A1">
        <w:rPr>
          <w:rFonts w:ascii="Times New Roman" w:hAnsi="Times New Roman"/>
          <w:sz w:val="28"/>
          <w:szCs w:val="28"/>
        </w:rPr>
        <w:t xml:space="preserve"> </w:t>
      </w:r>
      <w:r w:rsidR="00734A5A" w:rsidRPr="003136A1">
        <w:rPr>
          <w:rFonts w:ascii="Times New Roman" w:hAnsi="Times New Roman"/>
          <w:color w:val="000000"/>
          <w:sz w:val="28"/>
          <w:szCs w:val="28"/>
        </w:rPr>
        <w:t xml:space="preserve">без </w:t>
      </w:r>
      <w:r w:rsidR="00734A5A" w:rsidRPr="003136A1">
        <w:rPr>
          <w:rFonts w:ascii="Times New Roman" w:hAnsi="Times New Roman"/>
          <w:sz w:val="28"/>
          <w:szCs w:val="28"/>
        </w:rPr>
        <w:t xml:space="preserve">уважительных причин на всех заседаниях сессии Совета депутатов в течение шести месяцев подряд </w:t>
      </w:r>
      <w:r w:rsidRPr="003136A1">
        <w:rPr>
          <w:rFonts w:ascii="Times New Roman" w:hAnsi="Times New Roman"/>
          <w:sz w:val="28"/>
          <w:szCs w:val="28"/>
        </w:rPr>
        <w:t>должны быть обеспечены:</w:t>
      </w:r>
    </w:p>
    <w:p w:rsidR="003136A1" w:rsidRPr="003136A1" w:rsidRDefault="003136A1" w:rsidP="0031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6A1">
        <w:rPr>
          <w:rFonts w:ascii="Times New Roman" w:hAnsi="Times New Roman"/>
          <w:sz w:val="28"/>
          <w:szCs w:val="28"/>
        </w:rPr>
        <w:t xml:space="preserve">-  заблаговременное получение депутатом </w:t>
      </w:r>
      <w:r w:rsidRPr="003136A1">
        <w:rPr>
          <w:rFonts w:ascii="Times New Roman" w:eastAsiaTheme="minorHAnsi" w:hAnsi="Times New Roman"/>
          <w:sz w:val="28"/>
          <w:szCs w:val="28"/>
        </w:rPr>
        <w:t>Совета депутатов</w:t>
      </w:r>
      <w:r w:rsidRPr="003136A1">
        <w:rPr>
          <w:rFonts w:ascii="Times New Roman" w:hAnsi="Times New Roman"/>
          <w:bCs/>
          <w:sz w:val="28"/>
          <w:szCs w:val="28"/>
        </w:rPr>
        <w:t xml:space="preserve">  </w:t>
      </w:r>
      <w:r w:rsidRPr="003136A1">
        <w:rPr>
          <w:rFonts w:ascii="Times New Roman" w:hAnsi="Times New Roman"/>
          <w:sz w:val="28"/>
          <w:szCs w:val="28"/>
        </w:rPr>
        <w:t>уведомления о дате и месте проведения соответствующего заседания;</w:t>
      </w:r>
    </w:p>
    <w:p w:rsidR="003136A1" w:rsidRDefault="003136A1" w:rsidP="0031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6A1">
        <w:rPr>
          <w:rFonts w:ascii="Times New Roman" w:hAnsi="Times New Roman"/>
          <w:sz w:val="28"/>
          <w:szCs w:val="28"/>
        </w:rPr>
        <w:t xml:space="preserve">-  предоставление депутату </w:t>
      </w:r>
      <w:r w:rsidRPr="003136A1">
        <w:rPr>
          <w:rFonts w:ascii="Times New Roman" w:eastAsiaTheme="minorHAnsi" w:hAnsi="Times New Roman"/>
          <w:sz w:val="28"/>
          <w:szCs w:val="28"/>
        </w:rPr>
        <w:t>Совета депутатов</w:t>
      </w:r>
      <w:r w:rsidRPr="003136A1">
        <w:rPr>
          <w:rFonts w:ascii="Times New Roman" w:hAnsi="Times New Roman"/>
          <w:bCs/>
          <w:sz w:val="28"/>
          <w:szCs w:val="28"/>
        </w:rPr>
        <w:t xml:space="preserve">  </w:t>
      </w:r>
      <w:r w:rsidRPr="003136A1">
        <w:rPr>
          <w:rFonts w:ascii="Times New Roman" w:hAnsi="Times New Roman"/>
          <w:sz w:val="28"/>
          <w:szCs w:val="28"/>
        </w:rPr>
        <w:t xml:space="preserve">возможности дать депутатам </w:t>
      </w:r>
      <w:r w:rsidRPr="003136A1">
        <w:rPr>
          <w:rFonts w:ascii="Times New Roman" w:eastAsiaTheme="minorHAnsi" w:hAnsi="Times New Roman"/>
          <w:sz w:val="28"/>
          <w:szCs w:val="28"/>
        </w:rPr>
        <w:t>Совета депутатов</w:t>
      </w:r>
      <w:r w:rsidRPr="003136A1">
        <w:rPr>
          <w:rFonts w:ascii="Times New Roman" w:hAnsi="Times New Roman"/>
          <w:bCs/>
          <w:sz w:val="28"/>
          <w:szCs w:val="28"/>
        </w:rPr>
        <w:t xml:space="preserve">  </w:t>
      </w:r>
      <w:r w:rsidRPr="003136A1">
        <w:rPr>
          <w:rFonts w:ascii="Times New Roman" w:hAnsi="Times New Roman"/>
          <w:sz w:val="28"/>
          <w:szCs w:val="28"/>
        </w:rPr>
        <w:t>объяснения по поводу обстоятельств, выдвигаемых в качестве основания для досрочного прекращения полномочий</w:t>
      </w:r>
      <w:proofErr w:type="gramStart"/>
      <w:r w:rsidRPr="003136A1">
        <w:rPr>
          <w:rFonts w:ascii="Times New Roman" w:hAnsi="Times New Roman"/>
          <w:sz w:val="28"/>
          <w:szCs w:val="28"/>
        </w:rPr>
        <w:t>.</w:t>
      </w:r>
      <w:r w:rsidR="00734A5A">
        <w:rPr>
          <w:rFonts w:ascii="Times New Roman" w:hAnsi="Times New Roman"/>
          <w:sz w:val="28"/>
          <w:szCs w:val="28"/>
        </w:rPr>
        <w:t>»;</w:t>
      </w:r>
      <w:proofErr w:type="gramEnd"/>
    </w:p>
    <w:p w:rsidR="00AF2D1E" w:rsidRDefault="006B5B95" w:rsidP="00BE7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00468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18366D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AF2D1E">
        <w:rPr>
          <w:rFonts w:ascii="Times New Roman" w:hAnsi="Times New Roman"/>
          <w:bCs/>
          <w:sz w:val="28"/>
          <w:szCs w:val="28"/>
          <w:lang w:eastAsia="ru-RU"/>
        </w:rPr>
        <w:t xml:space="preserve"> статьи 48:</w:t>
      </w:r>
    </w:p>
    <w:p w:rsidR="00382C91" w:rsidRDefault="00AF2D1E" w:rsidP="002E0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а) п</w:t>
      </w:r>
      <w:r w:rsidR="00382C91">
        <w:rPr>
          <w:rFonts w:ascii="Times New Roman" w:hAnsi="Times New Roman"/>
          <w:bCs/>
          <w:sz w:val="28"/>
          <w:szCs w:val="28"/>
          <w:lang w:eastAsia="ru-RU"/>
        </w:rPr>
        <w:t>ункт 48.1 дополнить абзацем следующего содержания:</w:t>
      </w:r>
    </w:p>
    <w:p w:rsidR="00C27F55" w:rsidRDefault="00382C91" w:rsidP="006B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BE7D00">
        <w:rPr>
          <w:rFonts w:ascii="Times New Roman" w:hAnsi="Times New Roman"/>
          <w:bCs/>
          <w:sz w:val="28"/>
          <w:szCs w:val="28"/>
          <w:lang w:eastAsia="ru-RU"/>
        </w:rPr>
        <w:t>Совет депутатов</w:t>
      </w:r>
      <w:r w:rsidR="00DB56A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7D00">
        <w:rPr>
          <w:rFonts w:ascii="Times New Roman" w:eastAsiaTheme="minorHAnsi" w:hAnsi="Times New Roman"/>
          <w:sz w:val="28"/>
          <w:szCs w:val="28"/>
        </w:rPr>
        <w:t>заслушивает отчет избирательной комисси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BE7D00">
        <w:rPr>
          <w:rFonts w:ascii="Times New Roman" w:eastAsiaTheme="minorHAnsi" w:hAnsi="Times New Roman"/>
          <w:sz w:val="28"/>
          <w:szCs w:val="28"/>
        </w:rPr>
        <w:t xml:space="preserve">, организующей подготовку и проведение выборов в </w:t>
      </w:r>
      <w:r w:rsidR="00BE7D00">
        <w:rPr>
          <w:rFonts w:ascii="Times New Roman" w:hAnsi="Times New Roman"/>
          <w:bCs/>
          <w:sz w:val="28"/>
          <w:szCs w:val="28"/>
          <w:lang w:eastAsia="ru-RU"/>
        </w:rPr>
        <w:t xml:space="preserve">органы местного самоуправления  </w:t>
      </w:r>
      <w:r w:rsidR="00BE7D00" w:rsidRPr="0027783C">
        <w:rPr>
          <w:rFonts w:ascii="Times New Roman" w:eastAsiaTheme="minorHAnsi" w:hAnsi="Times New Roman"/>
          <w:sz w:val="28"/>
          <w:szCs w:val="28"/>
        </w:rPr>
        <w:t>Таймырского Долгано-Ненецкого</w:t>
      </w:r>
      <w:r w:rsidR="00BE7D00">
        <w:rPr>
          <w:rFonts w:ascii="Times New Roman" w:eastAsiaTheme="minorHAnsi" w:hAnsi="Times New Roman"/>
          <w:sz w:val="28"/>
          <w:szCs w:val="28"/>
        </w:rPr>
        <w:t xml:space="preserve"> муниципального района о расходовании средств </w:t>
      </w:r>
      <w:r w:rsidR="002F2C2E">
        <w:rPr>
          <w:rFonts w:ascii="Times New Roman" w:eastAsiaTheme="minorHAnsi" w:hAnsi="Times New Roman"/>
          <w:sz w:val="28"/>
          <w:szCs w:val="28"/>
        </w:rPr>
        <w:t xml:space="preserve">бюджета </w:t>
      </w:r>
      <w:r w:rsidR="00BE7D00" w:rsidRPr="0027783C">
        <w:rPr>
          <w:rFonts w:ascii="Times New Roman" w:eastAsiaTheme="minorHAnsi" w:hAnsi="Times New Roman"/>
          <w:sz w:val="28"/>
          <w:szCs w:val="28"/>
        </w:rPr>
        <w:t>Таймырского Долгано-Ненецкого</w:t>
      </w:r>
      <w:r w:rsidR="00BE7D00">
        <w:rPr>
          <w:rFonts w:ascii="Times New Roman" w:eastAsiaTheme="minorHAnsi" w:hAnsi="Times New Roman"/>
          <w:sz w:val="28"/>
          <w:szCs w:val="28"/>
        </w:rPr>
        <w:t xml:space="preserve"> муниципального район</w:t>
      </w:r>
      <w:r w:rsidR="00FA30F7">
        <w:rPr>
          <w:rFonts w:ascii="Times New Roman" w:eastAsiaTheme="minorHAnsi" w:hAnsi="Times New Roman"/>
          <w:sz w:val="28"/>
          <w:szCs w:val="28"/>
        </w:rPr>
        <w:t>а</w:t>
      </w:r>
      <w:r w:rsidR="003804D9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2F2C2E">
        <w:rPr>
          <w:rFonts w:ascii="Times New Roman" w:eastAsiaTheme="minorHAnsi" w:hAnsi="Times New Roman"/>
          <w:sz w:val="28"/>
          <w:szCs w:val="28"/>
        </w:rPr>
        <w:t>подготовку и проведени</w:t>
      </w:r>
      <w:r w:rsidR="00AB568C">
        <w:rPr>
          <w:rFonts w:ascii="Times New Roman" w:eastAsiaTheme="minorHAnsi" w:hAnsi="Times New Roman"/>
          <w:sz w:val="28"/>
          <w:szCs w:val="28"/>
        </w:rPr>
        <w:t>е</w:t>
      </w:r>
      <w:r w:rsidR="002F2C2E">
        <w:rPr>
          <w:rFonts w:ascii="Times New Roman" w:eastAsiaTheme="minorHAnsi" w:hAnsi="Times New Roman"/>
          <w:sz w:val="28"/>
          <w:szCs w:val="28"/>
        </w:rPr>
        <w:t xml:space="preserve"> выборов в </w:t>
      </w:r>
      <w:r w:rsidR="002F2C2E">
        <w:rPr>
          <w:rFonts w:ascii="Times New Roman" w:hAnsi="Times New Roman"/>
          <w:bCs/>
          <w:sz w:val="28"/>
          <w:szCs w:val="28"/>
          <w:lang w:eastAsia="ru-RU"/>
        </w:rPr>
        <w:t xml:space="preserve">органы местного самоуправления  </w:t>
      </w:r>
      <w:r w:rsidR="002F2C2E" w:rsidRPr="0027783C">
        <w:rPr>
          <w:rFonts w:ascii="Times New Roman" w:eastAsiaTheme="minorHAnsi" w:hAnsi="Times New Roman"/>
          <w:sz w:val="28"/>
          <w:szCs w:val="28"/>
        </w:rPr>
        <w:t>Таймырского Долгано-Ненецкого</w:t>
      </w:r>
      <w:r w:rsidR="002F2C2E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C27F55">
        <w:rPr>
          <w:rFonts w:ascii="Times New Roman" w:eastAsiaTheme="minorHAnsi" w:hAnsi="Times New Roman"/>
          <w:sz w:val="28"/>
          <w:szCs w:val="28"/>
        </w:rPr>
        <w:t>, представляемый</w:t>
      </w:r>
      <w:r w:rsidR="00BE7D00">
        <w:rPr>
          <w:rFonts w:ascii="Times New Roman" w:eastAsiaTheme="minorHAnsi" w:hAnsi="Times New Roman"/>
          <w:sz w:val="28"/>
          <w:szCs w:val="28"/>
        </w:rPr>
        <w:t xml:space="preserve"> </w:t>
      </w:r>
      <w:r w:rsidR="00AB568C">
        <w:rPr>
          <w:rFonts w:ascii="Times New Roman" w:eastAsiaTheme="minorHAnsi" w:hAnsi="Times New Roman"/>
          <w:sz w:val="28"/>
          <w:szCs w:val="28"/>
        </w:rPr>
        <w:t xml:space="preserve">в порядке и сроки, установленные законодательством Российской Федерации. </w:t>
      </w:r>
      <w:r w:rsidR="00553BA0">
        <w:rPr>
          <w:rFonts w:ascii="Times New Roman" w:eastAsiaTheme="minorHAnsi" w:hAnsi="Times New Roman"/>
          <w:sz w:val="28"/>
          <w:szCs w:val="28"/>
        </w:rPr>
        <w:t>Информация, содержащаяся в о</w:t>
      </w:r>
      <w:r>
        <w:rPr>
          <w:rFonts w:ascii="Times New Roman" w:eastAsiaTheme="minorHAnsi" w:hAnsi="Times New Roman"/>
          <w:sz w:val="28"/>
          <w:szCs w:val="28"/>
        </w:rPr>
        <w:t>тчет</w:t>
      </w:r>
      <w:r w:rsidR="00553BA0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принимается Советом депутатов к сведению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r w:rsidR="00C27F55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AF2D1E" w:rsidRDefault="00382C91" w:rsidP="002E0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F2D1E">
        <w:rPr>
          <w:rFonts w:ascii="Times New Roman" w:eastAsiaTheme="minorHAnsi" w:hAnsi="Times New Roman"/>
          <w:sz w:val="28"/>
          <w:szCs w:val="28"/>
        </w:rPr>
        <w:t>б) в</w:t>
      </w:r>
      <w:r w:rsidR="00AF2D1E" w:rsidRPr="004702BB">
        <w:rPr>
          <w:rFonts w:ascii="Times New Roman" w:hAnsi="Times New Roman"/>
          <w:sz w:val="28"/>
          <w:szCs w:val="28"/>
        </w:rPr>
        <w:t xml:space="preserve"> </w:t>
      </w:r>
      <w:r w:rsidR="00AF2D1E">
        <w:rPr>
          <w:rFonts w:ascii="Times New Roman" w:hAnsi="Times New Roman"/>
          <w:sz w:val="28"/>
          <w:szCs w:val="28"/>
        </w:rPr>
        <w:t xml:space="preserve">абзаце первом </w:t>
      </w:r>
      <w:r w:rsidR="00AF2D1E" w:rsidRPr="004702BB">
        <w:rPr>
          <w:rFonts w:ascii="Times New Roman" w:hAnsi="Times New Roman"/>
          <w:sz w:val="28"/>
          <w:szCs w:val="28"/>
        </w:rPr>
        <w:t>пункт</w:t>
      </w:r>
      <w:r w:rsidR="00AF2D1E">
        <w:rPr>
          <w:rFonts w:ascii="Times New Roman" w:hAnsi="Times New Roman"/>
          <w:sz w:val="28"/>
          <w:szCs w:val="28"/>
        </w:rPr>
        <w:t>а</w:t>
      </w:r>
      <w:r w:rsidR="00AF2D1E" w:rsidRPr="004702BB">
        <w:rPr>
          <w:rFonts w:ascii="Times New Roman" w:hAnsi="Times New Roman"/>
          <w:sz w:val="28"/>
          <w:szCs w:val="28"/>
        </w:rPr>
        <w:t xml:space="preserve"> </w:t>
      </w:r>
      <w:r w:rsidR="00AF2D1E">
        <w:rPr>
          <w:rFonts w:ascii="Times New Roman" w:hAnsi="Times New Roman"/>
          <w:sz w:val="28"/>
          <w:szCs w:val="28"/>
        </w:rPr>
        <w:t xml:space="preserve">48.2 </w:t>
      </w:r>
      <w:r w:rsidR="00AF2D1E" w:rsidRPr="004702BB">
        <w:rPr>
          <w:rFonts w:ascii="Times New Roman" w:hAnsi="Times New Roman"/>
          <w:sz w:val="28"/>
          <w:szCs w:val="28"/>
        </w:rPr>
        <w:t xml:space="preserve"> слов</w:t>
      </w:r>
      <w:r w:rsidR="00AF2D1E">
        <w:rPr>
          <w:rFonts w:ascii="Times New Roman" w:hAnsi="Times New Roman"/>
          <w:sz w:val="28"/>
          <w:szCs w:val="28"/>
        </w:rPr>
        <w:t>о «предоставляются</w:t>
      </w:r>
      <w:r w:rsidR="00AF2D1E">
        <w:rPr>
          <w:rFonts w:ascii="Times New Roman" w:eastAsiaTheme="minorHAnsi" w:hAnsi="Times New Roman"/>
          <w:sz w:val="28"/>
          <w:szCs w:val="28"/>
        </w:rPr>
        <w:t xml:space="preserve">» </w:t>
      </w:r>
      <w:r w:rsidR="00AF2D1E" w:rsidRPr="004702BB">
        <w:rPr>
          <w:rFonts w:ascii="Times New Roman" w:hAnsi="Times New Roman"/>
          <w:sz w:val="28"/>
          <w:szCs w:val="28"/>
        </w:rPr>
        <w:t>заменить слов</w:t>
      </w:r>
      <w:r w:rsidR="00AF2D1E">
        <w:rPr>
          <w:rFonts w:ascii="Times New Roman" w:hAnsi="Times New Roman"/>
          <w:sz w:val="28"/>
          <w:szCs w:val="28"/>
        </w:rPr>
        <w:t>ом «представляются»</w:t>
      </w:r>
      <w:r w:rsidR="006B5B95">
        <w:rPr>
          <w:rFonts w:ascii="Times New Roman" w:hAnsi="Times New Roman"/>
          <w:sz w:val="28"/>
          <w:szCs w:val="28"/>
        </w:rPr>
        <w:t>;</w:t>
      </w:r>
    </w:p>
    <w:p w:rsidR="00680EEC" w:rsidRDefault="006B5B95" w:rsidP="00680EE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00468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E9443A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256640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680EEC">
        <w:rPr>
          <w:rFonts w:ascii="Times New Roman" w:hAnsi="Times New Roman"/>
          <w:bCs/>
          <w:sz w:val="28"/>
          <w:szCs w:val="28"/>
          <w:lang w:eastAsia="ru-RU"/>
        </w:rPr>
        <w:t xml:space="preserve"> статье 51:</w:t>
      </w:r>
    </w:p>
    <w:p w:rsidR="00680EEC" w:rsidRDefault="00680EEC" w:rsidP="0068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а) </w:t>
      </w:r>
      <w:r w:rsidR="00256640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9443A">
        <w:rPr>
          <w:rFonts w:ascii="Times New Roman" w:hAnsi="Times New Roman"/>
          <w:bCs/>
          <w:sz w:val="28"/>
          <w:szCs w:val="28"/>
          <w:lang w:eastAsia="ru-RU"/>
        </w:rPr>
        <w:t>ункт 51.10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680EEC" w:rsidRDefault="00680EEC" w:rsidP="0068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«51.10. </w:t>
      </w:r>
      <w:r>
        <w:rPr>
          <w:rFonts w:ascii="Times New Roman" w:eastAsiaTheme="minorHAnsi" w:hAnsi="Times New Roman"/>
          <w:sz w:val="28"/>
          <w:szCs w:val="28"/>
        </w:rPr>
        <w:t>В случае прекращения деятельности политической партии в связи с ее ликвидацией или реорганизацией деятельность ее фракции в Совете депутатов, а также членство депутатов в этой фракции прекращается со дня внесения в единый государственный реестр юридических лиц соответствующей записи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256640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E9443A" w:rsidRPr="007134E3" w:rsidRDefault="00680EEC" w:rsidP="00680EE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</w:t>
      </w:r>
      <w:r w:rsidR="00E9443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пункт </w:t>
      </w:r>
      <w:r w:rsidR="00E9443A">
        <w:rPr>
          <w:rFonts w:ascii="Times New Roman" w:hAnsi="Times New Roman"/>
          <w:bCs/>
          <w:sz w:val="28"/>
          <w:szCs w:val="28"/>
          <w:lang w:eastAsia="ru-RU"/>
        </w:rPr>
        <w:t xml:space="preserve">51.11 признать утратившим силу. </w:t>
      </w:r>
    </w:p>
    <w:p w:rsidR="002E0F84" w:rsidRDefault="001C30A6" w:rsidP="002E0F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2976" w:rsidRPr="002E0F84" w:rsidRDefault="002D2976" w:rsidP="002E0F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0F84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AE18ED">
        <w:rPr>
          <w:rFonts w:ascii="Times New Roman" w:hAnsi="Times New Roman"/>
          <w:sz w:val="28"/>
          <w:szCs w:val="28"/>
        </w:rPr>
        <w:t>после</w:t>
      </w:r>
      <w:r w:rsidRPr="002E0F84">
        <w:rPr>
          <w:rFonts w:ascii="Times New Roman" w:hAnsi="Times New Roman"/>
          <w:sz w:val="28"/>
          <w:szCs w:val="28"/>
        </w:rPr>
        <w:t xml:space="preserve"> его официального </w:t>
      </w:r>
      <w:r w:rsidR="00031070">
        <w:rPr>
          <w:rFonts w:ascii="Times New Roman" w:hAnsi="Times New Roman"/>
          <w:sz w:val="28"/>
          <w:szCs w:val="28"/>
        </w:rPr>
        <w:t>обнародования</w:t>
      </w:r>
      <w:r w:rsidRPr="002E0F84">
        <w:rPr>
          <w:rFonts w:ascii="Times New Roman" w:hAnsi="Times New Roman"/>
          <w:sz w:val="28"/>
          <w:szCs w:val="28"/>
        </w:rPr>
        <w:t xml:space="preserve">. </w:t>
      </w:r>
    </w:p>
    <w:p w:rsidR="002D2976" w:rsidRDefault="002D2976" w:rsidP="0027783C">
      <w:pPr>
        <w:tabs>
          <w:tab w:val="left" w:pos="7876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2D2976" w:rsidRPr="0027783C" w:rsidRDefault="002D2976" w:rsidP="0027783C">
      <w:pPr>
        <w:tabs>
          <w:tab w:val="left" w:pos="7876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960"/>
      </w:tblGrid>
      <w:tr w:rsidR="002D2976" w:rsidRPr="0027783C" w:rsidTr="002D2976">
        <w:tc>
          <w:tcPr>
            <w:tcW w:w="3936" w:type="dxa"/>
            <w:hideMark/>
          </w:tcPr>
          <w:p w:rsidR="002D2976" w:rsidRPr="0027783C" w:rsidRDefault="002D2976" w:rsidP="00277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783C">
              <w:rPr>
                <w:rFonts w:ascii="Times New Roman" w:hAnsi="Times New Roman"/>
                <w:bCs/>
                <w:sz w:val="28"/>
                <w:szCs w:val="28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2D2976" w:rsidRPr="0027783C" w:rsidRDefault="002D2976" w:rsidP="002778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976" w:rsidRPr="0027783C" w:rsidRDefault="002D2976" w:rsidP="002778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2D2976" w:rsidRPr="0027783C" w:rsidRDefault="002D2976" w:rsidP="002778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783C">
              <w:rPr>
                <w:rFonts w:ascii="Times New Roman" w:hAnsi="Times New Roman"/>
                <w:bCs/>
                <w:sz w:val="28"/>
                <w:szCs w:val="28"/>
              </w:rPr>
              <w:t>Глава Таймырского Долгано-Ненецкого муниципального района</w:t>
            </w:r>
          </w:p>
        </w:tc>
      </w:tr>
      <w:tr w:rsidR="002D2976" w:rsidRPr="0027783C" w:rsidTr="002D2976">
        <w:trPr>
          <w:trHeight w:val="620"/>
        </w:trPr>
        <w:tc>
          <w:tcPr>
            <w:tcW w:w="3936" w:type="dxa"/>
            <w:hideMark/>
          </w:tcPr>
          <w:p w:rsidR="002D2976" w:rsidRPr="0027783C" w:rsidRDefault="002D2976" w:rsidP="0027783C">
            <w:pPr>
              <w:spacing w:after="0" w:line="240" w:lineRule="auto"/>
              <w:ind w:left="1593"/>
              <w:rPr>
                <w:rFonts w:ascii="Times New Roman" w:hAnsi="Times New Roman"/>
                <w:bCs/>
                <w:sz w:val="28"/>
                <w:szCs w:val="28"/>
              </w:rPr>
            </w:pPr>
            <w:r w:rsidRPr="0027783C">
              <w:rPr>
                <w:rFonts w:ascii="Times New Roman" w:hAnsi="Times New Roman"/>
                <w:bCs/>
                <w:sz w:val="28"/>
                <w:szCs w:val="28"/>
              </w:rPr>
              <w:t xml:space="preserve">        В.Н.</w:t>
            </w:r>
            <w:r w:rsidR="00A91D19" w:rsidRPr="002778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783C">
              <w:rPr>
                <w:rFonts w:ascii="Times New Roman" w:hAnsi="Times New Roman"/>
                <w:bCs/>
                <w:sz w:val="28"/>
                <w:szCs w:val="28"/>
              </w:rPr>
              <w:t xml:space="preserve">Шишов </w:t>
            </w:r>
          </w:p>
        </w:tc>
        <w:tc>
          <w:tcPr>
            <w:tcW w:w="1984" w:type="dxa"/>
          </w:tcPr>
          <w:p w:rsidR="002D2976" w:rsidRPr="0027783C" w:rsidRDefault="002D2976" w:rsidP="0027783C">
            <w:pPr>
              <w:spacing w:after="0" w:line="240" w:lineRule="auto"/>
              <w:ind w:left="159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2D2976" w:rsidRPr="0027783C" w:rsidRDefault="002D2976" w:rsidP="002778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783C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Е.В.</w:t>
            </w:r>
            <w:r w:rsidR="00A91D19" w:rsidRPr="002778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783C">
              <w:rPr>
                <w:rFonts w:ascii="Times New Roman" w:hAnsi="Times New Roman"/>
                <w:bCs/>
                <w:sz w:val="28"/>
                <w:szCs w:val="28"/>
              </w:rPr>
              <w:t xml:space="preserve">Вершинин </w:t>
            </w:r>
          </w:p>
        </w:tc>
      </w:tr>
    </w:tbl>
    <w:p w:rsidR="00694858" w:rsidRDefault="00694858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4858" w:rsidRDefault="006948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678FC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7783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27783C">
        <w:rPr>
          <w:rFonts w:ascii="Times New Roman" w:hAnsi="Times New Roman"/>
          <w:sz w:val="28"/>
          <w:szCs w:val="28"/>
        </w:rPr>
        <w:t xml:space="preserve"> </w:t>
      </w:r>
    </w:p>
    <w:p w:rsidR="00B60838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6"/>
        </w:rPr>
      </w:pPr>
      <w:r w:rsidRPr="0027783C">
        <w:rPr>
          <w:rFonts w:ascii="Times New Roman" w:hAnsi="Times New Roman"/>
          <w:sz w:val="28"/>
          <w:szCs w:val="28"/>
        </w:rPr>
        <w:t xml:space="preserve">к проекту решения Таймырского Долгано-Ненецкого районного Совета депутатов </w:t>
      </w:r>
      <w:r w:rsidR="00B60838" w:rsidRPr="0027783C">
        <w:rPr>
          <w:rFonts w:ascii="Times New Roman" w:hAnsi="Times New Roman"/>
          <w:sz w:val="28"/>
          <w:szCs w:val="26"/>
        </w:rPr>
        <w:t xml:space="preserve">«О внесении изменений в </w:t>
      </w:r>
      <w:r w:rsidR="00522919" w:rsidRPr="0027783C">
        <w:rPr>
          <w:rFonts w:ascii="Times New Roman" w:hAnsi="Times New Roman"/>
          <w:sz w:val="28"/>
          <w:szCs w:val="26"/>
        </w:rPr>
        <w:t>Р</w:t>
      </w:r>
      <w:r w:rsidR="00B60838" w:rsidRPr="0027783C">
        <w:rPr>
          <w:rFonts w:ascii="Times New Roman" w:hAnsi="Times New Roman"/>
          <w:sz w:val="28"/>
          <w:szCs w:val="26"/>
        </w:rPr>
        <w:t>ешение</w:t>
      </w:r>
      <w:r w:rsidR="00522919" w:rsidRPr="0027783C">
        <w:rPr>
          <w:rFonts w:ascii="Times New Roman" w:hAnsi="Times New Roman"/>
          <w:sz w:val="28"/>
          <w:szCs w:val="26"/>
        </w:rPr>
        <w:t xml:space="preserve"> Т</w:t>
      </w:r>
      <w:r w:rsidR="00B60838" w:rsidRPr="0027783C">
        <w:rPr>
          <w:rFonts w:ascii="Times New Roman" w:hAnsi="Times New Roman"/>
          <w:sz w:val="28"/>
          <w:szCs w:val="26"/>
        </w:rPr>
        <w:t xml:space="preserve">аймырского </w:t>
      </w:r>
      <w:r w:rsidR="00522919" w:rsidRPr="0027783C">
        <w:rPr>
          <w:rFonts w:ascii="Times New Roman" w:hAnsi="Times New Roman"/>
          <w:sz w:val="28"/>
          <w:szCs w:val="26"/>
        </w:rPr>
        <w:t>Д</w:t>
      </w:r>
      <w:r w:rsidR="00B60838" w:rsidRPr="0027783C">
        <w:rPr>
          <w:rFonts w:ascii="Times New Roman" w:hAnsi="Times New Roman"/>
          <w:sz w:val="28"/>
          <w:szCs w:val="26"/>
        </w:rPr>
        <w:t>олгано-</w:t>
      </w:r>
      <w:r w:rsidR="00522919" w:rsidRPr="0027783C">
        <w:rPr>
          <w:rFonts w:ascii="Times New Roman" w:hAnsi="Times New Roman"/>
          <w:sz w:val="28"/>
          <w:szCs w:val="26"/>
        </w:rPr>
        <w:t>Н</w:t>
      </w:r>
      <w:r w:rsidR="00B60838" w:rsidRPr="0027783C">
        <w:rPr>
          <w:rFonts w:ascii="Times New Roman" w:hAnsi="Times New Roman"/>
          <w:sz w:val="28"/>
          <w:szCs w:val="26"/>
        </w:rPr>
        <w:t xml:space="preserve">енецкого районного </w:t>
      </w:r>
      <w:r w:rsidR="00522919" w:rsidRPr="0027783C">
        <w:rPr>
          <w:rFonts w:ascii="Times New Roman" w:hAnsi="Times New Roman"/>
          <w:sz w:val="28"/>
          <w:szCs w:val="26"/>
        </w:rPr>
        <w:t>С</w:t>
      </w:r>
      <w:r w:rsidR="00B60838" w:rsidRPr="0027783C">
        <w:rPr>
          <w:rFonts w:ascii="Times New Roman" w:hAnsi="Times New Roman"/>
          <w:sz w:val="28"/>
          <w:szCs w:val="26"/>
        </w:rPr>
        <w:t>овета депутатов «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О</w:t>
      </w:r>
      <w:r w:rsidR="00B60838" w:rsidRPr="0027783C">
        <w:rPr>
          <w:rFonts w:ascii="Times New Roman" w:eastAsiaTheme="minorHAnsi" w:hAnsi="Times New Roman"/>
          <w:sz w:val="28"/>
          <w:szCs w:val="26"/>
        </w:rPr>
        <w:t xml:space="preserve">б утверждении 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Р</w:t>
      </w:r>
      <w:r w:rsidR="00B60838" w:rsidRPr="0027783C">
        <w:rPr>
          <w:rFonts w:ascii="Times New Roman" w:eastAsiaTheme="minorHAnsi" w:hAnsi="Times New Roman"/>
          <w:sz w:val="28"/>
          <w:szCs w:val="26"/>
        </w:rPr>
        <w:t xml:space="preserve">егламента 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Т</w:t>
      </w:r>
      <w:r w:rsidR="00B60838" w:rsidRPr="0027783C">
        <w:rPr>
          <w:rFonts w:ascii="Times New Roman" w:eastAsiaTheme="minorHAnsi" w:hAnsi="Times New Roman"/>
          <w:sz w:val="28"/>
          <w:szCs w:val="26"/>
        </w:rPr>
        <w:t xml:space="preserve">аймырского 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Д</w:t>
      </w:r>
      <w:r w:rsidR="00B60838" w:rsidRPr="0027783C">
        <w:rPr>
          <w:rFonts w:ascii="Times New Roman" w:eastAsiaTheme="minorHAnsi" w:hAnsi="Times New Roman"/>
          <w:sz w:val="28"/>
          <w:szCs w:val="26"/>
        </w:rPr>
        <w:t>олгано-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Н</w:t>
      </w:r>
      <w:r w:rsidR="00B60838" w:rsidRPr="0027783C">
        <w:rPr>
          <w:rFonts w:ascii="Times New Roman" w:eastAsiaTheme="minorHAnsi" w:hAnsi="Times New Roman"/>
          <w:sz w:val="28"/>
          <w:szCs w:val="26"/>
        </w:rPr>
        <w:t xml:space="preserve">енецкого районного 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С</w:t>
      </w:r>
      <w:r w:rsidR="00B60838" w:rsidRPr="0027783C">
        <w:rPr>
          <w:rFonts w:ascii="Times New Roman" w:eastAsiaTheme="minorHAnsi" w:hAnsi="Times New Roman"/>
          <w:sz w:val="28"/>
          <w:szCs w:val="26"/>
        </w:rPr>
        <w:t>овета депутатов</w:t>
      </w:r>
      <w:r w:rsidR="00B60838" w:rsidRPr="0027783C">
        <w:rPr>
          <w:rFonts w:ascii="Times New Roman" w:hAnsi="Times New Roman"/>
          <w:sz w:val="28"/>
          <w:szCs w:val="26"/>
        </w:rPr>
        <w:t>»</w:t>
      </w:r>
    </w:p>
    <w:p w:rsidR="002D2976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7D3F" w:rsidRPr="00927D3F" w:rsidRDefault="002D2976" w:rsidP="0092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27D3F">
        <w:rPr>
          <w:rFonts w:ascii="Times New Roman" w:hAnsi="Times New Roman"/>
          <w:sz w:val="28"/>
          <w:szCs w:val="28"/>
        </w:rPr>
        <w:t xml:space="preserve">Проект Решения Таймырского Долгано-Ненецкого районного Совета депутатов </w:t>
      </w:r>
      <w:r w:rsidR="00522919" w:rsidRPr="00927D3F">
        <w:rPr>
          <w:rFonts w:ascii="Times New Roman" w:hAnsi="Times New Roman"/>
          <w:sz w:val="28"/>
          <w:szCs w:val="26"/>
        </w:rPr>
        <w:t>«О внесении изменений в Решение Таймырского Долгано-Ненецкого районного Совета депутатов «</w:t>
      </w:r>
      <w:r w:rsidR="00522919" w:rsidRPr="00927D3F">
        <w:rPr>
          <w:rFonts w:ascii="Times New Roman" w:eastAsiaTheme="minorHAnsi" w:hAnsi="Times New Roman"/>
          <w:sz w:val="28"/>
          <w:szCs w:val="26"/>
        </w:rPr>
        <w:t>Об утверждении Регламента Таймырского Долгано-Ненецкого районного Совета депутатов</w:t>
      </w:r>
      <w:r w:rsidR="00522919" w:rsidRPr="00927D3F">
        <w:rPr>
          <w:rFonts w:ascii="Times New Roman" w:hAnsi="Times New Roman"/>
          <w:sz w:val="28"/>
          <w:szCs w:val="26"/>
        </w:rPr>
        <w:t xml:space="preserve">» подготовлен в целях приведения отдельных положений </w:t>
      </w:r>
      <w:r w:rsidR="00522919" w:rsidRPr="00927D3F">
        <w:rPr>
          <w:rFonts w:ascii="Times New Roman" w:eastAsiaTheme="minorHAnsi" w:hAnsi="Times New Roman"/>
          <w:sz w:val="28"/>
          <w:szCs w:val="26"/>
        </w:rPr>
        <w:t xml:space="preserve">Регламента Таймырского Долгано-Ненецкого районного Совета депутатов в соответствие с </w:t>
      </w:r>
      <w:r w:rsidR="00927D3F" w:rsidRPr="00927D3F">
        <w:rPr>
          <w:rFonts w:ascii="Times New Roman" w:eastAsiaTheme="minorHAnsi" w:hAnsi="Times New Roman"/>
          <w:sz w:val="28"/>
          <w:szCs w:val="26"/>
        </w:rPr>
        <w:t xml:space="preserve">законодательством Российской Федерации, </w:t>
      </w:r>
      <w:r w:rsidR="009864A5" w:rsidRPr="00927D3F">
        <w:rPr>
          <w:rFonts w:ascii="Times New Roman" w:eastAsiaTheme="minorHAnsi" w:hAnsi="Times New Roman"/>
          <w:sz w:val="28"/>
          <w:szCs w:val="26"/>
        </w:rPr>
        <w:t>У</w:t>
      </w:r>
      <w:r w:rsidR="00522919" w:rsidRPr="00927D3F">
        <w:rPr>
          <w:rFonts w:ascii="Times New Roman" w:eastAsiaTheme="minorHAnsi" w:hAnsi="Times New Roman"/>
          <w:sz w:val="28"/>
          <w:szCs w:val="26"/>
        </w:rPr>
        <w:t>ставом Таймырского Долгано-</w:t>
      </w:r>
      <w:r w:rsidR="00927D3F" w:rsidRPr="00927D3F">
        <w:rPr>
          <w:rFonts w:ascii="Times New Roman" w:eastAsiaTheme="minorHAnsi" w:hAnsi="Times New Roman"/>
          <w:sz w:val="28"/>
          <w:szCs w:val="26"/>
        </w:rPr>
        <w:t xml:space="preserve">Ненецкого муниципального района, а также </w:t>
      </w:r>
      <w:r w:rsidR="00BA32FF" w:rsidRPr="00E62282">
        <w:rPr>
          <w:rFonts w:ascii="Times New Roman" w:eastAsiaTheme="minorHAnsi" w:hAnsi="Times New Roman"/>
          <w:sz w:val="28"/>
          <w:szCs w:val="28"/>
        </w:rPr>
        <w:t xml:space="preserve">обусловлено необходимостью внесения </w:t>
      </w:r>
      <w:r w:rsidR="00F010BA">
        <w:rPr>
          <w:rFonts w:ascii="Times New Roman" w:eastAsiaTheme="minorHAnsi" w:hAnsi="Times New Roman"/>
          <w:sz w:val="28"/>
          <w:szCs w:val="28"/>
        </w:rPr>
        <w:t xml:space="preserve">в </w:t>
      </w:r>
      <w:r w:rsidR="00F010BA" w:rsidRPr="00927D3F">
        <w:rPr>
          <w:rFonts w:ascii="Times New Roman" w:eastAsiaTheme="minorHAnsi" w:hAnsi="Times New Roman"/>
          <w:sz w:val="28"/>
          <w:szCs w:val="26"/>
        </w:rPr>
        <w:t>Регламент Таймырского Долгано-Ненецкого районного Совета депутатов</w:t>
      </w:r>
      <w:proofErr w:type="gramEnd"/>
      <w:r w:rsidR="00F010BA" w:rsidRPr="00E62282">
        <w:rPr>
          <w:rFonts w:ascii="Times New Roman" w:eastAsiaTheme="minorHAnsi" w:hAnsi="Times New Roman"/>
          <w:sz w:val="28"/>
          <w:szCs w:val="28"/>
        </w:rPr>
        <w:t xml:space="preserve"> </w:t>
      </w:r>
      <w:r w:rsidR="00BA32FF" w:rsidRPr="00E62282">
        <w:rPr>
          <w:rFonts w:ascii="Times New Roman" w:eastAsiaTheme="minorHAnsi" w:hAnsi="Times New Roman"/>
          <w:sz w:val="28"/>
          <w:szCs w:val="28"/>
        </w:rPr>
        <w:t>изменений</w:t>
      </w:r>
      <w:r w:rsidR="00BA32FF">
        <w:rPr>
          <w:rFonts w:ascii="Times New Roman" w:eastAsiaTheme="minorHAnsi" w:hAnsi="Times New Roman"/>
          <w:sz w:val="28"/>
          <w:szCs w:val="28"/>
        </w:rPr>
        <w:t xml:space="preserve"> </w:t>
      </w:r>
      <w:r w:rsidR="00BA32FF" w:rsidRPr="00E62282">
        <w:rPr>
          <w:rFonts w:ascii="Times New Roman" w:eastAsiaTheme="minorHAnsi" w:hAnsi="Times New Roman"/>
          <w:sz w:val="28"/>
          <w:szCs w:val="28"/>
        </w:rPr>
        <w:t>юридико-технического характера</w:t>
      </w:r>
      <w:r w:rsidR="00BA32FF">
        <w:rPr>
          <w:rFonts w:ascii="Times New Roman" w:eastAsiaTheme="minorHAnsi" w:hAnsi="Times New Roman"/>
          <w:sz w:val="28"/>
          <w:szCs w:val="26"/>
        </w:rPr>
        <w:t xml:space="preserve">. </w:t>
      </w:r>
    </w:p>
    <w:p w:rsidR="006049F7" w:rsidRDefault="00927D3F" w:rsidP="00604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6"/>
        </w:rPr>
        <w:t xml:space="preserve">Так, </w:t>
      </w:r>
      <w:r w:rsidR="00F010BA">
        <w:rPr>
          <w:rFonts w:ascii="Times New Roman" w:eastAsiaTheme="minorHAnsi" w:hAnsi="Times New Roman"/>
          <w:sz w:val="28"/>
          <w:szCs w:val="26"/>
        </w:rPr>
        <w:t>из действующего акта исключаются положения о созыве вновь избранного Совета депутатов</w:t>
      </w:r>
      <w:r w:rsidR="00204AE5">
        <w:rPr>
          <w:rFonts w:ascii="Times New Roman" w:eastAsiaTheme="minorHAnsi" w:hAnsi="Times New Roman"/>
          <w:sz w:val="28"/>
          <w:szCs w:val="26"/>
        </w:rPr>
        <w:t xml:space="preserve"> избирательной комиссией, поскольку федеральным законодательством указанные полномочия за избирательными комиссиями не закреплены.</w:t>
      </w:r>
      <w:r w:rsidR="006049F7">
        <w:rPr>
          <w:rFonts w:ascii="Times New Roman" w:eastAsiaTheme="minorHAnsi" w:hAnsi="Times New Roman"/>
          <w:sz w:val="28"/>
          <w:szCs w:val="26"/>
        </w:rPr>
        <w:t xml:space="preserve"> При этом предлагается закрепить норму согласно </w:t>
      </w:r>
      <w:proofErr w:type="gramStart"/>
      <w:r w:rsidR="006049F7">
        <w:rPr>
          <w:rFonts w:ascii="Times New Roman" w:eastAsiaTheme="minorHAnsi" w:hAnsi="Times New Roman"/>
          <w:sz w:val="28"/>
          <w:szCs w:val="26"/>
        </w:rPr>
        <w:t>которой</w:t>
      </w:r>
      <w:proofErr w:type="gramEnd"/>
      <w:r w:rsidR="006049F7">
        <w:rPr>
          <w:rFonts w:ascii="Times New Roman" w:eastAsiaTheme="minorHAnsi" w:hAnsi="Times New Roman"/>
          <w:sz w:val="28"/>
          <w:szCs w:val="26"/>
        </w:rPr>
        <w:t xml:space="preserve">, </w:t>
      </w:r>
      <w:r w:rsidR="006049F7">
        <w:rPr>
          <w:rFonts w:ascii="Times New Roman" w:hAnsi="Times New Roman"/>
          <w:sz w:val="28"/>
          <w:szCs w:val="28"/>
        </w:rPr>
        <w:t xml:space="preserve">первое заседание вновь избранного  </w:t>
      </w:r>
      <w:r w:rsidR="006049F7">
        <w:rPr>
          <w:rFonts w:ascii="Times New Roman" w:eastAsiaTheme="minorHAnsi" w:hAnsi="Times New Roman"/>
          <w:sz w:val="28"/>
          <w:szCs w:val="28"/>
        </w:rPr>
        <w:t xml:space="preserve">Совета депутатов созывается Председателем Совета депутатов предыдущего состава. </w:t>
      </w:r>
      <w:r w:rsidR="006049F7">
        <w:rPr>
          <w:rFonts w:ascii="Times New Roman" w:hAnsi="Times New Roman"/>
          <w:sz w:val="28"/>
          <w:szCs w:val="28"/>
        </w:rPr>
        <w:t xml:space="preserve"> </w:t>
      </w:r>
    </w:p>
    <w:p w:rsidR="006049F7" w:rsidRDefault="00204AE5" w:rsidP="0060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6"/>
        </w:rPr>
        <w:t xml:space="preserve">Приводятся в соответствие с законодательством положения </w:t>
      </w:r>
      <w:r w:rsidR="006049F7">
        <w:rPr>
          <w:rFonts w:ascii="Times New Roman" w:eastAsiaTheme="minorHAnsi" w:hAnsi="Times New Roman"/>
          <w:sz w:val="28"/>
          <w:szCs w:val="26"/>
        </w:rPr>
        <w:t>Регламента</w:t>
      </w:r>
      <w:r w:rsidR="00CF3A8B">
        <w:rPr>
          <w:rFonts w:ascii="Times New Roman" w:eastAsiaTheme="minorHAnsi" w:hAnsi="Times New Roman"/>
          <w:sz w:val="28"/>
          <w:szCs w:val="26"/>
        </w:rPr>
        <w:t xml:space="preserve">, устанавливающие </w:t>
      </w:r>
      <w:r w:rsidR="006049F7">
        <w:rPr>
          <w:rFonts w:ascii="Times New Roman" w:eastAsiaTheme="minorHAnsi" w:hAnsi="Times New Roman"/>
          <w:sz w:val="28"/>
          <w:szCs w:val="26"/>
        </w:rPr>
        <w:t>основани</w:t>
      </w:r>
      <w:r w:rsidR="00CF3A8B">
        <w:rPr>
          <w:rFonts w:ascii="Times New Roman" w:eastAsiaTheme="minorHAnsi" w:hAnsi="Times New Roman"/>
          <w:sz w:val="28"/>
          <w:szCs w:val="26"/>
        </w:rPr>
        <w:t>я</w:t>
      </w:r>
      <w:r w:rsidR="006049F7">
        <w:rPr>
          <w:rFonts w:ascii="Times New Roman" w:eastAsiaTheme="minorHAnsi" w:hAnsi="Times New Roman"/>
          <w:sz w:val="28"/>
          <w:szCs w:val="26"/>
        </w:rPr>
        <w:t xml:space="preserve"> для</w:t>
      </w:r>
      <w:r>
        <w:rPr>
          <w:rFonts w:ascii="Times New Roman" w:eastAsiaTheme="minorHAnsi" w:hAnsi="Times New Roman"/>
          <w:sz w:val="28"/>
          <w:szCs w:val="26"/>
        </w:rPr>
        <w:t xml:space="preserve"> проведения закрытого заседания</w:t>
      </w:r>
      <w:r w:rsidR="006049F7">
        <w:rPr>
          <w:rFonts w:ascii="Times New Roman" w:eastAsiaTheme="minorHAnsi" w:hAnsi="Times New Roman"/>
          <w:sz w:val="28"/>
          <w:szCs w:val="26"/>
        </w:rPr>
        <w:t xml:space="preserve"> Совета</w:t>
      </w:r>
      <w:r w:rsidR="00CF3A8B">
        <w:rPr>
          <w:rFonts w:ascii="Times New Roman" w:eastAsiaTheme="minorHAnsi" w:hAnsi="Times New Roman"/>
          <w:sz w:val="28"/>
          <w:szCs w:val="26"/>
        </w:rPr>
        <w:t xml:space="preserve"> депутатов</w:t>
      </w:r>
      <w:r w:rsidR="006049F7">
        <w:rPr>
          <w:rFonts w:ascii="Times New Roman" w:eastAsiaTheme="minorHAnsi" w:hAnsi="Times New Roman"/>
          <w:sz w:val="28"/>
          <w:szCs w:val="26"/>
        </w:rPr>
        <w:t xml:space="preserve">. </w:t>
      </w:r>
      <w:proofErr w:type="gramStart"/>
      <w:r w:rsidR="006049F7">
        <w:rPr>
          <w:rFonts w:ascii="Times New Roman" w:eastAsiaTheme="minorHAnsi" w:hAnsi="Times New Roman"/>
          <w:sz w:val="28"/>
          <w:szCs w:val="26"/>
        </w:rPr>
        <w:t xml:space="preserve">Из Регламента исключаются положения, </w:t>
      </w:r>
      <w:r w:rsidR="00CF3A8B">
        <w:rPr>
          <w:rFonts w:ascii="Times New Roman" w:eastAsiaTheme="minorHAnsi" w:hAnsi="Times New Roman"/>
          <w:sz w:val="28"/>
          <w:szCs w:val="26"/>
        </w:rPr>
        <w:t xml:space="preserve">предполагающие возможность вынесения </w:t>
      </w:r>
      <w:r w:rsidR="006049F7">
        <w:rPr>
          <w:rFonts w:ascii="Times New Roman" w:eastAsiaTheme="minorHAnsi" w:hAnsi="Times New Roman"/>
          <w:sz w:val="28"/>
          <w:szCs w:val="26"/>
        </w:rPr>
        <w:t xml:space="preserve"> на закрытые заседания </w:t>
      </w:r>
      <w:r w:rsidR="00CF3A8B">
        <w:rPr>
          <w:rFonts w:ascii="Times New Roman" w:eastAsiaTheme="minorHAnsi" w:hAnsi="Times New Roman"/>
          <w:sz w:val="28"/>
          <w:szCs w:val="26"/>
        </w:rPr>
        <w:t>Совета депутатов более широкого круга вопросов, чем это предусмотрено законодательством об обеспечении доступа к информации о деятельности органов местного самоуправления, п</w:t>
      </w:r>
      <w:r w:rsidR="006049F7">
        <w:rPr>
          <w:rFonts w:ascii="Times New Roman" w:hAnsi="Times New Roman"/>
          <w:sz w:val="28"/>
          <w:szCs w:val="28"/>
        </w:rPr>
        <w:t xml:space="preserve">ри этом предлагается закрепить </w:t>
      </w:r>
      <w:r w:rsidR="00CF3A8B">
        <w:rPr>
          <w:rFonts w:ascii="Times New Roman" w:hAnsi="Times New Roman"/>
          <w:sz w:val="28"/>
          <w:szCs w:val="28"/>
        </w:rPr>
        <w:t>положения</w:t>
      </w:r>
      <w:r w:rsidR="006049F7">
        <w:rPr>
          <w:rFonts w:ascii="Times New Roman" w:hAnsi="Times New Roman"/>
          <w:sz w:val="28"/>
          <w:szCs w:val="28"/>
        </w:rPr>
        <w:t xml:space="preserve"> о том, что закрытые заседания </w:t>
      </w:r>
      <w:r w:rsidR="006049F7">
        <w:rPr>
          <w:rFonts w:ascii="Times New Roman" w:eastAsiaTheme="minorHAnsi" w:hAnsi="Times New Roman"/>
          <w:sz w:val="28"/>
          <w:szCs w:val="28"/>
        </w:rPr>
        <w:t>Совета депутатов  провод</w:t>
      </w:r>
      <w:r w:rsidR="00CF3A8B">
        <w:rPr>
          <w:rFonts w:ascii="Times New Roman" w:eastAsiaTheme="minorHAnsi" w:hAnsi="Times New Roman"/>
          <w:sz w:val="28"/>
          <w:szCs w:val="28"/>
        </w:rPr>
        <w:t>я</w:t>
      </w:r>
      <w:r w:rsidR="006049F7">
        <w:rPr>
          <w:rFonts w:ascii="Times New Roman" w:eastAsiaTheme="minorHAnsi" w:hAnsi="Times New Roman"/>
          <w:sz w:val="28"/>
          <w:szCs w:val="28"/>
        </w:rPr>
        <w:t xml:space="preserve">тся </w:t>
      </w:r>
      <w:r w:rsidR="00CF3A8B">
        <w:rPr>
          <w:rFonts w:ascii="Times New Roman" w:eastAsiaTheme="minorHAnsi" w:hAnsi="Times New Roman"/>
          <w:sz w:val="28"/>
          <w:szCs w:val="28"/>
        </w:rPr>
        <w:t xml:space="preserve">только </w:t>
      </w:r>
      <w:r w:rsidR="006049F7">
        <w:rPr>
          <w:rFonts w:ascii="Times New Roman" w:eastAsiaTheme="minorHAnsi" w:hAnsi="Times New Roman"/>
          <w:sz w:val="28"/>
          <w:szCs w:val="28"/>
        </w:rPr>
        <w:t>в том случае, если вопросы, включенные в повестку заседания Совета депутатов</w:t>
      </w:r>
      <w:r w:rsidR="00CF3A8B">
        <w:rPr>
          <w:rFonts w:ascii="Times New Roman" w:eastAsiaTheme="minorHAnsi" w:hAnsi="Times New Roman"/>
          <w:sz w:val="28"/>
          <w:szCs w:val="28"/>
        </w:rPr>
        <w:t>,</w:t>
      </w:r>
      <w:r w:rsidR="006049F7">
        <w:rPr>
          <w:rFonts w:ascii="Times New Roman" w:eastAsiaTheme="minorHAnsi" w:hAnsi="Times New Roman"/>
          <w:sz w:val="28"/>
          <w:szCs w:val="28"/>
        </w:rPr>
        <w:t xml:space="preserve"> содержат конфиденциальную информацию, доступ к</w:t>
      </w:r>
      <w:proofErr w:type="gramEnd"/>
      <w:r w:rsidR="006049F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6049F7">
        <w:rPr>
          <w:rFonts w:ascii="Times New Roman" w:eastAsiaTheme="minorHAnsi" w:hAnsi="Times New Roman"/>
          <w:sz w:val="28"/>
          <w:szCs w:val="28"/>
        </w:rPr>
        <w:t>которой</w:t>
      </w:r>
      <w:proofErr w:type="gramEnd"/>
      <w:r w:rsidR="006049F7">
        <w:rPr>
          <w:rFonts w:ascii="Times New Roman" w:eastAsiaTheme="minorHAnsi" w:hAnsi="Times New Roman"/>
          <w:sz w:val="28"/>
          <w:szCs w:val="28"/>
        </w:rPr>
        <w:t xml:space="preserve"> ограничен федеральными законами.</w:t>
      </w:r>
    </w:p>
    <w:p w:rsidR="00521AAE" w:rsidRDefault="00521AAE" w:rsidP="0060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Корректируется порядок подготовки к рассмотрению поступивших проектов нормативных правовых актов, исключаются действия, предполагающие </w:t>
      </w:r>
      <w:r w:rsidR="004A31C1">
        <w:rPr>
          <w:rFonts w:ascii="Times New Roman" w:eastAsiaTheme="minorHAnsi" w:hAnsi="Times New Roman"/>
          <w:sz w:val="28"/>
          <w:szCs w:val="28"/>
        </w:rPr>
        <w:t>дублирующие функции субъектов проведения соответствующих экспертиз.</w:t>
      </w:r>
    </w:p>
    <w:p w:rsidR="00CF3A8B" w:rsidRDefault="00CF3A8B" w:rsidP="00CF3A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6"/>
        </w:rPr>
        <w:t>П</w:t>
      </w:r>
      <w:r w:rsidR="00B10C60">
        <w:rPr>
          <w:rFonts w:ascii="Times New Roman" w:eastAsiaTheme="minorHAnsi" w:hAnsi="Times New Roman"/>
          <w:sz w:val="28"/>
          <w:szCs w:val="26"/>
        </w:rPr>
        <w:t xml:space="preserve">роектом </w:t>
      </w:r>
      <w:r>
        <w:rPr>
          <w:rFonts w:ascii="Times New Roman" w:eastAsiaTheme="minorHAnsi" w:hAnsi="Times New Roman"/>
          <w:sz w:val="28"/>
          <w:szCs w:val="26"/>
        </w:rPr>
        <w:t xml:space="preserve">вводятся новые положения, регламентирующие </w:t>
      </w:r>
      <w:r>
        <w:rPr>
          <w:rFonts w:ascii="Times New Roman" w:hAnsi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прекращения полномочий депутата Совета, в случае его отсутствия без уважительных причин </w:t>
      </w:r>
      <w:r w:rsidRPr="00A7556C">
        <w:rPr>
          <w:rFonts w:ascii="Times New Roman" w:hAnsi="Times New Roman"/>
          <w:sz w:val="28"/>
          <w:szCs w:val="28"/>
        </w:rPr>
        <w:t>на всех заседаниях Совета депутатов в течение шести месяцев подряд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B7987" w:rsidRDefault="00CF3A8B" w:rsidP="0074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6"/>
        </w:rPr>
        <w:t xml:space="preserve"> Предлагается изменить порядок </w:t>
      </w:r>
      <w:r w:rsidR="00FC7928">
        <w:rPr>
          <w:rFonts w:ascii="Times New Roman" w:eastAsiaTheme="minorHAnsi" w:hAnsi="Times New Roman"/>
          <w:sz w:val="28"/>
          <w:szCs w:val="26"/>
        </w:rPr>
        <w:t xml:space="preserve">голосования при </w:t>
      </w:r>
      <w:r>
        <w:rPr>
          <w:rFonts w:ascii="Times New Roman" w:eastAsiaTheme="minorHAnsi" w:hAnsi="Times New Roman"/>
          <w:sz w:val="28"/>
          <w:szCs w:val="26"/>
        </w:rPr>
        <w:t>избрани</w:t>
      </w:r>
      <w:r w:rsidR="00FC7928">
        <w:rPr>
          <w:rFonts w:ascii="Times New Roman" w:eastAsiaTheme="minorHAnsi" w:hAnsi="Times New Roman"/>
          <w:sz w:val="28"/>
          <w:szCs w:val="26"/>
        </w:rPr>
        <w:t>и</w:t>
      </w:r>
      <w:r>
        <w:rPr>
          <w:rFonts w:ascii="Times New Roman" w:eastAsiaTheme="minorHAnsi" w:hAnsi="Times New Roman"/>
          <w:sz w:val="28"/>
          <w:szCs w:val="26"/>
        </w:rPr>
        <w:t xml:space="preserve"> Председателя и первого заместителя Председателя Совета депутатов</w:t>
      </w:r>
      <w:r w:rsidR="00FC7928">
        <w:rPr>
          <w:rFonts w:ascii="Times New Roman" w:eastAsiaTheme="minorHAnsi" w:hAnsi="Times New Roman"/>
          <w:sz w:val="28"/>
          <w:szCs w:val="26"/>
        </w:rPr>
        <w:t xml:space="preserve">, предусмотрев положения, согласно которым </w:t>
      </w:r>
      <w:r w:rsidR="00F010BA">
        <w:rPr>
          <w:rFonts w:ascii="Times New Roman" w:eastAsiaTheme="minorHAnsi" w:hAnsi="Times New Roman"/>
          <w:sz w:val="28"/>
          <w:szCs w:val="26"/>
        </w:rPr>
        <w:t xml:space="preserve"> </w:t>
      </w:r>
      <w:r w:rsidR="00742D27">
        <w:rPr>
          <w:rFonts w:ascii="Times New Roman" w:eastAsiaTheme="minorHAnsi" w:hAnsi="Times New Roman"/>
          <w:sz w:val="28"/>
          <w:szCs w:val="28"/>
        </w:rPr>
        <w:t>р</w:t>
      </w:r>
      <w:r w:rsidR="00742D27" w:rsidRPr="00D677A2">
        <w:rPr>
          <w:rFonts w:ascii="Times New Roman" w:eastAsiaTheme="minorHAnsi" w:hAnsi="Times New Roman"/>
          <w:sz w:val="28"/>
          <w:szCs w:val="28"/>
        </w:rPr>
        <w:t xml:space="preserve">ешение о процедуре голосования (открытым или </w:t>
      </w:r>
      <w:r w:rsidR="00742D27" w:rsidRPr="00D677A2">
        <w:rPr>
          <w:rFonts w:ascii="Times New Roman" w:eastAsiaTheme="minorHAnsi" w:hAnsi="Times New Roman"/>
          <w:iCs/>
          <w:sz w:val="28"/>
          <w:szCs w:val="28"/>
        </w:rPr>
        <w:t xml:space="preserve">тайным голосованием с использованием бюллетеней для голосования) </w:t>
      </w:r>
      <w:r w:rsidR="00742D27" w:rsidRPr="00D677A2">
        <w:rPr>
          <w:rFonts w:ascii="Times New Roman" w:eastAsiaTheme="minorHAnsi" w:hAnsi="Times New Roman"/>
          <w:sz w:val="28"/>
          <w:szCs w:val="28"/>
        </w:rPr>
        <w:t xml:space="preserve">по вопросу избрания </w:t>
      </w:r>
      <w:r w:rsidR="00742D27">
        <w:rPr>
          <w:rFonts w:ascii="Times New Roman" w:eastAsiaTheme="minorHAnsi" w:hAnsi="Times New Roman"/>
          <w:sz w:val="28"/>
          <w:szCs w:val="28"/>
        </w:rPr>
        <w:t>указанных лиц</w:t>
      </w:r>
      <w:r w:rsidR="00742D27" w:rsidRPr="00D677A2">
        <w:rPr>
          <w:rFonts w:ascii="Times New Roman" w:eastAsiaTheme="minorHAnsi" w:hAnsi="Times New Roman"/>
          <w:sz w:val="28"/>
          <w:szCs w:val="28"/>
        </w:rPr>
        <w:t xml:space="preserve"> принимается Советом депутатов открытым голосованием </w:t>
      </w:r>
      <w:r w:rsidR="00742D27" w:rsidRPr="00D677A2">
        <w:rPr>
          <w:rFonts w:ascii="Times New Roman" w:eastAsiaTheme="minorHAnsi" w:hAnsi="Times New Roman"/>
          <w:sz w:val="28"/>
          <w:szCs w:val="28"/>
        </w:rPr>
        <w:lastRenderedPageBreak/>
        <w:t xml:space="preserve">большинством голосов от числа депутатов, присутствующих на заседании сессии Совета. </w:t>
      </w:r>
    </w:p>
    <w:p w:rsidR="003B7987" w:rsidRDefault="003B7987" w:rsidP="003B7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Проектом предлагается детализировать </w:t>
      </w:r>
      <w:r>
        <w:rPr>
          <w:rFonts w:ascii="Times New Roman" w:hAnsi="Times New Roman"/>
          <w:bCs/>
          <w:sz w:val="28"/>
          <w:szCs w:val="28"/>
        </w:rPr>
        <w:t xml:space="preserve">порядок представления Совету депутатов </w:t>
      </w:r>
      <w:r>
        <w:rPr>
          <w:rFonts w:ascii="Times New Roman" w:eastAsiaTheme="minorHAnsi" w:hAnsi="Times New Roman"/>
          <w:sz w:val="28"/>
          <w:szCs w:val="28"/>
        </w:rPr>
        <w:t xml:space="preserve">отчета избирательной комиссией, организующей подготовку и проведение выборов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органы местного самоуправления 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района, о расходовании средств бюджета района на подготовку и проведению выборов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органы местного самоуправления  </w:t>
      </w:r>
      <w:r>
        <w:rPr>
          <w:rFonts w:ascii="Times New Roman" w:eastAsiaTheme="minorHAnsi" w:hAnsi="Times New Roman"/>
          <w:sz w:val="28"/>
          <w:szCs w:val="28"/>
        </w:rPr>
        <w:t xml:space="preserve">района. </w:t>
      </w:r>
    </w:p>
    <w:p w:rsidR="00E06BF2" w:rsidRDefault="00742D27" w:rsidP="003B7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77A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</w:t>
      </w:r>
      <w:r w:rsidR="00785115" w:rsidRPr="00E62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положения проекта направлены на </w:t>
      </w:r>
      <w:r w:rsidR="00E62282" w:rsidRPr="00E62282">
        <w:rPr>
          <w:rFonts w:ascii="Times New Roman" w:eastAsiaTheme="minorHAnsi" w:hAnsi="Times New Roman"/>
          <w:sz w:val="28"/>
          <w:szCs w:val="28"/>
        </w:rPr>
        <w:t>внесени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E62282" w:rsidRPr="00E6228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Регламент </w:t>
      </w:r>
      <w:r w:rsidR="00E62282" w:rsidRPr="00E62282">
        <w:rPr>
          <w:rFonts w:ascii="Times New Roman" w:eastAsiaTheme="minorHAnsi" w:hAnsi="Times New Roman"/>
          <w:sz w:val="28"/>
          <w:szCs w:val="28"/>
        </w:rPr>
        <w:t>изменений</w:t>
      </w:r>
      <w:r w:rsidR="00135560">
        <w:rPr>
          <w:rFonts w:ascii="Times New Roman" w:eastAsiaTheme="minorHAnsi" w:hAnsi="Times New Roman"/>
          <w:sz w:val="28"/>
          <w:szCs w:val="28"/>
        </w:rPr>
        <w:t xml:space="preserve"> </w:t>
      </w:r>
      <w:r w:rsidR="00E62282" w:rsidRPr="00E62282">
        <w:rPr>
          <w:rFonts w:ascii="Times New Roman" w:eastAsiaTheme="minorHAnsi" w:hAnsi="Times New Roman"/>
          <w:sz w:val="28"/>
          <w:szCs w:val="28"/>
        </w:rPr>
        <w:t>юридико-технического характера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3B7987">
        <w:rPr>
          <w:rFonts w:ascii="Times New Roman" w:eastAsiaTheme="minorHAnsi" w:hAnsi="Times New Roman"/>
          <w:sz w:val="28"/>
          <w:szCs w:val="28"/>
        </w:rPr>
        <w:t xml:space="preserve"> Привод</w:t>
      </w:r>
      <w:r w:rsidR="00F019F6">
        <w:rPr>
          <w:rFonts w:ascii="Times New Roman" w:eastAsiaTheme="minorHAnsi" w:hAnsi="Times New Roman"/>
          <w:sz w:val="28"/>
          <w:szCs w:val="28"/>
        </w:rPr>
        <w:t>я</w:t>
      </w:r>
      <w:r w:rsidR="003B7987">
        <w:rPr>
          <w:rFonts w:ascii="Times New Roman" w:eastAsiaTheme="minorHAnsi" w:hAnsi="Times New Roman"/>
          <w:sz w:val="28"/>
          <w:szCs w:val="28"/>
        </w:rPr>
        <w:t xml:space="preserve">тся в соответствие </w:t>
      </w:r>
      <w:r w:rsidR="00F019F6">
        <w:rPr>
          <w:rFonts w:ascii="Times New Roman" w:eastAsiaTheme="minorHAnsi" w:hAnsi="Times New Roman"/>
          <w:sz w:val="28"/>
          <w:szCs w:val="28"/>
        </w:rPr>
        <w:t xml:space="preserve">используемые в Регламенте </w:t>
      </w:r>
      <w:r w:rsidR="003B7987">
        <w:rPr>
          <w:rFonts w:ascii="Times New Roman" w:eastAsiaTheme="minorHAnsi" w:hAnsi="Times New Roman"/>
          <w:sz w:val="28"/>
          <w:szCs w:val="28"/>
        </w:rPr>
        <w:t>наименования изменившихся на федеральном уровне законов, понятий, словосочетаний.</w:t>
      </w:r>
      <w:r w:rsidR="0013556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D6945" w:rsidRDefault="00DD6945" w:rsidP="0027783C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6945" w:rsidRDefault="00DD6945" w:rsidP="0027783C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83C" w:rsidRPr="0027783C" w:rsidRDefault="0027783C" w:rsidP="0027783C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 </w:t>
      </w:r>
      <w:proofErr w:type="gramStart"/>
      <w:r w:rsidRPr="0027783C">
        <w:rPr>
          <w:rFonts w:ascii="Times New Roman" w:eastAsia="Calibri" w:hAnsi="Times New Roman" w:cs="Times New Roman"/>
          <w:sz w:val="28"/>
          <w:szCs w:val="28"/>
          <w:lang w:eastAsia="en-US"/>
        </w:rPr>
        <w:t>Таймырского</w:t>
      </w:r>
      <w:proofErr w:type="gramEnd"/>
      <w:r w:rsidRPr="00277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7783C" w:rsidRPr="0027783C" w:rsidRDefault="0027783C" w:rsidP="0027783C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Долгано-Ненецкого районного </w:t>
      </w:r>
    </w:p>
    <w:p w:rsidR="00E06BF2" w:rsidRDefault="0027783C" w:rsidP="00E06BF2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                                                                           </w:t>
      </w:r>
      <w:r w:rsidR="00205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В.Н. Шишов </w:t>
      </w:r>
    </w:p>
    <w:p w:rsidR="00E06BF2" w:rsidRDefault="00E06BF2" w:rsidP="00E06BF2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858" w:rsidRDefault="006948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2976" w:rsidRPr="0027783C" w:rsidRDefault="002D2976" w:rsidP="002778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83C">
        <w:rPr>
          <w:rFonts w:ascii="Times New Roman" w:hAnsi="Times New Roman" w:cs="Times New Roman"/>
          <w:sz w:val="28"/>
          <w:szCs w:val="28"/>
        </w:rPr>
        <w:lastRenderedPageBreak/>
        <w:t>Финансовое обоснование</w:t>
      </w:r>
    </w:p>
    <w:p w:rsidR="00522919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6"/>
        </w:rPr>
      </w:pPr>
      <w:r w:rsidRPr="0027783C">
        <w:rPr>
          <w:rFonts w:ascii="Times New Roman" w:hAnsi="Times New Roman"/>
          <w:sz w:val="28"/>
          <w:szCs w:val="28"/>
        </w:rPr>
        <w:t xml:space="preserve">к проекту решения Таймырского Долгано-Ненецкого районного Совета </w:t>
      </w:r>
      <w:r w:rsidR="004156D5" w:rsidRPr="0027783C">
        <w:rPr>
          <w:rFonts w:ascii="Times New Roman" w:hAnsi="Times New Roman"/>
          <w:sz w:val="28"/>
          <w:szCs w:val="28"/>
        </w:rPr>
        <w:t xml:space="preserve">депутатов </w:t>
      </w:r>
      <w:r w:rsidR="00522919" w:rsidRPr="0027783C">
        <w:rPr>
          <w:rFonts w:ascii="Times New Roman" w:hAnsi="Times New Roman"/>
          <w:sz w:val="28"/>
          <w:szCs w:val="26"/>
        </w:rPr>
        <w:t>«О внесении изменений в Решение Таймырского Долгано-Ненецкого районного Совета депутатов «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Об утверждении Регламента Таймырского Долгано-Ненецкого районного Совета депутатов</w:t>
      </w:r>
      <w:r w:rsidR="00522919" w:rsidRPr="0027783C">
        <w:rPr>
          <w:rFonts w:ascii="Times New Roman" w:hAnsi="Times New Roman"/>
          <w:sz w:val="28"/>
          <w:szCs w:val="26"/>
        </w:rPr>
        <w:t>»</w:t>
      </w:r>
    </w:p>
    <w:p w:rsidR="002D2976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2976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783C">
        <w:rPr>
          <w:rFonts w:ascii="Times New Roman" w:hAnsi="Times New Roman"/>
          <w:sz w:val="28"/>
          <w:szCs w:val="28"/>
        </w:rPr>
        <w:t xml:space="preserve">Принятие проекта </w:t>
      </w:r>
      <w:r w:rsidR="00522919" w:rsidRPr="0027783C">
        <w:rPr>
          <w:rFonts w:ascii="Times New Roman" w:hAnsi="Times New Roman"/>
          <w:sz w:val="28"/>
          <w:szCs w:val="28"/>
        </w:rPr>
        <w:t xml:space="preserve">решения Таймырского Долгано-Ненецкого районного Совета депутатов </w:t>
      </w:r>
      <w:r w:rsidR="00522919" w:rsidRPr="0027783C">
        <w:rPr>
          <w:rFonts w:ascii="Times New Roman" w:hAnsi="Times New Roman"/>
          <w:sz w:val="28"/>
          <w:szCs w:val="26"/>
        </w:rPr>
        <w:t>«О внесении изменений в Решение Таймырского Долгано-Ненецкого районного Совета депутатов «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Об утверждении Регламента Таймырского Долгано-Ненецкого районного Совета депутатов</w:t>
      </w:r>
      <w:r w:rsidR="00522919" w:rsidRPr="0027783C">
        <w:rPr>
          <w:rFonts w:ascii="Times New Roman" w:hAnsi="Times New Roman"/>
          <w:sz w:val="28"/>
          <w:szCs w:val="26"/>
        </w:rPr>
        <w:t xml:space="preserve">» </w:t>
      </w:r>
      <w:r w:rsidRPr="0027783C">
        <w:rPr>
          <w:rFonts w:ascii="Times New Roman" w:hAnsi="Times New Roman"/>
          <w:sz w:val="28"/>
          <w:szCs w:val="28"/>
        </w:rPr>
        <w:t xml:space="preserve">не повлечет необходимости использования дополнительных средств районного бюджета. </w:t>
      </w:r>
    </w:p>
    <w:p w:rsidR="007F1B14" w:rsidRDefault="007F1B14" w:rsidP="0027783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4858" w:rsidRDefault="0069485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2976" w:rsidRPr="0027783C" w:rsidRDefault="002D2976" w:rsidP="0027783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783C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2D2976" w:rsidRPr="0027783C" w:rsidRDefault="002D2976" w:rsidP="0027783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783C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актов, подлежащих признанию </w:t>
      </w:r>
      <w:proofErr w:type="gramStart"/>
      <w:r w:rsidRPr="0027783C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27783C">
        <w:rPr>
          <w:rFonts w:ascii="Times New Roman" w:hAnsi="Times New Roman" w:cs="Times New Roman"/>
          <w:b w:val="0"/>
          <w:sz w:val="28"/>
          <w:szCs w:val="28"/>
        </w:rPr>
        <w:t xml:space="preserve"> силу, приостановлению, изменению, дополнению или принятию в связи с принятием проекта решения </w:t>
      </w:r>
    </w:p>
    <w:p w:rsidR="002D2976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2976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783C">
        <w:rPr>
          <w:rFonts w:ascii="Times New Roman" w:hAnsi="Times New Roman"/>
          <w:sz w:val="28"/>
          <w:szCs w:val="28"/>
        </w:rPr>
        <w:t xml:space="preserve">В связи с принятием проекта </w:t>
      </w:r>
      <w:r w:rsidR="004156D5" w:rsidRPr="0027783C">
        <w:rPr>
          <w:rFonts w:ascii="Times New Roman" w:hAnsi="Times New Roman"/>
          <w:sz w:val="28"/>
          <w:szCs w:val="28"/>
        </w:rPr>
        <w:t xml:space="preserve">решения Таймырского Долгано-Ненецкого районного Совета депутатов </w:t>
      </w:r>
      <w:r w:rsidR="004156D5" w:rsidRPr="0027783C">
        <w:rPr>
          <w:rFonts w:ascii="Times New Roman" w:hAnsi="Times New Roman"/>
          <w:sz w:val="28"/>
          <w:szCs w:val="26"/>
        </w:rPr>
        <w:t>«О внесении изменений в Решение Таймырского Долгано-Ненецкого районного Совета депутатов «</w:t>
      </w:r>
      <w:r w:rsidR="004156D5" w:rsidRPr="0027783C">
        <w:rPr>
          <w:rFonts w:ascii="Times New Roman" w:eastAsiaTheme="minorHAnsi" w:hAnsi="Times New Roman"/>
          <w:sz w:val="28"/>
          <w:szCs w:val="26"/>
        </w:rPr>
        <w:t>Об утверждении Регламента Таймырского Долгано-Ненецкого районного Совета депутатов</w:t>
      </w:r>
      <w:r w:rsidR="004156D5" w:rsidRPr="0027783C">
        <w:rPr>
          <w:rFonts w:ascii="Times New Roman" w:hAnsi="Times New Roman"/>
          <w:sz w:val="28"/>
          <w:szCs w:val="26"/>
        </w:rPr>
        <w:t xml:space="preserve">» </w:t>
      </w:r>
      <w:r w:rsidRPr="0027783C">
        <w:rPr>
          <w:rFonts w:ascii="Times New Roman" w:hAnsi="Times New Roman"/>
          <w:sz w:val="28"/>
          <w:szCs w:val="28"/>
        </w:rPr>
        <w:t xml:space="preserve">не потребуется признание </w:t>
      </w:r>
      <w:proofErr w:type="gramStart"/>
      <w:r w:rsidRPr="0027783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27783C">
        <w:rPr>
          <w:rFonts w:ascii="Times New Roman" w:hAnsi="Times New Roman"/>
          <w:sz w:val="28"/>
          <w:szCs w:val="28"/>
        </w:rPr>
        <w:t xml:space="preserve"> силу, приостановление, изменение, дополнение правовых актов Таймырского Долгано-Ненецкого муниципального района.</w:t>
      </w:r>
    </w:p>
    <w:p w:rsidR="0027783C" w:rsidRPr="0027783C" w:rsidRDefault="0027783C" w:rsidP="0027783C">
      <w:pPr>
        <w:spacing w:after="0" w:line="240" w:lineRule="auto"/>
        <w:rPr>
          <w:rFonts w:ascii="Times New Roman" w:hAnsi="Times New Roman"/>
        </w:rPr>
      </w:pPr>
    </w:p>
    <w:sectPr w:rsidR="0027783C" w:rsidRPr="0027783C" w:rsidSect="0027783C">
      <w:headerReference w:type="default" r:id="rId17"/>
      <w:pgSz w:w="11906" w:h="16838"/>
      <w:pgMar w:top="1134" w:right="850" w:bottom="1134" w:left="993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FD" w:rsidRDefault="00D22EFD" w:rsidP="0027783C">
      <w:pPr>
        <w:spacing w:after="0" w:line="240" w:lineRule="auto"/>
      </w:pPr>
      <w:r>
        <w:separator/>
      </w:r>
    </w:p>
  </w:endnote>
  <w:endnote w:type="continuationSeparator" w:id="0">
    <w:p w:rsidR="00D22EFD" w:rsidRDefault="00D22EFD" w:rsidP="0027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FD" w:rsidRDefault="00D22EFD" w:rsidP="0027783C">
      <w:pPr>
        <w:spacing w:after="0" w:line="240" w:lineRule="auto"/>
      </w:pPr>
      <w:r>
        <w:separator/>
      </w:r>
    </w:p>
  </w:footnote>
  <w:footnote w:type="continuationSeparator" w:id="0">
    <w:p w:rsidR="00D22EFD" w:rsidRDefault="00D22EFD" w:rsidP="0027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4574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B3375" w:rsidRPr="0027783C" w:rsidRDefault="000B3375" w:rsidP="0027783C">
        <w:pPr>
          <w:pStyle w:val="a8"/>
          <w:jc w:val="right"/>
          <w:rPr>
            <w:rFonts w:ascii="Times New Roman" w:hAnsi="Times New Roman"/>
          </w:rPr>
        </w:pPr>
        <w:r w:rsidRPr="0027783C">
          <w:rPr>
            <w:rFonts w:ascii="Times New Roman" w:hAnsi="Times New Roman"/>
          </w:rPr>
          <w:fldChar w:fldCharType="begin"/>
        </w:r>
        <w:r w:rsidRPr="0027783C">
          <w:rPr>
            <w:rFonts w:ascii="Times New Roman" w:hAnsi="Times New Roman"/>
          </w:rPr>
          <w:instrText>PAGE   \* MERGEFORMAT</w:instrText>
        </w:r>
        <w:r w:rsidRPr="0027783C">
          <w:rPr>
            <w:rFonts w:ascii="Times New Roman" w:hAnsi="Times New Roman"/>
          </w:rPr>
          <w:fldChar w:fldCharType="separate"/>
        </w:r>
        <w:r w:rsidR="005F324A">
          <w:rPr>
            <w:rFonts w:ascii="Times New Roman" w:hAnsi="Times New Roman"/>
            <w:noProof/>
          </w:rPr>
          <w:t>15</w:t>
        </w:r>
        <w:r w:rsidRPr="0027783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864"/>
    <w:multiLevelType w:val="hybridMultilevel"/>
    <w:tmpl w:val="EA92895A"/>
    <w:lvl w:ilvl="0" w:tplc="ADD663E6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9975A1"/>
    <w:multiLevelType w:val="hybridMultilevel"/>
    <w:tmpl w:val="146CF604"/>
    <w:lvl w:ilvl="0" w:tplc="EDB6137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67530"/>
    <w:multiLevelType w:val="hybridMultilevel"/>
    <w:tmpl w:val="9A0073A8"/>
    <w:lvl w:ilvl="0" w:tplc="0128BE42">
      <w:start w:val="3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8D"/>
    <w:rsid w:val="00030DAA"/>
    <w:rsid w:val="00031070"/>
    <w:rsid w:val="0003245D"/>
    <w:rsid w:val="00032AC7"/>
    <w:rsid w:val="00044929"/>
    <w:rsid w:val="00045004"/>
    <w:rsid w:val="000520D2"/>
    <w:rsid w:val="00067A35"/>
    <w:rsid w:val="00072FD7"/>
    <w:rsid w:val="00084D6D"/>
    <w:rsid w:val="000942B0"/>
    <w:rsid w:val="000951B9"/>
    <w:rsid w:val="000A210E"/>
    <w:rsid w:val="000A48C6"/>
    <w:rsid w:val="000B3375"/>
    <w:rsid w:val="000D1E34"/>
    <w:rsid w:val="000E20D1"/>
    <w:rsid w:val="000E4858"/>
    <w:rsid w:val="000E4C59"/>
    <w:rsid w:val="000E5E30"/>
    <w:rsid w:val="000F11B4"/>
    <w:rsid w:val="000F1E8A"/>
    <w:rsid w:val="000F347F"/>
    <w:rsid w:val="000F3D32"/>
    <w:rsid w:val="000F3E2E"/>
    <w:rsid w:val="00103056"/>
    <w:rsid w:val="00110287"/>
    <w:rsid w:val="001140A5"/>
    <w:rsid w:val="001218AE"/>
    <w:rsid w:val="00135560"/>
    <w:rsid w:val="00137CB3"/>
    <w:rsid w:val="00143E48"/>
    <w:rsid w:val="00146EC2"/>
    <w:rsid w:val="00172445"/>
    <w:rsid w:val="00174213"/>
    <w:rsid w:val="00174DF9"/>
    <w:rsid w:val="00182BB4"/>
    <w:rsid w:val="0018366D"/>
    <w:rsid w:val="0018425C"/>
    <w:rsid w:val="00186DF6"/>
    <w:rsid w:val="001910F5"/>
    <w:rsid w:val="00195370"/>
    <w:rsid w:val="001A021A"/>
    <w:rsid w:val="001A3863"/>
    <w:rsid w:val="001A5B78"/>
    <w:rsid w:val="001C30A6"/>
    <w:rsid w:val="001C6F04"/>
    <w:rsid w:val="001D5BA4"/>
    <w:rsid w:val="001E4858"/>
    <w:rsid w:val="001F17F3"/>
    <w:rsid w:val="001F31AF"/>
    <w:rsid w:val="00200468"/>
    <w:rsid w:val="00204AE5"/>
    <w:rsid w:val="002057AD"/>
    <w:rsid w:val="00205828"/>
    <w:rsid w:val="00206AC2"/>
    <w:rsid w:val="00206FF4"/>
    <w:rsid w:val="0021259B"/>
    <w:rsid w:val="00212BF7"/>
    <w:rsid w:val="002140D8"/>
    <w:rsid w:val="00214640"/>
    <w:rsid w:val="002175EF"/>
    <w:rsid w:val="00221D84"/>
    <w:rsid w:val="00222179"/>
    <w:rsid w:val="00224181"/>
    <w:rsid w:val="00251231"/>
    <w:rsid w:val="00256640"/>
    <w:rsid w:val="002624C9"/>
    <w:rsid w:val="00265252"/>
    <w:rsid w:val="0027783C"/>
    <w:rsid w:val="00281553"/>
    <w:rsid w:val="0028299F"/>
    <w:rsid w:val="0028587D"/>
    <w:rsid w:val="00296AB9"/>
    <w:rsid w:val="002A5F81"/>
    <w:rsid w:val="002B23CE"/>
    <w:rsid w:val="002B5AA6"/>
    <w:rsid w:val="002B6070"/>
    <w:rsid w:val="002C748D"/>
    <w:rsid w:val="002D23E3"/>
    <w:rsid w:val="002D2976"/>
    <w:rsid w:val="002D51B7"/>
    <w:rsid w:val="002E0E1A"/>
    <w:rsid w:val="002E0F84"/>
    <w:rsid w:val="002E1D7A"/>
    <w:rsid w:val="002E4006"/>
    <w:rsid w:val="002F0BFE"/>
    <w:rsid w:val="002F2C2E"/>
    <w:rsid w:val="003007FD"/>
    <w:rsid w:val="00310FCF"/>
    <w:rsid w:val="003122C9"/>
    <w:rsid w:val="003136A1"/>
    <w:rsid w:val="003149FA"/>
    <w:rsid w:val="00320021"/>
    <w:rsid w:val="00323427"/>
    <w:rsid w:val="0033289E"/>
    <w:rsid w:val="00333136"/>
    <w:rsid w:val="003340B4"/>
    <w:rsid w:val="00343493"/>
    <w:rsid w:val="00346E0C"/>
    <w:rsid w:val="00361C04"/>
    <w:rsid w:val="00362A1A"/>
    <w:rsid w:val="00364EC6"/>
    <w:rsid w:val="003678FC"/>
    <w:rsid w:val="0037283B"/>
    <w:rsid w:val="003804D9"/>
    <w:rsid w:val="00381D1F"/>
    <w:rsid w:val="00382C91"/>
    <w:rsid w:val="0039740A"/>
    <w:rsid w:val="003B0C66"/>
    <w:rsid w:val="003B1DDA"/>
    <w:rsid w:val="003B66BF"/>
    <w:rsid w:val="003B69B1"/>
    <w:rsid w:val="003B7987"/>
    <w:rsid w:val="003C0B5D"/>
    <w:rsid w:val="003D700F"/>
    <w:rsid w:val="003D74C4"/>
    <w:rsid w:val="003E30E9"/>
    <w:rsid w:val="00411516"/>
    <w:rsid w:val="004156D5"/>
    <w:rsid w:val="00420A23"/>
    <w:rsid w:val="004228CA"/>
    <w:rsid w:val="0043004E"/>
    <w:rsid w:val="00432EA0"/>
    <w:rsid w:val="004333DA"/>
    <w:rsid w:val="004336BC"/>
    <w:rsid w:val="00434045"/>
    <w:rsid w:val="00442836"/>
    <w:rsid w:val="004454D3"/>
    <w:rsid w:val="00461B28"/>
    <w:rsid w:val="004702BB"/>
    <w:rsid w:val="00484314"/>
    <w:rsid w:val="004866D3"/>
    <w:rsid w:val="004971A7"/>
    <w:rsid w:val="004A167C"/>
    <w:rsid w:val="004A1E90"/>
    <w:rsid w:val="004A31C1"/>
    <w:rsid w:val="004A4B76"/>
    <w:rsid w:val="004C33E1"/>
    <w:rsid w:val="004C4694"/>
    <w:rsid w:val="004C48F5"/>
    <w:rsid w:val="004C56FA"/>
    <w:rsid w:val="004D7EE1"/>
    <w:rsid w:val="005001E7"/>
    <w:rsid w:val="00511E8B"/>
    <w:rsid w:val="00517189"/>
    <w:rsid w:val="00521AAE"/>
    <w:rsid w:val="00522919"/>
    <w:rsid w:val="00526AD2"/>
    <w:rsid w:val="00545AF2"/>
    <w:rsid w:val="00547F99"/>
    <w:rsid w:val="00553BA0"/>
    <w:rsid w:val="00560916"/>
    <w:rsid w:val="00560B22"/>
    <w:rsid w:val="005677C9"/>
    <w:rsid w:val="00572F46"/>
    <w:rsid w:val="00580B39"/>
    <w:rsid w:val="005810EB"/>
    <w:rsid w:val="00595D65"/>
    <w:rsid w:val="00597881"/>
    <w:rsid w:val="005A6F0A"/>
    <w:rsid w:val="005D0319"/>
    <w:rsid w:val="005E1522"/>
    <w:rsid w:val="005F324A"/>
    <w:rsid w:val="005F7BE5"/>
    <w:rsid w:val="006049F7"/>
    <w:rsid w:val="0061372D"/>
    <w:rsid w:val="006176B7"/>
    <w:rsid w:val="00621BDA"/>
    <w:rsid w:val="006226BC"/>
    <w:rsid w:val="00622B3E"/>
    <w:rsid w:val="00627CAA"/>
    <w:rsid w:val="00647CD2"/>
    <w:rsid w:val="006575E6"/>
    <w:rsid w:val="00666C7C"/>
    <w:rsid w:val="006760C6"/>
    <w:rsid w:val="00676F90"/>
    <w:rsid w:val="00680EEC"/>
    <w:rsid w:val="00686575"/>
    <w:rsid w:val="00694858"/>
    <w:rsid w:val="006B2C86"/>
    <w:rsid w:val="006B5B95"/>
    <w:rsid w:val="006C5E5A"/>
    <w:rsid w:val="006D05F9"/>
    <w:rsid w:val="006D61D6"/>
    <w:rsid w:val="006E2896"/>
    <w:rsid w:val="00704116"/>
    <w:rsid w:val="007043B9"/>
    <w:rsid w:val="007134E3"/>
    <w:rsid w:val="00713B5B"/>
    <w:rsid w:val="007209BF"/>
    <w:rsid w:val="0072635F"/>
    <w:rsid w:val="00734A5A"/>
    <w:rsid w:val="0074186F"/>
    <w:rsid w:val="00742D27"/>
    <w:rsid w:val="0075739B"/>
    <w:rsid w:val="007609F6"/>
    <w:rsid w:val="007674AB"/>
    <w:rsid w:val="00777844"/>
    <w:rsid w:val="00784679"/>
    <w:rsid w:val="00785115"/>
    <w:rsid w:val="007949B7"/>
    <w:rsid w:val="00796A2A"/>
    <w:rsid w:val="007A25E3"/>
    <w:rsid w:val="007A7B2C"/>
    <w:rsid w:val="007A7D79"/>
    <w:rsid w:val="007B4B9A"/>
    <w:rsid w:val="007D76DE"/>
    <w:rsid w:val="007F18DE"/>
    <w:rsid w:val="007F1B14"/>
    <w:rsid w:val="007F3B86"/>
    <w:rsid w:val="007F71A4"/>
    <w:rsid w:val="00817323"/>
    <w:rsid w:val="00817C3E"/>
    <w:rsid w:val="00822047"/>
    <w:rsid w:val="0082303D"/>
    <w:rsid w:val="00831EAC"/>
    <w:rsid w:val="008320DD"/>
    <w:rsid w:val="00841626"/>
    <w:rsid w:val="00847123"/>
    <w:rsid w:val="00866302"/>
    <w:rsid w:val="00870FE8"/>
    <w:rsid w:val="00872EF1"/>
    <w:rsid w:val="00882ACA"/>
    <w:rsid w:val="00883889"/>
    <w:rsid w:val="008A4BED"/>
    <w:rsid w:val="008B346A"/>
    <w:rsid w:val="008B6E0A"/>
    <w:rsid w:val="008B6F4F"/>
    <w:rsid w:val="008C344C"/>
    <w:rsid w:val="008C742D"/>
    <w:rsid w:val="008D5039"/>
    <w:rsid w:val="008E69D9"/>
    <w:rsid w:val="008F69F1"/>
    <w:rsid w:val="009102AC"/>
    <w:rsid w:val="00915C8F"/>
    <w:rsid w:val="00927C52"/>
    <w:rsid w:val="00927D3F"/>
    <w:rsid w:val="00942703"/>
    <w:rsid w:val="00946B63"/>
    <w:rsid w:val="00951D38"/>
    <w:rsid w:val="00955884"/>
    <w:rsid w:val="0095776A"/>
    <w:rsid w:val="00966AB0"/>
    <w:rsid w:val="009670DC"/>
    <w:rsid w:val="00974F81"/>
    <w:rsid w:val="00980CBC"/>
    <w:rsid w:val="00984EC8"/>
    <w:rsid w:val="009864A5"/>
    <w:rsid w:val="00991F3D"/>
    <w:rsid w:val="0099512E"/>
    <w:rsid w:val="0099729C"/>
    <w:rsid w:val="009A2F7F"/>
    <w:rsid w:val="009A49AA"/>
    <w:rsid w:val="009A5052"/>
    <w:rsid w:val="009A55DD"/>
    <w:rsid w:val="009C004D"/>
    <w:rsid w:val="009C68EE"/>
    <w:rsid w:val="009E0E32"/>
    <w:rsid w:val="00A000F2"/>
    <w:rsid w:val="00A1240D"/>
    <w:rsid w:val="00A163D5"/>
    <w:rsid w:val="00A2481D"/>
    <w:rsid w:val="00A30039"/>
    <w:rsid w:val="00A343D7"/>
    <w:rsid w:val="00A41FA8"/>
    <w:rsid w:val="00A437EF"/>
    <w:rsid w:val="00A7556C"/>
    <w:rsid w:val="00A758ED"/>
    <w:rsid w:val="00A838E4"/>
    <w:rsid w:val="00A901C4"/>
    <w:rsid w:val="00A91D19"/>
    <w:rsid w:val="00A94942"/>
    <w:rsid w:val="00AB0FCF"/>
    <w:rsid w:val="00AB568C"/>
    <w:rsid w:val="00AB7991"/>
    <w:rsid w:val="00AC042B"/>
    <w:rsid w:val="00AD6ED9"/>
    <w:rsid w:val="00AE18ED"/>
    <w:rsid w:val="00AE1CB0"/>
    <w:rsid w:val="00AE229C"/>
    <w:rsid w:val="00AE2762"/>
    <w:rsid w:val="00AE3556"/>
    <w:rsid w:val="00AE49CF"/>
    <w:rsid w:val="00AE6C3A"/>
    <w:rsid w:val="00AF2D1E"/>
    <w:rsid w:val="00AF349D"/>
    <w:rsid w:val="00AF48AF"/>
    <w:rsid w:val="00B07F97"/>
    <w:rsid w:val="00B10C60"/>
    <w:rsid w:val="00B12835"/>
    <w:rsid w:val="00B230BC"/>
    <w:rsid w:val="00B24D91"/>
    <w:rsid w:val="00B250AE"/>
    <w:rsid w:val="00B312D7"/>
    <w:rsid w:val="00B55860"/>
    <w:rsid w:val="00B60838"/>
    <w:rsid w:val="00B71B07"/>
    <w:rsid w:val="00B728A0"/>
    <w:rsid w:val="00B86BA9"/>
    <w:rsid w:val="00B93A9D"/>
    <w:rsid w:val="00BA0644"/>
    <w:rsid w:val="00BA32FF"/>
    <w:rsid w:val="00BA7B8D"/>
    <w:rsid w:val="00BB3FA1"/>
    <w:rsid w:val="00BB6AC1"/>
    <w:rsid w:val="00BC0109"/>
    <w:rsid w:val="00BD0324"/>
    <w:rsid w:val="00BD3F4E"/>
    <w:rsid w:val="00BE56EB"/>
    <w:rsid w:val="00BE579A"/>
    <w:rsid w:val="00BE7721"/>
    <w:rsid w:val="00BE7D00"/>
    <w:rsid w:val="00BF2098"/>
    <w:rsid w:val="00BF20FF"/>
    <w:rsid w:val="00BF4D58"/>
    <w:rsid w:val="00C07E0C"/>
    <w:rsid w:val="00C10A7B"/>
    <w:rsid w:val="00C149D5"/>
    <w:rsid w:val="00C27F55"/>
    <w:rsid w:val="00C41AF8"/>
    <w:rsid w:val="00C52DEC"/>
    <w:rsid w:val="00C56DDE"/>
    <w:rsid w:val="00C6249D"/>
    <w:rsid w:val="00C6685F"/>
    <w:rsid w:val="00C67C78"/>
    <w:rsid w:val="00C700E1"/>
    <w:rsid w:val="00C80EF5"/>
    <w:rsid w:val="00C81768"/>
    <w:rsid w:val="00C947C2"/>
    <w:rsid w:val="00CA480D"/>
    <w:rsid w:val="00CC7202"/>
    <w:rsid w:val="00CD1D35"/>
    <w:rsid w:val="00CF04DE"/>
    <w:rsid w:val="00CF3A8B"/>
    <w:rsid w:val="00CF480F"/>
    <w:rsid w:val="00D0422F"/>
    <w:rsid w:val="00D10604"/>
    <w:rsid w:val="00D2232E"/>
    <w:rsid w:val="00D22EFD"/>
    <w:rsid w:val="00D25B41"/>
    <w:rsid w:val="00D324DC"/>
    <w:rsid w:val="00D32B7F"/>
    <w:rsid w:val="00D33360"/>
    <w:rsid w:val="00D534AD"/>
    <w:rsid w:val="00D549F6"/>
    <w:rsid w:val="00D54F32"/>
    <w:rsid w:val="00D65730"/>
    <w:rsid w:val="00D677A2"/>
    <w:rsid w:val="00D67A16"/>
    <w:rsid w:val="00D7702F"/>
    <w:rsid w:val="00D7762A"/>
    <w:rsid w:val="00D869CC"/>
    <w:rsid w:val="00D87D00"/>
    <w:rsid w:val="00D94D3E"/>
    <w:rsid w:val="00D967A3"/>
    <w:rsid w:val="00DA2102"/>
    <w:rsid w:val="00DB280A"/>
    <w:rsid w:val="00DB491F"/>
    <w:rsid w:val="00DB56A9"/>
    <w:rsid w:val="00DB6D5E"/>
    <w:rsid w:val="00DD6945"/>
    <w:rsid w:val="00DF43E8"/>
    <w:rsid w:val="00E00B28"/>
    <w:rsid w:val="00E0657A"/>
    <w:rsid w:val="00E06BF2"/>
    <w:rsid w:val="00E15664"/>
    <w:rsid w:val="00E220C2"/>
    <w:rsid w:val="00E30EA4"/>
    <w:rsid w:val="00E31102"/>
    <w:rsid w:val="00E33D5D"/>
    <w:rsid w:val="00E33DB0"/>
    <w:rsid w:val="00E62282"/>
    <w:rsid w:val="00E62C2A"/>
    <w:rsid w:val="00E70614"/>
    <w:rsid w:val="00E76DB8"/>
    <w:rsid w:val="00E9443A"/>
    <w:rsid w:val="00E9777D"/>
    <w:rsid w:val="00EA2642"/>
    <w:rsid w:val="00EA28C3"/>
    <w:rsid w:val="00EA2A9A"/>
    <w:rsid w:val="00EC2ADA"/>
    <w:rsid w:val="00ED70DA"/>
    <w:rsid w:val="00EF2C73"/>
    <w:rsid w:val="00F010BA"/>
    <w:rsid w:val="00F019F6"/>
    <w:rsid w:val="00F11983"/>
    <w:rsid w:val="00F12A93"/>
    <w:rsid w:val="00F27F5B"/>
    <w:rsid w:val="00F36859"/>
    <w:rsid w:val="00F43F3F"/>
    <w:rsid w:val="00F73A5F"/>
    <w:rsid w:val="00F84335"/>
    <w:rsid w:val="00F90577"/>
    <w:rsid w:val="00FA30F7"/>
    <w:rsid w:val="00FA6BFC"/>
    <w:rsid w:val="00FC721D"/>
    <w:rsid w:val="00FC7928"/>
    <w:rsid w:val="00FD234E"/>
    <w:rsid w:val="00FD62F8"/>
    <w:rsid w:val="00FD6908"/>
    <w:rsid w:val="00FD74CC"/>
    <w:rsid w:val="00FE3B81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783C"/>
    <w:pPr>
      <w:keepNext/>
      <w:spacing w:after="0" w:line="240" w:lineRule="auto"/>
      <w:ind w:right="850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783C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76"/>
    <w:pPr>
      <w:ind w:left="720"/>
      <w:contextualSpacing/>
    </w:pPr>
  </w:style>
  <w:style w:type="paragraph" w:customStyle="1" w:styleId="ConsPlusNormal">
    <w:name w:val="ConsPlusNormal"/>
    <w:rsid w:val="002D29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Title">
    <w:name w:val="ConsPlusTitle"/>
    <w:rsid w:val="002D2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2D2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2D2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27783C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778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77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83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8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7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83C"/>
    <w:rPr>
      <w:rFonts w:ascii="Calibri" w:eastAsia="Calibri" w:hAnsi="Calibri" w:cs="Times New Roman"/>
    </w:rPr>
  </w:style>
  <w:style w:type="character" w:styleId="ac">
    <w:name w:val="footnote reference"/>
    <w:uiPriority w:val="99"/>
    <w:rsid w:val="007134E3"/>
    <w:rPr>
      <w:vertAlign w:val="superscript"/>
    </w:rPr>
  </w:style>
  <w:style w:type="paragraph" w:styleId="ad">
    <w:name w:val="footnote text"/>
    <w:basedOn w:val="a"/>
    <w:link w:val="ae"/>
    <w:uiPriority w:val="99"/>
    <w:rsid w:val="007134E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uiPriority w:val="99"/>
    <w:rsid w:val="007134E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783C"/>
    <w:pPr>
      <w:keepNext/>
      <w:spacing w:after="0" w:line="240" w:lineRule="auto"/>
      <w:ind w:right="850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783C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76"/>
    <w:pPr>
      <w:ind w:left="720"/>
      <w:contextualSpacing/>
    </w:pPr>
  </w:style>
  <w:style w:type="paragraph" w:customStyle="1" w:styleId="ConsPlusNormal">
    <w:name w:val="ConsPlusNormal"/>
    <w:rsid w:val="002D29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Title">
    <w:name w:val="ConsPlusTitle"/>
    <w:rsid w:val="002D2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2D2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2D2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27783C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778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77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83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8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7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83C"/>
    <w:rPr>
      <w:rFonts w:ascii="Calibri" w:eastAsia="Calibri" w:hAnsi="Calibri" w:cs="Times New Roman"/>
    </w:rPr>
  </w:style>
  <w:style w:type="character" w:styleId="ac">
    <w:name w:val="footnote reference"/>
    <w:uiPriority w:val="99"/>
    <w:rsid w:val="007134E3"/>
    <w:rPr>
      <w:vertAlign w:val="superscript"/>
    </w:rPr>
  </w:style>
  <w:style w:type="paragraph" w:styleId="ad">
    <w:name w:val="footnote text"/>
    <w:basedOn w:val="a"/>
    <w:link w:val="ae"/>
    <w:uiPriority w:val="99"/>
    <w:rsid w:val="007134E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uiPriority w:val="99"/>
    <w:rsid w:val="007134E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123&amp;n=309804&amp;dst=10019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123&amp;n=309804&amp;dst=10019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20F99E7A25978BE188BB50A656350AF61042266CEDBE74275768FDB9AE94B36646A512DCFCD1612831EFC555o3r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123&amp;n=309804&amp;dst=1001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123&amp;n=326272&amp;dst=103203" TargetMode="External"/><Relationship Id="rId10" Type="http://schemas.openxmlformats.org/officeDocument/2006/relationships/hyperlink" Target="https://login.consultant.ru/link/?req=doc&amp;base=LAW&amp;n=45331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419D25BDE3B4709179FFDD34D7B038B6FFE02D36EB9A0A6AE29AA8BC5CC0AA97E190E4D274CA0C42C348A87C5C3232627D782578A87F4660EE60FCf5r5D" TargetMode="External"/><Relationship Id="rId14" Type="http://schemas.openxmlformats.org/officeDocument/2006/relationships/hyperlink" Target="https://login.consultant.ru/link/?req=doc&amp;base=RLAW123&amp;n=309804&amp;dst=100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38E1-7619-4DDD-AB7E-DEF6D1B3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sovet4</dc:creator>
  <cp:lastModifiedBy>Валерия Александровна Кравцова</cp:lastModifiedBy>
  <cp:revision>22</cp:revision>
  <cp:lastPrinted>2024-02-29T04:12:00Z</cp:lastPrinted>
  <dcterms:created xsi:type="dcterms:W3CDTF">2024-02-22T05:18:00Z</dcterms:created>
  <dcterms:modified xsi:type="dcterms:W3CDTF">2024-03-01T05:34:00Z</dcterms:modified>
</cp:coreProperties>
</file>