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4DF" w:rsidRPr="00831E72" w:rsidRDefault="00EE64DF" w:rsidP="00831E72">
      <w:pPr>
        <w:jc w:val="center"/>
        <w:rPr>
          <w:noProof/>
          <w:sz w:val="28"/>
          <w:szCs w:val="28"/>
        </w:rPr>
      </w:pPr>
      <w:r w:rsidRPr="00831E72">
        <w:rPr>
          <w:noProof/>
          <w:sz w:val="28"/>
          <w:szCs w:val="28"/>
        </w:rPr>
        <w:drawing>
          <wp:inline distT="0" distB="0" distL="0" distR="0" wp14:anchorId="709DF70A" wp14:editId="771B3417">
            <wp:extent cx="652145" cy="835025"/>
            <wp:effectExtent l="0" t="0" r="0" b="3175"/>
            <wp:docPr id="1" name="Рисунок 1" descr="Описание: Taj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Tajg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2145" cy="835025"/>
                    </a:xfrm>
                    <a:prstGeom prst="rect">
                      <a:avLst/>
                    </a:prstGeom>
                    <a:noFill/>
                    <a:ln>
                      <a:noFill/>
                    </a:ln>
                  </pic:spPr>
                </pic:pic>
              </a:graphicData>
            </a:graphic>
          </wp:inline>
        </w:drawing>
      </w:r>
    </w:p>
    <w:p w:rsidR="00EE64DF" w:rsidRPr="00831E72" w:rsidRDefault="00EE64DF" w:rsidP="00831E72">
      <w:pPr>
        <w:pStyle w:val="a8"/>
        <w:ind w:left="0"/>
        <w:rPr>
          <w:szCs w:val="28"/>
        </w:rPr>
      </w:pPr>
    </w:p>
    <w:p w:rsidR="00EE64DF" w:rsidRPr="00831E72" w:rsidRDefault="00EE64DF" w:rsidP="00831E72">
      <w:pPr>
        <w:pStyle w:val="a8"/>
        <w:ind w:left="0"/>
        <w:rPr>
          <w:szCs w:val="28"/>
        </w:rPr>
      </w:pPr>
      <w:r w:rsidRPr="00831E72">
        <w:rPr>
          <w:szCs w:val="28"/>
        </w:rPr>
        <w:t>ТАЙМЫРСКИЙ ДОЛГАНО-НЕНЕЦКИЙ МУНИЦИПАЛЬНЫЙ РАЙОН</w:t>
      </w:r>
    </w:p>
    <w:p w:rsidR="00EE64DF" w:rsidRPr="00831E72" w:rsidRDefault="00EE64DF" w:rsidP="00831E72">
      <w:pPr>
        <w:pStyle w:val="ConsPlusTitle"/>
        <w:ind w:right="-5"/>
        <w:jc w:val="center"/>
        <w:rPr>
          <w:rFonts w:ascii="Times New Roman" w:hAnsi="Times New Roman" w:cs="Times New Roman"/>
          <w:sz w:val="28"/>
          <w:szCs w:val="28"/>
        </w:rPr>
      </w:pPr>
    </w:p>
    <w:p w:rsidR="00EE64DF" w:rsidRPr="00831E72" w:rsidRDefault="00EE64DF" w:rsidP="00831E72">
      <w:pPr>
        <w:pStyle w:val="2"/>
        <w:spacing w:line="240" w:lineRule="auto"/>
        <w:ind w:right="-5" w:firstLine="0"/>
        <w:jc w:val="center"/>
        <w:rPr>
          <w:caps/>
          <w:color w:val="auto"/>
          <w:szCs w:val="28"/>
        </w:rPr>
      </w:pPr>
      <w:r w:rsidRPr="00831E72">
        <w:rPr>
          <w:caps/>
          <w:color w:val="auto"/>
          <w:szCs w:val="28"/>
        </w:rPr>
        <w:t>Таймырский Долгано-Ненецкий районный Совет депутатов</w:t>
      </w:r>
    </w:p>
    <w:p w:rsidR="00EE64DF" w:rsidRPr="00831E72" w:rsidRDefault="00EE64DF" w:rsidP="00831E72">
      <w:pPr>
        <w:shd w:val="clear" w:color="auto" w:fill="FFFFFF"/>
        <w:ind w:left="5103" w:right="-5"/>
        <w:jc w:val="center"/>
        <w:rPr>
          <w:b/>
          <w:sz w:val="28"/>
          <w:szCs w:val="28"/>
        </w:rPr>
      </w:pPr>
    </w:p>
    <w:p w:rsidR="00EE64DF" w:rsidRDefault="00EE64DF" w:rsidP="00831E72">
      <w:pPr>
        <w:pStyle w:val="3"/>
        <w:spacing w:before="0" w:line="240" w:lineRule="auto"/>
        <w:ind w:right="-5"/>
        <w:jc w:val="center"/>
        <w:rPr>
          <w:rFonts w:ascii="Times New Roman" w:hAnsi="Times New Roman" w:cs="Times New Roman"/>
          <w:b/>
          <w:color w:val="auto"/>
          <w:sz w:val="28"/>
          <w:szCs w:val="28"/>
        </w:rPr>
      </w:pPr>
      <w:proofErr w:type="gramStart"/>
      <w:r w:rsidRPr="00831E72">
        <w:rPr>
          <w:rFonts w:ascii="Times New Roman" w:hAnsi="Times New Roman" w:cs="Times New Roman"/>
          <w:b/>
          <w:color w:val="auto"/>
          <w:sz w:val="28"/>
          <w:szCs w:val="28"/>
        </w:rPr>
        <w:t>Р</w:t>
      </w:r>
      <w:proofErr w:type="gramEnd"/>
      <w:r w:rsidRPr="00831E72">
        <w:rPr>
          <w:rFonts w:ascii="Times New Roman" w:hAnsi="Times New Roman" w:cs="Times New Roman"/>
          <w:b/>
          <w:color w:val="auto"/>
          <w:sz w:val="28"/>
          <w:szCs w:val="28"/>
        </w:rPr>
        <w:t xml:space="preserve"> Е Ш Е Н И Е</w:t>
      </w:r>
    </w:p>
    <w:p w:rsidR="004B2E9A" w:rsidRPr="004B2E9A" w:rsidRDefault="004B2E9A" w:rsidP="004B2E9A"/>
    <w:p w:rsidR="00EE64DF" w:rsidRPr="00831E72" w:rsidRDefault="002D1CDB" w:rsidP="00831E72">
      <w:pPr>
        <w:ind w:right="-5"/>
        <w:jc w:val="center"/>
        <w:rPr>
          <w:b/>
          <w:sz w:val="28"/>
          <w:szCs w:val="28"/>
        </w:rPr>
      </w:pPr>
      <w:r w:rsidRPr="00831E72">
        <w:rPr>
          <w:b/>
          <w:sz w:val="28"/>
          <w:szCs w:val="28"/>
        </w:rPr>
        <w:t>25.11</w:t>
      </w:r>
      <w:r w:rsidR="00EE64DF" w:rsidRPr="00831E72">
        <w:rPr>
          <w:b/>
          <w:sz w:val="28"/>
          <w:szCs w:val="28"/>
        </w:rPr>
        <w:t xml:space="preserve">.2022                                                                                                        № </w:t>
      </w:r>
      <w:r w:rsidR="00442A22" w:rsidRPr="00831E72">
        <w:rPr>
          <w:b/>
          <w:sz w:val="28"/>
          <w:szCs w:val="28"/>
        </w:rPr>
        <w:t>14 – 2</w:t>
      </w:r>
      <w:r w:rsidR="00831E72" w:rsidRPr="00831E72">
        <w:rPr>
          <w:b/>
          <w:sz w:val="28"/>
          <w:szCs w:val="28"/>
        </w:rPr>
        <w:t>20</w:t>
      </w:r>
      <w:r w:rsidR="00442A22" w:rsidRPr="00831E72">
        <w:rPr>
          <w:b/>
          <w:sz w:val="28"/>
          <w:szCs w:val="28"/>
        </w:rPr>
        <w:t xml:space="preserve"> </w:t>
      </w:r>
    </w:p>
    <w:p w:rsidR="00EE64DF" w:rsidRPr="00831E72" w:rsidRDefault="00EE64DF" w:rsidP="00831E72">
      <w:pPr>
        <w:ind w:right="-5"/>
        <w:jc w:val="center"/>
        <w:rPr>
          <w:b/>
          <w:sz w:val="28"/>
          <w:szCs w:val="28"/>
        </w:rPr>
      </w:pPr>
      <w:r w:rsidRPr="00831E72">
        <w:rPr>
          <w:b/>
          <w:sz w:val="28"/>
          <w:szCs w:val="28"/>
        </w:rPr>
        <w:t>г. Дудинка</w:t>
      </w:r>
    </w:p>
    <w:p w:rsidR="00EE64DF" w:rsidRPr="00831E72" w:rsidRDefault="00EE64DF" w:rsidP="00831E72">
      <w:pPr>
        <w:pStyle w:val="a3"/>
        <w:jc w:val="center"/>
        <w:rPr>
          <w:rFonts w:ascii="Times New Roman" w:hAnsi="Times New Roman"/>
          <w:b/>
          <w:sz w:val="28"/>
          <w:szCs w:val="28"/>
        </w:rPr>
      </w:pPr>
    </w:p>
    <w:p w:rsidR="00831E72" w:rsidRPr="00831E72" w:rsidRDefault="00831E72" w:rsidP="00831E72">
      <w:pPr>
        <w:pStyle w:val="ConsPlusNormal"/>
        <w:jc w:val="center"/>
        <w:rPr>
          <w:rFonts w:ascii="Times New Roman" w:hAnsi="Times New Roman" w:cs="Times New Roman"/>
          <w:b/>
          <w:sz w:val="28"/>
          <w:szCs w:val="28"/>
        </w:rPr>
      </w:pPr>
      <w:r w:rsidRPr="00831E72">
        <w:rPr>
          <w:rFonts w:ascii="Times New Roman" w:hAnsi="Times New Roman" w:cs="Times New Roman"/>
          <w:b/>
          <w:sz w:val="28"/>
          <w:szCs w:val="28"/>
        </w:rPr>
        <w:t>О внесении изменений в Решение Таймырского Долгано-Ненецкого районного Совета депутатов «О порядке и размерах возмещения расходов, связанных со служебными командировками»</w:t>
      </w:r>
    </w:p>
    <w:p w:rsidR="00831E72" w:rsidRDefault="00831E72" w:rsidP="00831E72">
      <w:pPr>
        <w:pStyle w:val="ConsPlusNormal"/>
        <w:ind w:firstLine="720"/>
        <w:jc w:val="center"/>
        <w:rPr>
          <w:rFonts w:ascii="Times New Roman" w:hAnsi="Times New Roman" w:cs="Times New Roman"/>
          <w:b/>
          <w:sz w:val="28"/>
          <w:szCs w:val="28"/>
        </w:rPr>
      </w:pPr>
    </w:p>
    <w:p w:rsidR="004B2E9A" w:rsidRDefault="004B2E9A" w:rsidP="00831E72">
      <w:pPr>
        <w:pStyle w:val="ConsPlusNormal"/>
        <w:ind w:firstLine="720"/>
        <w:jc w:val="center"/>
        <w:rPr>
          <w:rFonts w:ascii="Times New Roman" w:hAnsi="Times New Roman" w:cs="Times New Roman"/>
          <w:b/>
          <w:sz w:val="28"/>
          <w:szCs w:val="28"/>
        </w:rPr>
      </w:pPr>
    </w:p>
    <w:p w:rsidR="00831E72" w:rsidRPr="00831E72" w:rsidRDefault="00831E72" w:rsidP="00831E72">
      <w:pPr>
        <w:autoSpaceDE w:val="0"/>
        <w:autoSpaceDN w:val="0"/>
        <w:adjustRightInd w:val="0"/>
        <w:ind w:firstLine="709"/>
        <w:jc w:val="both"/>
        <w:rPr>
          <w:bCs/>
          <w:sz w:val="28"/>
          <w:szCs w:val="28"/>
        </w:rPr>
      </w:pPr>
      <w:r w:rsidRPr="00831E72">
        <w:rPr>
          <w:sz w:val="28"/>
          <w:szCs w:val="28"/>
        </w:rPr>
        <w:t xml:space="preserve">В соответствии с пунктом 4 </w:t>
      </w:r>
      <w:hyperlink r:id="rId10" w:tooltip="Указ Президента РФ от 17.10.2022 N 752 &quo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
        <w:r w:rsidRPr="00831E72">
          <w:rPr>
            <w:sz w:val="28"/>
            <w:szCs w:val="28"/>
          </w:rPr>
          <w:t>Указа</w:t>
        </w:r>
      </w:hyperlink>
      <w:r w:rsidRPr="00831E72">
        <w:rPr>
          <w:sz w:val="28"/>
          <w:szCs w:val="28"/>
        </w:rPr>
        <w:t xml:space="preserve"> Президента Российской Федерации от 17 октября 2022 года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w:t>
      </w:r>
      <w:proofErr w:type="gramStart"/>
      <w:r w:rsidRPr="00831E72">
        <w:rPr>
          <w:bCs/>
          <w:sz w:val="28"/>
          <w:szCs w:val="28"/>
        </w:rPr>
        <w:t>Таймырский</w:t>
      </w:r>
      <w:proofErr w:type="gramEnd"/>
      <w:r w:rsidRPr="00831E72">
        <w:rPr>
          <w:bCs/>
          <w:sz w:val="28"/>
          <w:szCs w:val="28"/>
        </w:rPr>
        <w:t xml:space="preserve"> Долгано-Ненецкий районный Совет депутатов </w:t>
      </w:r>
      <w:r w:rsidRPr="00831E72">
        <w:rPr>
          <w:b/>
          <w:bCs/>
          <w:sz w:val="28"/>
          <w:szCs w:val="28"/>
        </w:rPr>
        <w:t>решил</w:t>
      </w:r>
      <w:r w:rsidRPr="00831E72">
        <w:rPr>
          <w:bCs/>
          <w:sz w:val="28"/>
          <w:szCs w:val="28"/>
        </w:rPr>
        <w:t>:</w:t>
      </w:r>
    </w:p>
    <w:p w:rsidR="00831E72" w:rsidRPr="00831E72" w:rsidRDefault="00831E72" w:rsidP="00831E72">
      <w:pPr>
        <w:autoSpaceDE w:val="0"/>
        <w:autoSpaceDN w:val="0"/>
        <w:adjustRightInd w:val="0"/>
        <w:ind w:firstLine="709"/>
        <w:jc w:val="both"/>
        <w:outlineLvl w:val="0"/>
        <w:rPr>
          <w:sz w:val="28"/>
          <w:szCs w:val="28"/>
        </w:rPr>
      </w:pPr>
    </w:p>
    <w:p w:rsidR="00831E72" w:rsidRPr="00831E72" w:rsidRDefault="00831E72" w:rsidP="00831E72">
      <w:pPr>
        <w:pStyle w:val="ConsPlusNormal"/>
        <w:ind w:firstLine="709"/>
        <w:jc w:val="both"/>
        <w:rPr>
          <w:rFonts w:ascii="Times New Roman" w:hAnsi="Times New Roman" w:cs="Times New Roman"/>
          <w:sz w:val="28"/>
          <w:szCs w:val="28"/>
        </w:rPr>
      </w:pPr>
      <w:r w:rsidRPr="00831E72">
        <w:rPr>
          <w:rFonts w:ascii="Times New Roman" w:hAnsi="Times New Roman" w:cs="Times New Roman"/>
          <w:sz w:val="28"/>
          <w:szCs w:val="28"/>
        </w:rPr>
        <w:t>1. Внести в Решение Таймырского Долгано-Ненецкого районного Совета депутатов от 9 апреля 2018 года № 15-0217 «О порядке и размерах возмещения расходов, связанных со служебными командировками» следующие изменения:</w:t>
      </w:r>
    </w:p>
    <w:p w:rsidR="00831E72" w:rsidRPr="00831E72" w:rsidRDefault="00831E72" w:rsidP="00831E72">
      <w:pPr>
        <w:pStyle w:val="ConsPlusNormal"/>
        <w:ind w:firstLine="709"/>
        <w:jc w:val="both"/>
        <w:rPr>
          <w:rFonts w:ascii="Times New Roman" w:hAnsi="Times New Roman" w:cs="Times New Roman"/>
          <w:sz w:val="28"/>
          <w:szCs w:val="28"/>
        </w:rPr>
      </w:pPr>
      <w:r w:rsidRPr="00831E72">
        <w:rPr>
          <w:rFonts w:ascii="Times New Roman" w:hAnsi="Times New Roman" w:cs="Times New Roman"/>
          <w:sz w:val="28"/>
          <w:szCs w:val="28"/>
        </w:rPr>
        <w:t>1) дополнить пунктом 2</w:t>
      </w:r>
      <w:r w:rsidRPr="00831E72">
        <w:rPr>
          <w:rFonts w:ascii="Times New Roman" w:hAnsi="Times New Roman" w:cs="Times New Roman"/>
          <w:sz w:val="28"/>
          <w:szCs w:val="28"/>
          <w:vertAlign w:val="superscript"/>
        </w:rPr>
        <w:t>1</w:t>
      </w:r>
      <w:r w:rsidRPr="00831E72">
        <w:rPr>
          <w:rFonts w:ascii="Times New Roman" w:hAnsi="Times New Roman" w:cs="Times New Roman"/>
          <w:sz w:val="28"/>
          <w:szCs w:val="28"/>
        </w:rPr>
        <w:t xml:space="preserve"> следующего содержания:</w:t>
      </w:r>
    </w:p>
    <w:p w:rsidR="00831E72" w:rsidRPr="00831E72" w:rsidRDefault="00831E72" w:rsidP="00831E72">
      <w:pPr>
        <w:pStyle w:val="ConsPlusNormal"/>
        <w:ind w:firstLine="709"/>
        <w:jc w:val="both"/>
        <w:rPr>
          <w:rFonts w:ascii="Times New Roman" w:hAnsi="Times New Roman" w:cs="Times New Roman"/>
          <w:sz w:val="28"/>
          <w:szCs w:val="28"/>
        </w:rPr>
      </w:pPr>
      <w:r w:rsidRPr="00831E72">
        <w:rPr>
          <w:rFonts w:ascii="Times New Roman" w:hAnsi="Times New Roman" w:cs="Times New Roman"/>
          <w:sz w:val="28"/>
          <w:szCs w:val="28"/>
        </w:rPr>
        <w:t>«2</w:t>
      </w:r>
      <w:r w:rsidRPr="00831E72">
        <w:rPr>
          <w:rFonts w:ascii="Times New Roman" w:hAnsi="Times New Roman" w:cs="Times New Roman"/>
          <w:sz w:val="28"/>
          <w:szCs w:val="28"/>
          <w:vertAlign w:val="superscript"/>
        </w:rPr>
        <w:t>1</w:t>
      </w:r>
      <w:r w:rsidRPr="00831E72">
        <w:rPr>
          <w:rFonts w:ascii="Times New Roman" w:hAnsi="Times New Roman" w:cs="Times New Roman"/>
          <w:sz w:val="28"/>
          <w:szCs w:val="28"/>
        </w:rPr>
        <w:t>.Утвердить особенности определения размера выплат, связанных с командированием на территории Донецкой Народной Республики, Луганской Народной Республики, Запорожской области и Херсонской области согласно приложению 3 к настоящему Решению</w:t>
      </w:r>
      <w:proofErr w:type="gramStart"/>
      <w:r w:rsidRPr="00831E72">
        <w:rPr>
          <w:rFonts w:ascii="Times New Roman" w:hAnsi="Times New Roman" w:cs="Times New Roman"/>
          <w:sz w:val="28"/>
          <w:szCs w:val="28"/>
        </w:rPr>
        <w:t>.»;</w:t>
      </w:r>
      <w:proofErr w:type="gramEnd"/>
    </w:p>
    <w:p w:rsidR="00831E72" w:rsidRPr="00831E72" w:rsidRDefault="00831E72" w:rsidP="00831E72">
      <w:pPr>
        <w:pStyle w:val="ConsPlusNormal"/>
        <w:ind w:firstLine="709"/>
        <w:jc w:val="both"/>
        <w:rPr>
          <w:rFonts w:ascii="Times New Roman" w:hAnsi="Times New Roman" w:cs="Times New Roman"/>
          <w:sz w:val="28"/>
          <w:szCs w:val="28"/>
        </w:rPr>
      </w:pPr>
      <w:r w:rsidRPr="00831E72">
        <w:rPr>
          <w:rFonts w:ascii="Times New Roman" w:hAnsi="Times New Roman" w:cs="Times New Roman"/>
          <w:sz w:val="28"/>
          <w:szCs w:val="28"/>
        </w:rPr>
        <w:t xml:space="preserve">2) в </w:t>
      </w:r>
      <w:proofErr w:type="gramStart"/>
      <w:r w:rsidRPr="00831E72">
        <w:rPr>
          <w:rFonts w:ascii="Times New Roman" w:hAnsi="Times New Roman" w:cs="Times New Roman"/>
          <w:sz w:val="28"/>
          <w:szCs w:val="28"/>
        </w:rPr>
        <w:t>приложении</w:t>
      </w:r>
      <w:proofErr w:type="gramEnd"/>
      <w:r w:rsidRPr="00831E72">
        <w:rPr>
          <w:rFonts w:ascii="Times New Roman" w:hAnsi="Times New Roman" w:cs="Times New Roman"/>
          <w:sz w:val="28"/>
          <w:szCs w:val="28"/>
        </w:rPr>
        <w:t xml:space="preserve"> 1 к Решению:</w:t>
      </w:r>
    </w:p>
    <w:p w:rsidR="00831E72" w:rsidRPr="00831E72" w:rsidRDefault="00831E72" w:rsidP="00831E72">
      <w:pPr>
        <w:pStyle w:val="ConsPlusNormal"/>
        <w:ind w:firstLine="709"/>
        <w:jc w:val="both"/>
        <w:rPr>
          <w:rFonts w:ascii="Times New Roman" w:hAnsi="Times New Roman" w:cs="Times New Roman"/>
          <w:sz w:val="28"/>
          <w:szCs w:val="28"/>
        </w:rPr>
      </w:pPr>
      <w:r w:rsidRPr="00831E72">
        <w:rPr>
          <w:rFonts w:ascii="Times New Roman" w:hAnsi="Times New Roman" w:cs="Times New Roman"/>
          <w:sz w:val="28"/>
          <w:szCs w:val="28"/>
        </w:rPr>
        <w:t xml:space="preserve">в </w:t>
      </w:r>
      <w:proofErr w:type="gramStart"/>
      <w:r w:rsidRPr="00831E72">
        <w:rPr>
          <w:rFonts w:ascii="Times New Roman" w:hAnsi="Times New Roman" w:cs="Times New Roman"/>
          <w:sz w:val="28"/>
          <w:szCs w:val="28"/>
        </w:rPr>
        <w:t>пункте</w:t>
      </w:r>
      <w:proofErr w:type="gramEnd"/>
      <w:r w:rsidRPr="00831E72">
        <w:rPr>
          <w:rFonts w:ascii="Times New Roman" w:hAnsi="Times New Roman" w:cs="Times New Roman"/>
          <w:sz w:val="28"/>
          <w:szCs w:val="28"/>
        </w:rPr>
        <w:t xml:space="preserve"> 1.1 слова «, Избирательной комиссии Таймырского Долгано-Ненецкого муниципального района» исключить;</w:t>
      </w:r>
    </w:p>
    <w:p w:rsidR="00831E72" w:rsidRPr="00831E72" w:rsidRDefault="00831E72" w:rsidP="00831E72">
      <w:pPr>
        <w:pStyle w:val="ConsPlusNormal"/>
        <w:ind w:firstLine="709"/>
        <w:jc w:val="both"/>
        <w:rPr>
          <w:rFonts w:ascii="Times New Roman" w:hAnsi="Times New Roman" w:cs="Times New Roman"/>
          <w:sz w:val="28"/>
          <w:szCs w:val="28"/>
        </w:rPr>
      </w:pPr>
      <w:r w:rsidRPr="00831E72">
        <w:rPr>
          <w:rFonts w:ascii="Times New Roman" w:hAnsi="Times New Roman" w:cs="Times New Roman"/>
          <w:sz w:val="28"/>
          <w:szCs w:val="28"/>
        </w:rPr>
        <w:t xml:space="preserve">в </w:t>
      </w:r>
      <w:proofErr w:type="gramStart"/>
      <w:r w:rsidRPr="00831E72">
        <w:rPr>
          <w:rFonts w:ascii="Times New Roman" w:hAnsi="Times New Roman" w:cs="Times New Roman"/>
          <w:sz w:val="28"/>
          <w:szCs w:val="28"/>
        </w:rPr>
        <w:t>пункте</w:t>
      </w:r>
      <w:proofErr w:type="gramEnd"/>
      <w:r w:rsidRPr="00831E72">
        <w:rPr>
          <w:rFonts w:ascii="Times New Roman" w:hAnsi="Times New Roman" w:cs="Times New Roman"/>
          <w:sz w:val="28"/>
          <w:szCs w:val="28"/>
        </w:rPr>
        <w:t xml:space="preserve"> 1.2 слова «, Избирательной комиссией Таймырского Долгано-Ненецкого муниципального района» исключить;</w:t>
      </w:r>
    </w:p>
    <w:p w:rsidR="00831E72" w:rsidRPr="00831E72" w:rsidRDefault="00831E72" w:rsidP="00831E72">
      <w:pPr>
        <w:pStyle w:val="ConsPlusNormal"/>
        <w:ind w:firstLine="709"/>
        <w:jc w:val="both"/>
        <w:rPr>
          <w:rFonts w:ascii="Times New Roman" w:hAnsi="Times New Roman" w:cs="Times New Roman"/>
          <w:sz w:val="28"/>
          <w:szCs w:val="28"/>
        </w:rPr>
      </w:pPr>
      <w:r w:rsidRPr="00831E72">
        <w:rPr>
          <w:rFonts w:ascii="Times New Roman" w:hAnsi="Times New Roman" w:cs="Times New Roman"/>
          <w:sz w:val="28"/>
          <w:szCs w:val="28"/>
        </w:rPr>
        <w:t xml:space="preserve">3) дополнить </w:t>
      </w:r>
      <w:r w:rsidR="004B2E9A">
        <w:rPr>
          <w:rFonts w:ascii="Times New Roman" w:hAnsi="Times New Roman" w:cs="Times New Roman"/>
          <w:sz w:val="28"/>
          <w:szCs w:val="28"/>
        </w:rPr>
        <w:t xml:space="preserve">Решение </w:t>
      </w:r>
      <w:r w:rsidRPr="00831E72">
        <w:rPr>
          <w:rFonts w:ascii="Times New Roman" w:hAnsi="Times New Roman" w:cs="Times New Roman"/>
          <w:sz w:val="28"/>
          <w:szCs w:val="28"/>
        </w:rPr>
        <w:t xml:space="preserve">приложением 3 согласно </w:t>
      </w:r>
      <w:hyperlink w:anchor="P46" w:tooltip="ОСОБЕННОСТИ КОМАНДИРОВАНИЯ">
        <w:r w:rsidRPr="00831E72">
          <w:rPr>
            <w:rFonts w:ascii="Times New Roman" w:hAnsi="Times New Roman" w:cs="Times New Roman"/>
            <w:sz w:val="28"/>
            <w:szCs w:val="28"/>
          </w:rPr>
          <w:t>приложению</w:t>
        </w:r>
      </w:hyperlink>
      <w:r w:rsidRPr="00831E72">
        <w:rPr>
          <w:rFonts w:ascii="Times New Roman" w:hAnsi="Times New Roman" w:cs="Times New Roman"/>
          <w:sz w:val="28"/>
          <w:szCs w:val="28"/>
        </w:rPr>
        <w:t xml:space="preserve"> к настоящему Решению.</w:t>
      </w:r>
    </w:p>
    <w:p w:rsidR="00831E72" w:rsidRDefault="00831E72" w:rsidP="00831E72">
      <w:pPr>
        <w:pStyle w:val="ConsPlusNormal"/>
        <w:ind w:firstLine="709"/>
        <w:jc w:val="both"/>
        <w:rPr>
          <w:rFonts w:ascii="Times New Roman" w:hAnsi="Times New Roman" w:cs="Times New Roman"/>
          <w:sz w:val="28"/>
          <w:szCs w:val="28"/>
        </w:rPr>
      </w:pPr>
    </w:p>
    <w:p w:rsidR="00831E72" w:rsidRPr="00831E72" w:rsidRDefault="00831E72" w:rsidP="00831E72">
      <w:pPr>
        <w:pStyle w:val="ConsPlusNormal"/>
        <w:ind w:firstLine="709"/>
        <w:jc w:val="both"/>
        <w:rPr>
          <w:rFonts w:ascii="Times New Roman" w:hAnsi="Times New Roman" w:cs="Times New Roman"/>
          <w:sz w:val="28"/>
          <w:szCs w:val="28"/>
        </w:rPr>
      </w:pPr>
      <w:r w:rsidRPr="00831E72">
        <w:rPr>
          <w:rFonts w:ascii="Times New Roman" w:hAnsi="Times New Roman" w:cs="Times New Roman"/>
          <w:sz w:val="28"/>
          <w:szCs w:val="28"/>
        </w:rPr>
        <w:lastRenderedPageBreak/>
        <w:t>2. Настоящее Решение вступает в силу в день, следующий за днем его официального опубликования.</w:t>
      </w:r>
    </w:p>
    <w:p w:rsidR="00831E72" w:rsidRDefault="00831E72" w:rsidP="00831E72">
      <w:pPr>
        <w:ind w:firstLine="708"/>
        <w:jc w:val="both"/>
        <w:rPr>
          <w:sz w:val="28"/>
          <w:szCs w:val="28"/>
        </w:rPr>
      </w:pPr>
    </w:p>
    <w:p w:rsidR="00327325" w:rsidRPr="00831E72" w:rsidRDefault="00327325" w:rsidP="00831E72">
      <w:pPr>
        <w:ind w:firstLine="708"/>
        <w:jc w:val="both"/>
        <w:rPr>
          <w:sz w:val="28"/>
          <w:szCs w:val="28"/>
        </w:rPr>
      </w:pPr>
      <w:bookmarkStart w:id="0" w:name="_GoBack"/>
      <w:bookmarkEnd w:id="0"/>
    </w:p>
    <w:tbl>
      <w:tblPr>
        <w:tblW w:w="0" w:type="auto"/>
        <w:tblLook w:val="04A0" w:firstRow="1" w:lastRow="0" w:firstColumn="1" w:lastColumn="0" w:noHBand="0" w:noVBand="1"/>
      </w:tblPr>
      <w:tblGrid>
        <w:gridCol w:w="4928"/>
        <w:gridCol w:w="850"/>
        <w:gridCol w:w="4644"/>
      </w:tblGrid>
      <w:tr w:rsidR="00EE64DF" w:rsidRPr="00831E72" w:rsidTr="00E32D3C">
        <w:tc>
          <w:tcPr>
            <w:tcW w:w="4928" w:type="dxa"/>
            <w:shd w:val="clear" w:color="auto" w:fill="auto"/>
          </w:tcPr>
          <w:p w:rsidR="00EE64DF" w:rsidRPr="00831E72" w:rsidRDefault="00EE64DF" w:rsidP="00831E72">
            <w:pPr>
              <w:pStyle w:val="ConsPlusNormal"/>
              <w:jc w:val="both"/>
              <w:rPr>
                <w:rFonts w:ascii="Times New Roman" w:eastAsia="Calibri" w:hAnsi="Times New Roman" w:cs="Times New Roman"/>
                <w:b/>
                <w:sz w:val="28"/>
                <w:szCs w:val="28"/>
              </w:rPr>
            </w:pPr>
            <w:r w:rsidRPr="00831E72">
              <w:rPr>
                <w:rFonts w:ascii="Times New Roman" w:eastAsia="Calibri" w:hAnsi="Times New Roman" w:cs="Times New Roman"/>
                <w:b/>
                <w:sz w:val="28"/>
                <w:szCs w:val="28"/>
              </w:rPr>
              <w:t xml:space="preserve">Председатель </w:t>
            </w:r>
            <w:proofErr w:type="gramStart"/>
            <w:r w:rsidRPr="00831E72">
              <w:rPr>
                <w:rFonts w:ascii="Times New Roman" w:eastAsia="Calibri" w:hAnsi="Times New Roman" w:cs="Times New Roman"/>
                <w:b/>
                <w:sz w:val="28"/>
                <w:szCs w:val="28"/>
              </w:rPr>
              <w:t>Таймырского</w:t>
            </w:r>
            <w:proofErr w:type="gramEnd"/>
            <w:r w:rsidRPr="00831E72">
              <w:rPr>
                <w:rFonts w:ascii="Times New Roman" w:eastAsia="Calibri" w:hAnsi="Times New Roman" w:cs="Times New Roman"/>
                <w:b/>
                <w:sz w:val="28"/>
                <w:szCs w:val="28"/>
              </w:rPr>
              <w:t xml:space="preserve"> </w:t>
            </w:r>
          </w:p>
          <w:p w:rsidR="00EE64DF" w:rsidRPr="00831E72" w:rsidRDefault="00EE64DF" w:rsidP="00831E72">
            <w:pPr>
              <w:pStyle w:val="ConsPlusNormal"/>
              <w:rPr>
                <w:rFonts w:ascii="Times New Roman" w:eastAsia="Calibri" w:hAnsi="Times New Roman" w:cs="Times New Roman"/>
                <w:b/>
                <w:sz w:val="28"/>
                <w:szCs w:val="28"/>
              </w:rPr>
            </w:pPr>
            <w:r w:rsidRPr="00831E72">
              <w:rPr>
                <w:rFonts w:ascii="Times New Roman" w:eastAsia="Calibri" w:hAnsi="Times New Roman" w:cs="Times New Roman"/>
                <w:b/>
                <w:sz w:val="28"/>
                <w:szCs w:val="28"/>
              </w:rPr>
              <w:t xml:space="preserve">Долгано-Ненецкого районного Совета депутатов </w:t>
            </w:r>
          </w:p>
          <w:p w:rsidR="00EE64DF" w:rsidRPr="00831E72" w:rsidRDefault="00EE64DF" w:rsidP="00831E72">
            <w:pPr>
              <w:pStyle w:val="ConsPlusNormal"/>
              <w:jc w:val="both"/>
              <w:rPr>
                <w:rFonts w:ascii="Times New Roman" w:eastAsia="Calibri" w:hAnsi="Times New Roman" w:cs="Times New Roman"/>
                <w:b/>
                <w:sz w:val="28"/>
                <w:szCs w:val="28"/>
              </w:rPr>
            </w:pPr>
          </w:p>
          <w:p w:rsidR="00EE64DF" w:rsidRPr="00831E72" w:rsidRDefault="00EE64DF" w:rsidP="00831E72">
            <w:pPr>
              <w:pStyle w:val="ConsPlusNormal"/>
              <w:rPr>
                <w:rFonts w:ascii="Times New Roman" w:eastAsia="Calibri" w:hAnsi="Times New Roman" w:cs="Times New Roman"/>
                <w:sz w:val="28"/>
                <w:szCs w:val="28"/>
              </w:rPr>
            </w:pPr>
            <w:r w:rsidRPr="00831E72">
              <w:rPr>
                <w:rFonts w:ascii="Times New Roman" w:eastAsia="Calibri" w:hAnsi="Times New Roman" w:cs="Times New Roman"/>
                <w:b/>
                <w:sz w:val="28"/>
                <w:szCs w:val="28"/>
              </w:rPr>
              <w:t>____________________В.Н. Шишов</w:t>
            </w:r>
          </w:p>
        </w:tc>
        <w:tc>
          <w:tcPr>
            <w:tcW w:w="850" w:type="dxa"/>
            <w:shd w:val="clear" w:color="auto" w:fill="auto"/>
          </w:tcPr>
          <w:p w:rsidR="00EE64DF" w:rsidRPr="00831E72" w:rsidRDefault="00EE64DF" w:rsidP="00831E72">
            <w:pPr>
              <w:pStyle w:val="ConsPlusNormal"/>
              <w:rPr>
                <w:rFonts w:ascii="Times New Roman" w:eastAsia="Calibri" w:hAnsi="Times New Roman" w:cs="Times New Roman"/>
                <w:sz w:val="28"/>
                <w:szCs w:val="28"/>
              </w:rPr>
            </w:pPr>
          </w:p>
        </w:tc>
        <w:tc>
          <w:tcPr>
            <w:tcW w:w="4644" w:type="dxa"/>
            <w:shd w:val="clear" w:color="auto" w:fill="auto"/>
          </w:tcPr>
          <w:p w:rsidR="00EE64DF" w:rsidRPr="00831E72" w:rsidRDefault="00EE64DF" w:rsidP="00831E72">
            <w:pPr>
              <w:pStyle w:val="ConsPlusNormal"/>
              <w:rPr>
                <w:rFonts w:ascii="Times New Roman" w:eastAsia="Calibri" w:hAnsi="Times New Roman" w:cs="Times New Roman"/>
                <w:b/>
                <w:sz w:val="28"/>
                <w:szCs w:val="28"/>
              </w:rPr>
            </w:pPr>
            <w:r w:rsidRPr="00831E72">
              <w:rPr>
                <w:rFonts w:ascii="Times New Roman" w:eastAsia="Calibri" w:hAnsi="Times New Roman" w:cs="Times New Roman"/>
                <w:b/>
                <w:sz w:val="28"/>
                <w:szCs w:val="28"/>
              </w:rPr>
              <w:t xml:space="preserve">Глава </w:t>
            </w:r>
            <w:proofErr w:type="gramStart"/>
            <w:r w:rsidRPr="00831E72">
              <w:rPr>
                <w:rFonts w:ascii="Times New Roman" w:eastAsia="Calibri" w:hAnsi="Times New Roman" w:cs="Times New Roman"/>
                <w:b/>
                <w:sz w:val="28"/>
                <w:szCs w:val="28"/>
              </w:rPr>
              <w:t>Таймырского</w:t>
            </w:r>
            <w:proofErr w:type="gramEnd"/>
            <w:r w:rsidRPr="00831E72">
              <w:rPr>
                <w:rFonts w:ascii="Times New Roman" w:eastAsia="Calibri" w:hAnsi="Times New Roman" w:cs="Times New Roman"/>
                <w:b/>
                <w:sz w:val="28"/>
                <w:szCs w:val="28"/>
              </w:rPr>
              <w:t xml:space="preserve"> </w:t>
            </w:r>
          </w:p>
          <w:p w:rsidR="00EE64DF" w:rsidRPr="00831E72" w:rsidRDefault="00EE64DF" w:rsidP="00831E72">
            <w:pPr>
              <w:pStyle w:val="ConsPlusNormal"/>
              <w:rPr>
                <w:rFonts w:ascii="Times New Roman" w:eastAsia="Calibri" w:hAnsi="Times New Roman" w:cs="Times New Roman"/>
                <w:b/>
                <w:sz w:val="28"/>
                <w:szCs w:val="28"/>
              </w:rPr>
            </w:pPr>
            <w:r w:rsidRPr="00831E72">
              <w:rPr>
                <w:rFonts w:ascii="Times New Roman" w:eastAsia="Calibri" w:hAnsi="Times New Roman" w:cs="Times New Roman"/>
                <w:b/>
                <w:sz w:val="28"/>
                <w:szCs w:val="28"/>
              </w:rPr>
              <w:t xml:space="preserve">Долгано-Ненецкого муниципального района </w:t>
            </w:r>
          </w:p>
          <w:p w:rsidR="00EE64DF" w:rsidRPr="00831E72" w:rsidRDefault="00EE64DF" w:rsidP="00831E72">
            <w:pPr>
              <w:pStyle w:val="ConsPlusNormal"/>
              <w:rPr>
                <w:rFonts w:ascii="Times New Roman" w:eastAsia="Calibri" w:hAnsi="Times New Roman" w:cs="Times New Roman"/>
                <w:b/>
                <w:sz w:val="28"/>
                <w:szCs w:val="28"/>
              </w:rPr>
            </w:pPr>
          </w:p>
          <w:p w:rsidR="00EE64DF" w:rsidRPr="00831E72" w:rsidRDefault="00EE64DF" w:rsidP="00831E72">
            <w:pPr>
              <w:pStyle w:val="ConsPlusNormal"/>
              <w:jc w:val="both"/>
              <w:rPr>
                <w:rFonts w:ascii="Times New Roman" w:eastAsia="Calibri" w:hAnsi="Times New Roman" w:cs="Times New Roman"/>
                <w:b/>
                <w:sz w:val="28"/>
                <w:szCs w:val="28"/>
              </w:rPr>
            </w:pPr>
            <w:r w:rsidRPr="00831E72">
              <w:rPr>
                <w:rFonts w:ascii="Times New Roman" w:eastAsia="Calibri" w:hAnsi="Times New Roman" w:cs="Times New Roman"/>
                <w:b/>
                <w:sz w:val="28"/>
                <w:szCs w:val="28"/>
              </w:rPr>
              <w:t xml:space="preserve">________________Е.В. Вершинин  </w:t>
            </w:r>
          </w:p>
        </w:tc>
      </w:tr>
    </w:tbl>
    <w:p w:rsidR="00831E72" w:rsidRPr="00831E72" w:rsidRDefault="00831E72" w:rsidP="00831E72">
      <w:pPr>
        <w:rPr>
          <w:sz w:val="28"/>
          <w:szCs w:val="28"/>
          <w:lang w:val="en-US"/>
        </w:rPr>
      </w:pPr>
      <w:r w:rsidRPr="00831E72">
        <w:rPr>
          <w:sz w:val="28"/>
          <w:szCs w:val="28"/>
          <w:lang w:val="en-US"/>
        </w:rPr>
        <w:br w:type="page"/>
      </w:r>
    </w:p>
    <w:p w:rsidR="00831E72" w:rsidRPr="00831E72" w:rsidRDefault="00831E72" w:rsidP="00831E72">
      <w:pPr>
        <w:autoSpaceDE w:val="0"/>
        <w:autoSpaceDN w:val="0"/>
        <w:adjustRightInd w:val="0"/>
        <w:ind w:left="4820"/>
        <w:outlineLvl w:val="0"/>
        <w:rPr>
          <w:bCs/>
        </w:rPr>
      </w:pPr>
      <w:r w:rsidRPr="00831E72">
        <w:rPr>
          <w:bCs/>
        </w:rPr>
        <w:lastRenderedPageBreak/>
        <w:t xml:space="preserve">Приложение </w:t>
      </w:r>
    </w:p>
    <w:p w:rsidR="00831E72" w:rsidRPr="00831E72" w:rsidRDefault="00831E72" w:rsidP="00831E72">
      <w:pPr>
        <w:autoSpaceDE w:val="0"/>
        <w:autoSpaceDN w:val="0"/>
        <w:adjustRightInd w:val="0"/>
        <w:ind w:left="4820"/>
        <w:rPr>
          <w:bCs/>
        </w:rPr>
      </w:pPr>
      <w:r w:rsidRPr="00831E72">
        <w:rPr>
          <w:bCs/>
        </w:rPr>
        <w:t>к Решению Таймырского Долгано-Ненецкого районного Совета депутатов</w:t>
      </w:r>
    </w:p>
    <w:p w:rsidR="00831E72" w:rsidRPr="00831E72" w:rsidRDefault="00831E72" w:rsidP="00831E72">
      <w:pPr>
        <w:autoSpaceDE w:val="0"/>
        <w:autoSpaceDN w:val="0"/>
        <w:adjustRightInd w:val="0"/>
        <w:ind w:left="4820"/>
        <w:rPr>
          <w:bCs/>
        </w:rPr>
      </w:pPr>
      <w:r w:rsidRPr="00831E72">
        <w:rPr>
          <w:bCs/>
        </w:rPr>
        <w:t xml:space="preserve">от 25.11.2022 года № 14 – 220 </w:t>
      </w:r>
    </w:p>
    <w:p w:rsidR="00831E72" w:rsidRPr="00831E72" w:rsidRDefault="00831E72" w:rsidP="00831E72">
      <w:pPr>
        <w:autoSpaceDE w:val="0"/>
        <w:autoSpaceDN w:val="0"/>
        <w:adjustRightInd w:val="0"/>
        <w:ind w:left="4820"/>
        <w:rPr>
          <w:b/>
          <w:bCs/>
        </w:rPr>
      </w:pPr>
    </w:p>
    <w:p w:rsidR="00831E72" w:rsidRPr="00831E72" w:rsidRDefault="00831E72" w:rsidP="00831E72">
      <w:pPr>
        <w:autoSpaceDE w:val="0"/>
        <w:autoSpaceDN w:val="0"/>
        <w:adjustRightInd w:val="0"/>
        <w:ind w:left="4820"/>
        <w:outlineLvl w:val="0"/>
        <w:rPr>
          <w:bCs/>
        </w:rPr>
      </w:pPr>
      <w:r w:rsidRPr="00831E72">
        <w:rPr>
          <w:bCs/>
        </w:rPr>
        <w:t>«Приложение 3</w:t>
      </w:r>
    </w:p>
    <w:p w:rsidR="00831E72" w:rsidRPr="00831E72" w:rsidRDefault="00831E72" w:rsidP="00831E72">
      <w:pPr>
        <w:autoSpaceDE w:val="0"/>
        <w:autoSpaceDN w:val="0"/>
        <w:adjustRightInd w:val="0"/>
        <w:ind w:left="4820"/>
        <w:rPr>
          <w:bCs/>
        </w:rPr>
      </w:pPr>
      <w:r w:rsidRPr="00831E72">
        <w:rPr>
          <w:bCs/>
        </w:rPr>
        <w:t>к Решению Таймырского Долгано-Ненецкого районного Совета депутатов</w:t>
      </w:r>
    </w:p>
    <w:p w:rsidR="00831E72" w:rsidRPr="00C857E3" w:rsidRDefault="00831E72" w:rsidP="00831E72">
      <w:pPr>
        <w:autoSpaceDE w:val="0"/>
        <w:autoSpaceDN w:val="0"/>
        <w:adjustRightInd w:val="0"/>
        <w:ind w:left="4820"/>
      </w:pPr>
      <w:r w:rsidRPr="00C857E3">
        <w:t xml:space="preserve">от 09.04.2018 года № 15 – 0217 </w:t>
      </w:r>
    </w:p>
    <w:p w:rsidR="00831E72" w:rsidRPr="00831E72" w:rsidRDefault="00831E72" w:rsidP="00831E72">
      <w:pPr>
        <w:autoSpaceDE w:val="0"/>
        <w:autoSpaceDN w:val="0"/>
        <w:adjustRightInd w:val="0"/>
        <w:jc w:val="both"/>
        <w:rPr>
          <w:b/>
          <w:bCs/>
        </w:rPr>
      </w:pPr>
    </w:p>
    <w:p w:rsidR="00831E72" w:rsidRPr="00831E72" w:rsidRDefault="00831E72" w:rsidP="00831E72">
      <w:pPr>
        <w:autoSpaceDE w:val="0"/>
        <w:autoSpaceDN w:val="0"/>
        <w:adjustRightInd w:val="0"/>
        <w:jc w:val="center"/>
        <w:rPr>
          <w:b/>
        </w:rPr>
      </w:pPr>
    </w:p>
    <w:p w:rsidR="00831E72" w:rsidRPr="00831E72" w:rsidRDefault="00831E72" w:rsidP="00831E72">
      <w:pPr>
        <w:autoSpaceDE w:val="0"/>
        <w:autoSpaceDN w:val="0"/>
        <w:adjustRightInd w:val="0"/>
        <w:jc w:val="center"/>
        <w:rPr>
          <w:b/>
          <w:bCs/>
        </w:rPr>
      </w:pPr>
      <w:r w:rsidRPr="00831E72">
        <w:rPr>
          <w:b/>
        </w:rPr>
        <w:t>Особенности определения размера выплат, связанных с командированием на территории Донецкой Народной Республики, Луганской Народной Республики, Запорожской области и Херсонской области</w:t>
      </w:r>
    </w:p>
    <w:p w:rsidR="00831E72" w:rsidRPr="00831E72" w:rsidRDefault="00831E72" w:rsidP="00831E72">
      <w:pPr>
        <w:autoSpaceDE w:val="0"/>
        <w:autoSpaceDN w:val="0"/>
        <w:adjustRightInd w:val="0"/>
        <w:jc w:val="center"/>
        <w:rPr>
          <w:b/>
          <w:bCs/>
        </w:rPr>
      </w:pPr>
    </w:p>
    <w:p w:rsidR="00831E72" w:rsidRPr="00831E72" w:rsidRDefault="00831E72" w:rsidP="00831E72">
      <w:pPr>
        <w:autoSpaceDE w:val="0"/>
        <w:autoSpaceDN w:val="0"/>
        <w:adjustRightInd w:val="0"/>
        <w:ind w:firstLine="709"/>
        <w:jc w:val="both"/>
      </w:pPr>
      <w:bookmarkStart w:id="1" w:name="Par0"/>
      <w:bookmarkEnd w:id="1"/>
      <w:r w:rsidRPr="00831E72">
        <w:t xml:space="preserve">1. </w:t>
      </w:r>
      <w:proofErr w:type="gramStart"/>
      <w:r w:rsidRPr="00831E72">
        <w:t xml:space="preserve">Лицам, работающим на условиях трудового договора в Таймырском Долгано-Ненецком районном Совете депутатов, Контрольно-счетной палате Таймырского Долгано-Ненецкого муниципального района (далее – работники)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сохраняемая средняя заработная плата (средний заработок), рассчитанная в соответствии с </w:t>
      </w:r>
      <w:hyperlink r:id="rId11" w:history="1">
        <w:r w:rsidRPr="00831E72">
          <w:rPr>
            <w:color w:val="000000" w:themeColor="text1"/>
          </w:rPr>
          <w:t>Положением</w:t>
        </w:r>
      </w:hyperlink>
      <w:r w:rsidRPr="00831E72">
        <w:t xml:space="preserve"> об особенностях порядка исчисления средней заработной платы, утвержденным постановлением</w:t>
      </w:r>
      <w:proofErr w:type="gramEnd"/>
      <w:r w:rsidRPr="00831E72">
        <w:t xml:space="preserve"> Правительства Российской Федерации от 24 декабря 2007 года № 922 «Об особенностях порядка исчисления средней заработной платы», выплачивается в двойном размере.</w:t>
      </w:r>
    </w:p>
    <w:p w:rsidR="00831E72" w:rsidRPr="00831E72" w:rsidRDefault="00831E72" w:rsidP="00831E72">
      <w:pPr>
        <w:pStyle w:val="ConsPlusNormal"/>
        <w:ind w:firstLine="709"/>
        <w:jc w:val="both"/>
        <w:rPr>
          <w:rFonts w:ascii="Times New Roman" w:hAnsi="Times New Roman" w:cs="Times New Roman"/>
          <w:sz w:val="24"/>
          <w:szCs w:val="24"/>
        </w:rPr>
      </w:pPr>
      <w:r w:rsidRPr="00831E72">
        <w:rPr>
          <w:rFonts w:ascii="Times New Roman" w:hAnsi="Times New Roman" w:cs="Times New Roman"/>
          <w:sz w:val="24"/>
          <w:szCs w:val="24"/>
        </w:rPr>
        <w:t>2. Работникам при направлении в служебные командировки  на территории Донецкой Народной Республики, Луганской Народной Республики, Запорожской области и Херсонской области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831E72" w:rsidRPr="00831E72" w:rsidRDefault="00831E72" w:rsidP="00831E72">
      <w:pPr>
        <w:pStyle w:val="ConsPlusNormal"/>
        <w:ind w:firstLine="709"/>
        <w:jc w:val="both"/>
        <w:rPr>
          <w:rFonts w:ascii="Times New Roman" w:hAnsi="Times New Roman" w:cs="Times New Roman"/>
          <w:sz w:val="24"/>
          <w:szCs w:val="24"/>
        </w:rPr>
      </w:pPr>
      <w:r w:rsidRPr="00831E72">
        <w:rPr>
          <w:rFonts w:ascii="Times New Roman" w:hAnsi="Times New Roman" w:cs="Times New Roman"/>
          <w:sz w:val="24"/>
          <w:szCs w:val="24"/>
        </w:rPr>
        <w:t xml:space="preserve">3. </w:t>
      </w:r>
      <w:proofErr w:type="gramStart"/>
      <w:r w:rsidRPr="00831E72">
        <w:rPr>
          <w:rFonts w:ascii="Times New Roman" w:hAnsi="Times New Roman" w:cs="Times New Roman"/>
          <w:sz w:val="24"/>
          <w:szCs w:val="24"/>
        </w:rPr>
        <w:t xml:space="preserve">Работникам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соответствующие органы местного самоуправления Таймырского Долгано-Ненецкого муниципального района могут выплачивать безотчетные суммы в целях возмещения дополнительных расходов, связанных с такими командировками. </w:t>
      </w:r>
      <w:proofErr w:type="gramEnd"/>
    </w:p>
    <w:p w:rsidR="00831E72" w:rsidRPr="00831E72" w:rsidRDefault="00831E72" w:rsidP="00831E72">
      <w:pPr>
        <w:autoSpaceDE w:val="0"/>
        <w:autoSpaceDN w:val="0"/>
        <w:adjustRightInd w:val="0"/>
        <w:ind w:firstLine="709"/>
        <w:jc w:val="both"/>
      </w:pPr>
      <w:r w:rsidRPr="00831E72">
        <w:t xml:space="preserve">4. Расходы по найму жилого помещения, а также расходы по проезду к месту командирования и обратно возмещаются в </w:t>
      </w:r>
      <w:proofErr w:type="gramStart"/>
      <w:r w:rsidRPr="00831E72">
        <w:t>порядке</w:t>
      </w:r>
      <w:proofErr w:type="gramEnd"/>
      <w:r w:rsidRPr="00831E72">
        <w:t xml:space="preserve"> и размерах, установленных согласно приложению 1 и 2 к настоящему Решению. </w:t>
      </w:r>
    </w:p>
    <w:p w:rsidR="00831E72" w:rsidRPr="00831E72" w:rsidRDefault="00831E72" w:rsidP="00831E72">
      <w:pPr>
        <w:ind w:firstLine="709"/>
        <w:jc w:val="both"/>
      </w:pPr>
      <w:r w:rsidRPr="00831E72">
        <w:t xml:space="preserve">5. </w:t>
      </w:r>
      <w:proofErr w:type="gramStart"/>
      <w:r w:rsidRPr="00831E72">
        <w:rPr>
          <w:bCs/>
        </w:rPr>
        <w:t xml:space="preserve">Финансовое обеспечение расходов, связанных с </w:t>
      </w:r>
      <w:r w:rsidRPr="00831E72">
        <w:t>командированием на территории Донецкой Народной Республики, Луганской Народной Республики, Запорожской области и Херсонской области</w:t>
      </w:r>
      <w:r w:rsidRPr="00831E72">
        <w:rPr>
          <w:bCs/>
        </w:rPr>
        <w:t xml:space="preserve">, осуществляется за счет средств и в пределах бюджетных ассигнований, предусмотренных в бюджете Таймырского Долгано-Ненецкого муниципального района на указанные цели </w:t>
      </w:r>
      <w:r w:rsidRPr="00831E72">
        <w:t xml:space="preserve">в смете расходов  </w:t>
      </w:r>
      <w:r w:rsidRPr="00831E72">
        <w:rPr>
          <w:bCs/>
        </w:rPr>
        <w:t xml:space="preserve">соответствующих органов местного самоуправления муниципального района на соответствующий финансовый год.». </w:t>
      </w:r>
      <w:proofErr w:type="gramEnd"/>
    </w:p>
    <w:p w:rsidR="00D2791C" w:rsidRPr="00831E72" w:rsidRDefault="00D2791C" w:rsidP="00831E72">
      <w:pPr>
        <w:pStyle w:val="ConsPlusNormal"/>
        <w:ind w:left="4962"/>
        <w:outlineLvl w:val="0"/>
        <w:rPr>
          <w:rFonts w:ascii="Times New Roman" w:hAnsi="Times New Roman" w:cs="Times New Roman"/>
          <w:sz w:val="28"/>
          <w:szCs w:val="28"/>
        </w:rPr>
      </w:pPr>
    </w:p>
    <w:sectPr w:rsidR="00D2791C" w:rsidRPr="00831E72" w:rsidSect="004B2E9A">
      <w:headerReference w:type="default" r:id="rId12"/>
      <w:pgSz w:w="11906" w:h="16838"/>
      <w:pgMar w:top="1134" w:right="566" w:bottom="1276" w:left="1134"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E72" w:rsidRDefault="00831E72" w:rsidP="009F5530">
      <w:r>
        <w:separator/>
      </w:r>
    </w:p>
  </w:endnote>
  <w:endnote w:type="continuationSeparator" w:id="0">
    <w:p w:rsidR="00831E72" w:rsidRDefault="00831E72" w:rsidP="009F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E72" w:rsidRDefault="00831E72" w:rsidP="009F5530">
      <w:r>
        <w:separator/>
      </w:r>
    </w:p>
  </w:footnote>
  <w:footnote w:type="continuationSeparator" w:id="0">
    <w:p w:rsidR="00831E72" w:rsidRDefault="00831E72" w:rsidP="009F5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268707"/>
      <w:docPartObj>
        <w:docPartGallery w:val="Page Numbers (Top of Page)"/>
        <w:docPartUnique/>
      </w:docPartObj>
    </w:sdtPr>
    <w:sdtEndPr/>
    <w:sdtContent>
      <w:p w:rsidR="00831E72" w:rsidRDefault="00831E72" w:rsidP="000A2D1E">
        <w:pPr>
          <w:pStyle w:val="aa"/>
          <w:jc w:val="right"/>
        </w:pPr>
        <w:r>
          <w:fldChar w:fldCharType="begin"/>
        </w:r>
        <w:r>
          <w:instrText>PAGE   \* MERGEFORMAT</w:instrText>
        </w:r>
        <w:r>
          <w:fldChar w:fldCharType="separate"/>
        </w:r>
        <w:r w:rsidR="00327325">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12172"/>
    <w:multiLevelType w:val="hybridMultilevel"/>
    <w:tmpl w:val="5B10D73E"/>
    <w:lvl w:ilvl="0" w:tplc="E37E10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8493F07"/>
    <w:multiLevelType w:val="hybridMultilevel"/>
    <w:tmpl w:val="0C4AE092"/>
    <w:lvl w:ilvl="0" w:tplc="03D8B2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F3D7CCB"/>
    <w:multiLevelType w:val="hybridMultilevel"/>
    <w:tmpl w:val="F04048CC"/>
    <w:lvl w:ilvl="0" w:tplc="7DCECC86">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DD32849"/>
    <w:multiLevelType w:val="hybridMultilevel"/>
    <w:tmpl w:val="ECD06FE2"/>
    <w:lvl w:ilvl="0" w:tplc="520C2D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1924C8A"/>
    <w:multiLevelType w:val="hybridMultilevel"/>
    <w:tmpl w:val="3AB82B64"/>
    <w:lvl w:ilvl="0" w:tplc="06B23E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61B"/>
    <w:rsid w:val="00012AF1"/>
    <w:rsid w:val="00017923"/>
    <w:rsid w:val="00025FFF"/>
    <w:rsid w:val="0003137A"/>
    <w:rsid w:val="00034285"/>
    <w:rsid w:val="00037A7F"/>
    <w:rsid w:val="00047B97"/>
    <w:rsid w:val="000537FA"/>
    <w:rsid w:val="00053D94"/>
    <w:rsid w:val="00077B8B"/>
    <w:rsid w:val="00080364"/>
    <w:rsid w:val="00081085"/>
    <w:rsid w:val="00081487"/>
    <w:rsid w:val="00086EAC"/>
    <w:rsid w:val="00087D2F"/>
    <w:rsid w:val="000971E3"/>
    <w:rsid w:val="00097638"/>
    <w:rsid w:val="000A2D1E"/>
    <w:rsid w:val="000A6928"/>
    <w:rsid w:val="000A74FF"/>
    <w:rsid w:val="000C0D39"/>
    <w:rsid w:val="000D2E8F"/>
    <w:rsid w:val="000D333E"/>
    <w:rsid w:val="000D7A19"/>
    <w:rsid w:val="000E75FA"/>
    <w:rsid w:val="000F17AC"/>
    <w:rsid w:val="000F6862"/>
    <w:rsid w:val="00102C82"/>
    <w:rsid w:val="00112451"/>
    <w:rsid w:val="00144BA0"/>
    <w:rsid w:val="00154589"/>
    <w:rsid w:val="00166140"/>
    <w:rsid w:val="00180326"/>
    <w:rsid w:val="001A3D2C"/>
    <w:rsid w:val="001A7B33"/>
    <w:rsid w:val="001D044A"/>
    <w:rsid w:val="001D6198"/>
    <w:rsid w:val="001E1A55"/>
    <w:rsid w:val="001E4AB8"/>
    <w:rsid w:val="001E544B"/>
    <w:rsid w:val="001F20A4"/>
    <w:rsid w:val="00204C81"/>
    <w:rsid w:val="00204D71"/>
    <w:rsid w:val="002101FB"/>
    <w:rsid w:val="002155C6"/>
    <w:rsid w:val="0022567A"/>
    <w:rsid w:val="002261D8"/>
    <w:rsid w:val="00233708"/>
    <w:rsid w:val="00236073"/>
    <w:rsid w:val="002573F6"/>
    <w:rsid w:val="002724BF"/>
    <w:rsid w:val="002868DF"/>
    <w:rsid w:val="00292819"/>
    <w:rsid w:val="0029772E"/>
    <w:rsid w:val="002A2617"/>
    <w:rsid w:val="002A42ED"/>
    <w:rsid w:val="002A7424"/>
    <w:rsid w:val="002B0718"/>
    <w:rsid w:val="002B2618"/>
    <w:rsid w:val="002B7409"/>
    <w:rsid w:val="002C2D82"/>
    <w:rsid w:val="002C6D80"/>
    <w:rsid w:val="002D1CDB"/>
    <w:rsid w:val="002E0631"/>
    <w:rsid w:val="002E10F2"/>
    <w:rsid w:val="002E299B"/>
    <w:rsid w:val="002E357E"/>
    <w:rsid w:val="002F429C"/>
    <w:rsid w:val="002F721E"/>
    <w:rsid w:val="003117AA"/>
    <w:rsid w:val="00311D07"/>
    <w:rsid w:val="003268A2"/>
    <w:rsid w:val="00327325"/>
    <w:rsid w:val="00361AF4"/>
    <w:rsid w:val="00373EB8"/>
    <w:rsid w:val="003906B0"/>
    <w:rsid w:val="00394FBC"/>
    <w:rsid w:val="00397DCF"/>
    <w:rsid w:val="003A3AD8"/>
    <w:rsid w:val="003A5E50"/>
    <w:rsid w:val="003A6265"/>
    <w:rsid w:val="003B0C36"/>
    <w:rsid w:val="003C1338"/>
    <w:rsid w:val="003C3BF3"/>
    <w:rsid w:val="003C472B"/>
    <w:rsid w:val="003E118A"/>
    <w:rsid w:val="003E6068"/>
    <w:rsid w:val="003F2032"/>
    <w:rsid w:val="003F20E8"/>
    <w:rsid w:val="00403A62"/>
    <w:rsid w:val="004151D4"/>
    <w:rsid w:val="00417193"/>
    <w:rsid w:val="0043318E"/>
    <w:rsid w:val="00442A22"/>
    <w:rsid w:val="00447CC3"/>
    <w:rsid w:val="00465AAF"/>
    <w:rsid w:val="00472B33"/>
    <w:rsid w:val="00473D78"/>
    <w:rsid w:val="0047436C"/>
    <w:rsid w:val="0047544B"/>
    <w:rsid w:val="004866E4"/>
    <w:rsid w:val="004A1265"/>
    <w:rsid w:val="004B2E9A"/>
    <w:rsid w:val="004B4614"/>
    <w:rsid w:val="004D4BF2"/>
    <w:rsid w:val="004E335B"/>
    <w:rsid w:val="004E696C"/>
    <w:rsid w:val="004E79DD"/>
    <w:rsid w:val="004E7CB1"/>
    <w:rsid w:val="005107F9"/>
    <w:rsid w:val="005164BE"/>
    <w:rsid w:val="0052332B"/>
    <w:rsid w:val="00525784"/>
    <w:rsid w:val="00526283"/>
    <w:rsid w:val="0054046A"/>
    <w:rsid w:val="005418D4"/>
    <w:rsid w:val="00550A5C"/>
    <w:rsid w:val="00561F37"/>
    <w:rsid w:val="00562502"/>
    <w:rsid w:val="005856DC"/>
    <w:rsid w:val="00592EFD"/>
    <w:rsid w:val="00592F87"/>
    <w:rsid w:val="00593AD4"/>
    <w:rsid w:val="005A3C4C"/>
    <w:rsid w:val="005A5258"/>
    <w:rsid w:val="005A614E"/>
    <w:rsid w:val="005A6405"/>
    <w:rsid w:val="005B0B4E"/>
    <w:rsid w:val="005B2ACF"/>
    <w:rsid w:val="005C0A2D"/>
    <w:rsid w:val="005C2B8D"/>
    <w:rsid w:val="005D03C1"/>
    <w:rsid w:val="005F1F06"/>
    <w:rsid w:val="005F1FE8"/>
    <w:rsid w:val="005F25BF"/>
    <w:rsid w:val="00603FB1"/>
    <w:rsid w:val="0060567D"/>
    <w:rsid w:val="006078AD"/>
    <w:rsid w:val="006124D6"/>
    <w:rsid w:val="006166B1"/>
    <w:rsid w:val="00617492"/>
    <w:rsid w:val="006456F3"/>
    <w:rsid w:val="0064715B"/>
    <w:rsid w:val="00650D60"/>
    <w:rsid w:val="006645A7"/>
    <w:rsid w:val="0067171C"/>
    <w:rsid w:val="006766B7"/>
    <w:rsid w:val="006775D3"/>
    <w:rsid w:val="00681AA2"/>
    <w:rsid w:val="0068275F"/>
    <w:rsid w:val="0068512E"/>
    <w:rsid w:val="006914CD"/>
    <w:rsid w:val="006A2F27"/>
    <w:rsid w:val="006A2FE5"/>
    <w:rsid w:val="006A4351"/>
    <w:rsid w:val="006B435E"/>
    <w:rsid w:val="006C7D56"/>
    <w:rsid w:val="006E5D4F"/>
    <w:rsid w:val="006F68AA"/>
    <w:rsid w:val="007045B2"/>
    <w:rsid w:val="007045B8"/>
    <w:rsid w:val="00713DC8"/>
    <w:rsid w:val="0073428A"/>
    <w:rsid w:val="00745173"/>
    <w:rsid w:val="00750417"/>
    <w:rsid w:val="00750486"/>
    <w:rsid w:val="00761181"/>
    <w:rsid w:val="00762AEE"/>
    <w:rsid w:val="00774579"/>
    <w:rsid w:val="007815D2"/>
    <w:rsid w:val="007856A1"/>
    <w:rsid w:val="00797019"/>
    <w:rsid w:val="007A26E6"/>
    <w:rsid w:val="007B2B37"/>
    <w:rsid w:val="007B788A"/>
    <w:rsid w:val="007D0856"/>
    <w:rsid w:val="007D72B9"/>
    <w:rsid w:val="007E1744"/>
    <w:rsid w:val="007E234D"/>
    <w:rsid w:val="007E324F"/>
    <w:rsid w:val="007E4AA5"/>
    <w:rsid w:val="007E6EC1"/>
    <w:rsid w:val="007E7F2A"/>
    <w:rsid w:val="0080179A"/>
    <w:rsid w:val="0081254B"/>
    <w:rsid w:val="008235A5"/>
    <w:rsid w:val="00826562"/>
    <w:rsid w:val="00831E72"/>
    <w:rsid w:val="00832C4A"/>
    <w:rsid w:val="008334F3"/>
    <w:rsid w:val="008343BE"/>
    <w:rsid w:val="008444E2"/>
    <w:rsid w:val="008524D1"/>
    <w:rsid w:val="0085779A"/>
    <w:rsid w:val="00857854"/>
    <w:rsid w:val="00857CBC"/>
    <w:rsid w:val="00860096"/>
    <w:rsid w:val="00861AA4"/>
    <w:rsid w:val="00866BB7"/>
    <w:rsid w:val="00885A93"/>
    <w:rsid w:val="00885FCA"/>
    <w:rsid w:val="008920EB"/>
    <w:rsid w:val="00894C82"/>
    <w:rsid w:val="008A4BDA"/>
    <w:rsid w:val="008A5316"/>
    <w:rsid w:val="008B37BB"/>
    <w:rsid w:val="008C6705"/>
    <w:rsid w:val="008D30A3"/>
    <w:rsid w:val="008D56F9"/>
    <w:rsid w:val="008D7F77"/>
    <w:rsid w:val="008F2D8C"/>
    <w:rsid w:val="008F5A19"/>
    <w:rsid w:val="008F61F4"/>
    <w:rsid w:val="009042D7"/>
    <w:rsid w:val="009075A2"/>
    <w:rsid w:val="00923030"/>
    <w:rsid w:val="00923034"/>
    <w:rsid w:val="0092393E"/>
    <w:rsid w:val="00936355"/>
    <w:rsid w:val="00940D8D"/>
    <w:rsid w:val="00945A9F"/>
    <w:rsid w:val="0095065A"/>
    <w:rsid w:val="00953358"/>
    <w:rsid w:val="00993691"/>
    <w:rsid w:val="00996CE4"/>
    <w:rsid w:val="009A5879"/>
    <w:rsid w:val="009C4AA7"/>
    <w:rsid w:val="009D3A70"/>
    <w:rsid w:val="009D5DFA"/>
    <w:rsid w:val="009F2DE5"/>
    <w:rsid w:val="009F5530"/>
    <w:rsid w:val="009F7D69"/>
    <w:rsid w:val="00A11D4E"/>
    <w:rsid w:val="00A232A2"/>
    <w:rsid w:val="00A56318"/>
    <w:rsid w:val="00A56B95"/>
    <w:rsid w:val="00A81296"/>
    <w:rsid w:val="00A835B0"/>
    <w:rsid w:val="00A9038E"/>
    <w:rsid w:val="00AB2BBD"/>
    <w:rsid w:val="00AB5E41"/>
    <w:rsid w:val="00AB60E8"/>
    <w:rsid w:val="00AB7B3C"/>
    <w:rsid w:val="00AC4A8C"/>
    <w:rsid w:val="00AD0F7F"/>
    <w:rsid w:val="00AD731E"/>
    <w:rsid w:val="00AE76E9"/>
    <w:rsid w:val="00AF706C"/>
    <w:rsid w:val="00B0218F"/>
    <w:rsid w:val="00B046C6"/>
    <w:rsid w:val="00B20E60"/>
    <w:rsid w:val="00B26D78"/>
    <w:rsid w:val="00B37C8D"/>
    <w:rsid w:val="00B42759"/>
    <w:rsid w:val="00B4637C"/>
    <w:rsid w:val="00B53CCA"/>
    <w:rsid w:val="00B57643"/>
    <w:rsid w:val="00B62D72"/>
    <w:rsid w:val="00B74F89"/>
    <w:rsid w:val="00B80E74"/>
    <w:rsid w:val="00B80EA2"/>
    <w:rsid w:val="00B84213"/>
    <w:rsid w:val="00B852C9"/>
    <w:rsid w:val="00B85724"/>
    <w:rsid w:val="00B901AD"/>
    <w:rsid w:val="00B91964"/>
    <w:rsid w:val="00B9236C"/>
    <w:rsid w:val="00B97482"/>
    <w:rsid w:val="00BA387E"/>
    <w:rsid w:val="00BB105D"/>
    <w:rsid w:val="00BC37E8"/>
    <w:rsid w:val="00BC51F0"/>
    <w:rsid w:val="00BD2B03"/>
    <w:rsid w:val="00BD394D"/>
    <w:rsid w:val="00BD6DC3"/>
    <w:rsid w:val="00BD76C2"/>
    <w:rsid w:val="00BE25A3"/>
    <w:rsid w:val="00BF4FDD"/>
    <w:rsid w:val="00C0405B"/>
    <w:rsid w:val="00C11ABB"/>
    <w:rsid w:val="00C15507"/>
    <w:rsid w:val="00C1619B"/>
    <w:rsid w:val="00C226B5"/>
    <w:rsid w:val="00C2515A"/>
    <w:rsid w:val="00C34175"/>
    <w:rsid w:val="00C3652F"/>
    <w:rsid w:val="00C44AFC"/>
    <w:rsid w:val="00C549D6"/>
    <w:rsid w:val="00C57908"/>
    <w:rsid w:val="00C60A9C"/>
    <w:rsid w:val="00C60E16"/>
    <w:rsid w:val="00C653E7"/>
    <w:rsid w:val="00C80D7B"/>
    <w:rsid w:val="00C85B9F"/>
    <w:rsid w:val="00CC114E"/>
    <w:rsid w:val="00CE6B1E"/>
    <w:rsid w:val="00CF1C99"/>
    <w:rsid w:val="00D11D2D"/>
    <w:rsid w:val="00D154E5"/>
    <w:rsid w:val="00D201DB"/>
    <w:rsid w:val="00D2161B"/>
    <w:rsid w:val="00D2791C"/>
    <w:rsid w:val="00D34E0E"/>
    <w:rsid w:val="00D45F3A"/>
    <w:rsid w:val="00D5378A"/>
    <w:rsid w:val="00D62E97"/>
    <w:rsid w:val="00D712A4"/>
    <w:rsid w:val="00D71ACF"/>
    <w:rsid w:val="00D76ACF"/>
    <w:rsid w:val="00D76DF3"/>
    <w:rsid w:val="00D91332"/>
    <w:rsid w:val="00D94076"/>
    <w:rsid w:val="00D95A33"/>
    <w:rsid w:val="00DA2E6A"/>
    <w:rsid w:val="00DA52E8"/>
    <w:rsid w:val="00DA5397"/>
    <w:rsid w:val="00DC0447"/>
    <w:rsid w:val="00DC180E"/>
    <w:rsid w:val="00DC184C"/>
    <w:rsid w:val="00DC1DF2"/>
    <w:rsid w:val="00DD3452"/>
    <w:rsid w:val="00E07426"/>
    <w:rsid w:val="00E15C76"/>
    <w:rsid w:val="00E16772"/>
    <w:rsid w:val="00E25815"/>
    <w:rsid w:val="00E26B0F"/>
    <w:rsid w:val="00E308C4"/>
    <w:rsid w:val="00E32D3C"/>
    <w:rsid w:val="00E3515F"/>
    <w:rsid w:val="00E61AE1"/>
    <w:rsid w:val="00E622E7"/>
    <w:rsid w:val="00E660F7"/>
    <w:rsid w:val="00E67BE9"/>
    <w:rsid w:val="00E71B52"/>
    <w:rsid w:val="00E754CF"/>
    <w:rsid w:val="00E770E9"/>
    <w:rsid w:val="00E87684"/>
    <w:rsid w:val="00E950B4"/>
    <w:rsid w:val="00EB3FF7"/>
    <w:rsid w:val="00EC0AB2"/>
    <w:rsid w:val="00EC1209"/>
    <w:rsid w:val="00EC2B74"/>
    <w:rsid w:val="00EE64DF"/>
    <w:rsid w:val="00EE6CD7"/>
    <w:rsid w:val="00F00BB5"/>
    <w:rsid w:val="00F04012"/>
    <w:rsid w:val="00F068E5"/>
    <w:rsid w:val="00F22153"/>
    <w:rsid w:val="00F30509"/>
    <w:rsid w:val="00F30968"/>
    <w:rsid w:val="00F30F82"/>
    <w:rsid w:val="00F34BCE"/>
    <w:rsid w:val="00F34F03"/>
    <w:rsid w:val="00F47862"/>
    <w:rsid w:val="00F50A12"/>
    <w:rsid w:val="00F51EA6"/>
    <w:rsid w:val="00F94927"/>
    <w:rsid w:val="00FA7D1D"/>
    <w:rsid w:val="00FB52FE"/>
    <w:rsid w:val="00FF1492"/>
    <w:rsid w:val="00FF171B"/>
    <w:rsid w:val="00FF17C4"/>
    <w:rsid w:val="00FF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6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C2D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9F5530"/>
    <w:pPr>
      <w:keepNext/>
      <w:keepLines/>
      <w:spacing w:before="40" w:line="276" w:lineRule="auto"/>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2161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1"/>
    <w:qFormat/>
    <w:rsid w:val="00D2161B"/>
    <w:pPr>
      <w:spacing w:after="0" w:line="240" w:lineRule="auto"/>
    </w:pPr>
    <w:rPr>
      <w:rFonts w:ascii="Calibri" w:eastAsia="Times New Roman" w:hAnsi="Calibri" w:cs="Times New Roman"/>
      <w:lang w:eastAsia="ru-RU"/>
    </w:rPr>
  </w:style>
  <w:style w:type="character" w:styleId="a4">
    <w:name w:val="Hyperlink"/>
    <w:basedOn w:val="a0"/>
    <w:uiPriority w:val="99"/>
    <w:semiHidden/>
    <w:unhideWhenUsed/>
    <w:rsid w:val="002F429C"/>
    <w:rPr>
      <w:color w:val="0000FF"/>
      <w:u w:val="single"/>
    </w:rPr>
  </w:style>
  <w:style w:type="paragraph" w:styleId="a5">
    <w:name w:val="Balloon Text"/>
    <w:basedOn w:val="a"/>
    <w:link w:val="a6"/>
    <w:semiHidden/>
    <w:unhideWhenUsed/>
    <w:rsid w:val="007045B8"/>
    <w:rPr>
      <w:rFonts w:ascii="Tahoma" w:hAnsi="Tahoma" w:cs="Tahoma"/>
      <w:sz w:val="16"/>
      <w:szCs w:val="16"/>
    </w:rPr>
  </w:style>
  <w:style w:type="character" w:customStyle="1" w:styleId="a6">
    <w:name w:val="Текст выноски Знак"/>
    <w:basedOn w:val="a0"/>
    <w:link w:val="a5"/>
    <w:uiPriority w:val="99"/>
    <w:semiHidden/>
    <w:rsid w:val="007045B8"/>
    <w:rPr>
      <w:rFonts w:ascii="Tahoma" w:eastAsia="Times New Roman" w:hAnsi="Tahoma" w:cs="Tahoma"/>
      <w:sz w:val="16"/>
      <w:szCs w:val="16"/>
      <w:lang w:eastAsia="ru-RU"/>
    </w:rPr>
  </w:style>
  <w:style w:type="paragraph" w:customStyle="1" w:styleId="ConsPlusNormal">
    <w:name w:val="ConsPlusNormal"/>
    <w:link w:val="ConsPlusNormal0"/>
    <w:qFormat/>
    <w:rsid w:val="00F50A1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D6DC3"/>
    <w:rPr>
      <w:rFonts w:ascii="Calibri" w:eastAsia="Times New Roman" w:hAnsi="Calibri" w:cs="Calibri"/>
      <w:szCs w:val="20"/>
      <w:lang w:eastAsia="ru-RU"/>
    </w:rPr>
  </w:style>
  <w:style w:type="table" w:styleId="a7">
    <w:name w:val="Table Grid"/>
    <w:basedOn w:val="a1"/>
    <w:uiPriority w:val="59"/>
    <w:rsid w:val="00BD6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9F5530"/>
    <w:rPr>
      <w:rFonts w:asciiTheme="majorHAnsi" w:eastAsiaTheme="majorEastAsia" w:hAnsiTheme="majorHAnsi" w:cstheme="majorBidi"/>
      <w:color w:val="243F60" w:themeColor="accent1" w:themeShade="7F"/>
      <w:sz w:val="24"/>
      <w:szCs w:val="24"/>
      <w:lang w:eastAsia="ru-RU"/>
    </w:rPr>
  </w:style>
  <w:style w:type="paragraph" w:styleId="2">
    <w:name w:val="Body Text Indent 2"/>
    <w:basedOn w:val="a"/>
    <w:link w:val="20"/>
    <w:rsid w:val="009F5530"/>
    <w:pPr>
      <w:widowControl w:val="0"/>
      <w:shd w:val="clear" w:color="auto" w:fill="FFFFFF"/>
      <w:autoSpaceDE w:val="0"/>
      <w:autoSpaceDN w:val="0"/>
      <w:adjustRightInd w:val="0"/>
      <w:spacing w:line="274" w:lineRule="exact"/>
      <w:ind w:right="14" w:firstLine="734"/>
      <w:jc w:val="both"/>
    </w:pPr>
    <w:rPr>
      <w:b/>
      <w:bCs/>
      <w:color w:val="000000"/>
      <w:spacing w:val="-10"/>
      <w:sz w:val="28"/>
      <w:szCs w:val="26"/>
    </w:rPr>
  </w:style>
  <w:style w:type="character" w:customStyle="1" w:styleId="20">
    <w:name w:val="Основной текст с отступом 2 Знак"/>
    <w:basedOn w:val="a0"/>
    <w:link w:val="2"/>
    <w:rsid w:val="009F5530"/>
    <w:rPr>
      <w:rFonts w:ascii="Times New Roman" w:eastAsia="Times New Roman" w:hAnsi="Times New Roman" w:cs="Times New Roman"/>
      <w:b/>
      <w:bCs/>
      <w:color w:val="000000"/>
      <w:spacing w:val="-10"/>
      <w:sz w:val="28"/>
      <w:szCs w:val="26"/>
      <w:shd w:val="clear" w:color="auto" w:fill="FFFFFF"/>
      <w:lang w:eastAsia="ru-RU"/>
    </w:rPr>
  </w:style>
  <w:style w:type="paragraph" w:styleId="a8">
    <w:name w:val="Subtitle"/>
    <w:basedOn w:val="a"/>
    <w:link w:val="a9"/>
    <w:uiPriority w:val="11"/>
    <w:qFormat/>
    <w:rsid w:val="009F5530"/>
    <w:pPr>
      <w:shd w:val="clear" w:color="auto" w:fill="FFFFFF"/>
      <w:ind w:left="-420" w:right="-5"/>
      <w:jc w:val="center"/>
    </w:pPr>
    <w:rPr>
      <w:b/>
      <w:bCs/>
      <w:sz w:val="28"/>
      <w:u w:val="single"/>
    </w:rPr>
  </w:style>
  <w:style w:type="character" w:customStyle="1" w:styleId="a9">
    <w:name w:val="Подзаголовок Знак"/>
    <w:basedOn w:val="a0"/>
    <w:link w:val="a8"/>
    <w:uiPriority w:val="11"/>
    <w:rsid w:val="009F5530"/>
    <w:rPr>
      <w:rFonts w:ascii="Times New Roman" w:eastAsia="Times New Roman" w:hAnsi="Times New Roman" w:cs="Times New Roman"/>
      <w:b/>
      <w:bCs/>
      <w:sz w:val="28"/>
      <w:szCs w:val="24"/>
      <w:u w:val="single"/>
      <w:shd w:val="clear" w:color="auto" w:fill="FFFFFF"/>
      <w:lang w:eastAsia="ru-RU"/>
    </w:rPr>
  </w:style>
  <w:style w:type="paragraph" w:styleId="aa">
    <w:name w:val="header"/>
    <w:basedOn w:val="a"/>
    <w:link w:val="ab"/>
    <w:uiPriority w:val="99"/>
    <w:unhideWhenUsed/>
    <w:rsid w:val="009F5530"/>
    <w:pPr>
      <w:tabs>
        <w:tab w:val="center" w:pos="4677"/>
        <w:tab w:val="right" w:pos="9355"/>
      </w:tabs>
    </w:pPr>
  </w:style>
  <w:style w:type="character" w:customStyle="1" w:styleId="ab">
    <w:name w:val="Верхний колонтитул Знак"/>
    <w:basedOn w:val="a0"/>
    <w:link w:val="aa"/>
    <w:uiPriority w:val="99"/>
    <w:rsid w:val="009F553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F5530"/>
    <w:pPr>
      <w:tabs>
        <w:tab w:val="center" w:pos="4677"/>
        <w:tab w:val="right" w:pos="9355"/>
      </w:tabs>
    </w:pPr>
  </w:style>
  <w:style w:type="character" w:customStyle="1" w:styleId="ad">
    <w:name w:val="Нижний колонтитул Знак"/>
    <w:basedOn w:val="a0"/>
    <w:link w:val="ac"/>
    <w:uiPriority w:val="99"/>
    <w:rsid w:val="009F5530"/>
    <w:rPr>
      <w:rFonts w:ascii="Times New Roman" w:eastAsia="Times New Roman" w:hAnsi="Times New Roman" w:cs="Times New Roman"/>
      <w:sz w:val="24"/>
      <w:szCs w:val="24"/>
      <w:lang w:eastAsia="ru-RU"/>
    </w:rPr>
  </w:style>
  <w:style w:type="paragraph" w:styleId="21">
    <w:name w:val="Body Text 2"/>
    <w:basedOn w:val="a"/>
    <w:link w:val="22"/>
    <w:rsid w:val="008D7F77"/>
    <w:pPr>
      <w:spacing w:after="120" w:line="480" w:lineRule="auto"/>
    </w:pPr>
  </w:style>
  <w:style w:type="character" w:customStyle="1" w:styleId="22">
    <w:name w:val="Основной текст 2 Знак"/>
    <w:basedOn w:val="a0"/>
    <w:link w:val="21"/>
    <w:rsid w:val="008D7F77"/>
    <w:rPr>
      <w:rFonts w:ascii="Times New Roman" w:eastAsia="Times New Roman" w:hAnsi="Times New Roman" w:cs="Times New Roman"/>
      <w:sz w:val="24"/>
      <w:szCs w:val="24"/>
      <w:lang w:eastAsia="ru-RU"/>
    </w:rPr>
  </w:style>
  <w:style w:type="paragraph" w:customStyle="1" w:styleId="ConsNormal">
    <w:name w:val="ConsNormal"/>
    <w:rsid w:val="008D7F7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List Paragraph"/>
    <w:basedOn w:val="a"/>
    <w:uiPriority w:val="34"/>
    <w:qFormat/>
    <w:rsid w:val="008D7F77"/>
    <w:pPr>
      <w:ind w:left="720"/>
      <w:contextualSpacing/>
    </w:pPr>
  </w:style>
  <w:style w:type="character" w:customStyle="1" w:styleId="10">
    <w:name w:val="Заголовок 1 Знак"/>
    <w:basedOn w:val="a0"/>
    <w:link w:val="1"/>
    <w:uiPriority w:val="9"/>
    <w:rsid w:val="002C2D82"/>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6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C2D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9F5530"/>
    <w:pPr>
      <w:keepNext/>
      <w:keepLines/>
      <w:spacing w:before="40" w:line="276" w:lineRule="auto"/>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2161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1"/>
    <w:qFormat/>
    <w:rsid w:val="00D2161B"/>
    <w:pPr>
      <w:spacing w:after="0" w:line="240" w:lineRule="auto"/>
    </w:pPr>
    <w:rPr>
      <w:rFonts w:ascii="Calibri" w:eastAsia="Times New Roman" w:hAnsi="Calibri" w:cs="Times New Roman"/>
      <w:lang w:eastAsia="ru-RU"/>
    </w:rPr>
  </w:style>
  <w:style w:type="character" w:styleId="a4">
    <w:name w:val="Hyperlink"/>
    <w:basedOn w:val="a0"/>
    <w:uiPriority w:val="99"/>
    <w:semiHidden/>
    <w:unhideWhenUsed/>
    <w:rsid w:val="002F429C"/>
    <w:rPr>
      <w:color w:val="0000FF"/>
      <w:u w:val="single"/>
    </w:rPr>
  </w:style>
  <w:style w:type="paragraph" w:styleId="a5">
    <w:name w:val="Balloon Text"/>
    <w:basedOn w:val="a"/>
    <w:link w:val="a6"/>
    <w:semiHidden/>
    <w:unhideWhenUsed/>
    <w:rsid w:val="007045B8"/>
    <w:rPr>
      <w:rFonts w:ascii="Tahoma" w:hAnsi="Tahoma" w:cs="Tahoma"/>
      <w:sz w:val="16"/>
      <w:szCs w:val="16"/>
    </w:rPr>
  </w:style>
  <w:style w:type="character" w:customStyle="1" w:styleId="a6">
    <w:name w:val="Текст выноски Знак"/>
    <w:basedOn w:val="a0"/>
    <w:link w:val="a5"/>
    <w:uiPriority w:val="99"/>
    <w:semiHidden/>
    <w:rsid w:val="007045B8"/>
    <w:rPr>
      <w:rFonts w:ascii="Tahoma" w:eastAsia="Times New Roman" w:hAnsi="Tahoma" w:cs="Tahoma"/>
      <w:sz w:val="16"/>
      <w:szCs w:val="16"/>
      <w:lang w:eastAsia="ru-RU"/>
    </w:rPr>
  </w:style>
  <w:style w:type="paragraph" w:customStyle="1" w:styleId="ConsPlusNormal">
    <w:name w:val="ConsPlusNormal"/>
    <w:link w:val="ConsPlusNormal0"/>
    <w:qFormat/>
    <w:rsid w:val="00F50A1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D6DC3"/>
    <w:rPr>
      <w:rFonts w:ascii="Calibri" w:eastAsia="Times New Roman" w:hAnsi="Calibri" w:cs="Calibri"/>
      <w:szCs w:val="20"/>
      <w:lang w:eastAsia="ru-RU"/>
    </w:rPr>
  </w:style>
  <w:style w:type="table" w:styleId="a7">
    <w:name w:val="Table Grid"/>
    <w:basedOn w:val="a1"/>
    <w:uiPriority w:val="59"/>
    <w:rsid w:val="00BD6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9F5530"/>
    <w:rPr>
      <w:rFonts w:asciiTheme="majorHAnsi" w:eastAsiaTheme="majorEastAsia" w:hAnsiTheme="majorHAnsi" w:cstheme="majorBidi"/>
      <w:color w:val="243F60" w:themeColor="accent1" w:themeShade="7F"/>
      <w:sz w:val="24"/>
      <w:szCs w:val="24"/>
      <w:lang w:eastAsia="ru-RU"/>
    </w:rPr>
  </w:style>
  <w:style w:type="paragraph" w:styleId="2">
    <w:name w:val="Body Text Indent 2"/>
    <w:basedOn w:val="a"/>
    <w:link w:val="20"/>
    <w:rsid w:val="009F5530"/>
    <w:pPr>
      <w:widowControl w:val="0"/>
      <w:shd w:val="clear" w:color="auto" w:fill="FFFFFF"/>
      <w:autoSpaceDE w:val="0"/>
      <w:autoSpaceDN w:val="0"/>
      <w:adjustRightInd w:val="0"/>
      <w:spacing w:line="274" w:lineRule="exact"/>
      <w:ind w:right="14" w:firstLine="734"/>
      <w:jc w:val="both"/>
    </w:pPr>
    <w:rPr>
      <w:b/>
      <w:bCs/>
      <w:color w:val="000000"/>
      <w:spacing w:val="-10"/>
      <w:sz w:val="28"/>
      <w:szCs w:val="26"/>
    </w:rPr>
  </w:style>
  <w:style w:type="character" w:customStyle="1" w:styleId="20">
    <w:name w:val="Основной текст с отступом 2 Знак"/>
    <w:basedOn w:val="a0"/>
    <w:link w:val="2"/>
    <w:rsid w:val="009F5530"/>
    <w:rPr>
      <w:rFonts w:ascii="Times New Roman" w:eastAsia="Times New Roman" w:hAnsi="Times New Roman" w:cs="Times New Roman"/>
      <w:b/>
      <w:bCs/>
      <w:color w:val="000000"/>
      <w:spacing w:val="-10"/>
      <w:sz w:val="28"/>
      <w:szCs w:val="26"/>
      <w:shd w:val="clear" w:color="auto" w:fill="FFFFFF"/>
      <w:lang w:eastAsia="ru-RU"/>
    </w:rPr>
  </w:style>
  <w:style w:type="paragraph" w:styleId="a8">
    <w:name w:val="Subtitle"/>
    <w:basedOn w:val="a"/>
    <w:link w:val="a9"/>
    <w:uiPriority w:val="11"/>
    <w:qFormat/>
    <w:rsid w:val="009F5530"/>
    <w:pPr>
      <w:shd w:val="clear" w:color="auto" w:fill="FFFFFF"/>
      <w:ind w:left="-420" w:right="-5"/>
      <w:jc w:val="center"/>
    </w:pPr>
    <w:rPr>
      <w:b/>
      <w:bCs/>
      <w:sz w:val="28"/>
      <w:u w:val="single"/>
    </w:rPr>
  </w:style>
  <w:style w:type="character" w:customStyle="1" w:styleId="a9">
    <w:name w:val="Подзаголовок Знак"/>
    <w:basedOn w:val="a0"/>
    <w:link w:val="a8"/>
    <w:uiPriority w:val="11"/>
    <w:rsid w:val="009F5530"/>
    <w:rPr>
      <w:rFonts w:ascii="Times New Roman" w:eastAsia="Times New Roman" w:hAnsi="Times New Roman" w:cs="Times New Roman"/>
      <w:b/>
      <w:bCs/>
      <w:sz w:val="28"/>
      <w:szCs w:val="24"/>
      <w:u w:val="single"/>
      <w:shd w:val="clear" w:color="auto" w:fill="FFFFFF"/>
      <w:lang w:eastAsia="ru-RU"/>
    </w:rPr>
  </w:style>
  <w:style w:type="paragraph" w:styleId="aa">
    <w:name w:val="header"/>
    <w:basedOn w:val="a"/>
    <w:link w:val="ab"/>
    <w:uiPriority w:val="99"/>
    <w:unhideWhenUsed/>
    <w:rsid w:val="009F5530"/>
    <w:pPr>
      <w:tabs>
        <w:tab w:val="center" w:pos="4677"/>
        <w:tab w:val="right" w:pos="9355"/>
      </w:tabs>
    </w:pPr>
  </w:style>
  <w:style w:type="character" w:customStyle="1" w:styleId="ab">
    <w:name w:val="Верхний колонтитул Знак"/>
    <w:basedOn w:val="a0"/>
    <w:link w:val="aa"/>
    <w:uiPriority w:val="99"/>
    <w:rsid w:val="009F553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F5530"/>
    <w:pPr>
      <w:tabs>
        <w:tab w:val="center" w:pos="4677"/>
        <w:tab w:val="right" w:pos="9355"/>
      </w:tabs>
    </w:pPr>
  </w:style>
  <w:style w:type="character" w:customStyle="1" w:styleId="ad">
    <w:name w:val="Нижний колонтитул Знак"/>
    <w:basedOn w:val="a0"/>
    <w:link w:val="ac"/>
    <w:uiPriority w:val="99"/>
    <w:rsid w:val="009F5530"/>
    <w:rPr>
      <w:rFonts w:ascii="Times New Roman" w:eastAsia="Times New Roman" w:hAnsi="Times New Roman" w:cs="Times New Roman"/>
      <w:sz w:val="24"/>
      <w:szCs w:val="24"/>
      <w:lang w:eastAsia="ru-RU"/>
    </w:rPr>
  </w:style>
  <w:style w:type="paragraph" w:styleId="21">
    <w:name w:val="Body Text 2"/>
    <w:basedOn w:val="a"/>
    <w:link w:val="22"/>
    <w:rsid w:val="008D7F77"/>
    <w:pPr>
      <w:spacing w:after="120" w:line="480" w:lineRule="auto"/>
    </w:pPr>
  </w:style>
  <w:style w:type="character" w:customStyle="1" w:styleId="22">
    <w:name w:val="Основной текст 2 Знак"/>
    <w:basedOn w:val="a0"/>
    <w:link w:val="21"/>
    <w:rsid w:val="008D7F77"/>
    <w:rPr>
      <w:rFonts w:ascii="Times New Roman" w:eastAsia="Times New Roman" w:hAnsi="Times New Roman" w:cs="Times New Roman"/>
      <w:sz w:val="24"/>
      <w:szCs w:val="24"/>
      <w:lang w:eastAsia="ru-RU"/>
    </w:rPr>
  </w:style>
  <w:style w:type="paragraph" w:customStyle="1" w:styleId="ConsNormal">
    <w:name w:val="ConsNormal"/>
    <w:rsid w:val="008D7F7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List Paragraph"/>
    <w:basedOn w:val="a"/>
    <w:uiPriority w:val="34"/>
    <w:qFormat/>
    <w:rsid w:val="008D7F77"/>
    <w:pPr>
      <w:ind w:left="720"/>
      <w:contextualSpacing/>
    </w:pPr>
  </w:style>
  <w:style w:type="character" w:customStyle="1" w:styleId="10">
    <w:name w:val="Заголовок 1 Знак"/>
    <w:basedOn w:val="a0"/>
    <w:link w:val="1"/>
    <w:uiPriority w:val="9"/>
    <w:rsid w:val="002C2D82"/>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31450">
      <w:bodyDiv w:val="1"/>
      <w:marLeft w:val="0"/>
      <w:marRight w:val="0"/>
      <w:marTop w:val="0"/>
      <w:marBottom w:val="0"/>
      <w:divBdr>
        <w:top w:val="none" w:sz="0" w:space="0" w:color="auto"/>
        <w:left w:val="none" w:sz="0" w:space="0" w:color="auto"/>
        <w:bottom w:val="none" w:sz="0" w:space="0" w:color="auto"/>
        <w:right w:val="none" w:sz="0" w:space="0" w:color="auto"/>
      </w:divBdr>
    </w:div>
    <w:div w:id="522868627">
      <w:bodyDiv w:val="1"/>
      <w:marLeft w:val="0"/>
      <w:marRight w:val="0"/>
      <w:marTop w:val="0"/>
      <w:marBottom w:val="0"/>
      <w:divBdr>
        <w:top w:val="none" w:sz="0" w:space="0" w:color="auto"/>
        <w:left w:val="none" w:sz="0" w:space="0" w:color="auto"/>
        <w:bottom w:val="none" w:sz="0" w:space="0" w:color="auto"/>
        <w:right w:val="none" w:sz="0" w:space="0" w:color="auto"/>
      </w:divBdr>
    </w:div>
    <w:div w:id="1513184132">
      <w:bodyDiv w:val="1"/>
      <w:marLeft w:val="0"/>
      <w:marRight w:val="0"/>
      <w:marTop w:val="0"/>
      <w:marBottom w:val="0"/>
      <w:divBdr>
        <w:top w:val="none" w:sz="0" w:space="0" w:color="auto"/>
        <w:left w:val="none" w:sz="0" w:space="0" w:color="auto"/>
        <w:bottom w:val="none" w:sz="0" w:space="0" w:color="auto"/>
        <w:right w:val="none" w:sz="0" w:space="0" w:color="auto"/>
      </w:divBdr>
    </w:div>
    <w:div w:id="1776359570">
      <w:bodyDiv w:val="1"/>
      <w:marLeft w:val="0"/>
      <w:marRight w:val="0"/>
      <w:marTop w:val="0"/>
      <w:marBottom w:val="0"/>
      <w:divBdr>
        <w:top w:val="none" w:sz="0" w:space="0" w:color="auto"/>
        <w:left w:val="none" w:sz="0" w:space="0" w:color="auto"/>
        <w:bottom w:val="none" w:sz="0" w:space="0" w:color="auto"/>
        <w:right w:val="none" w:sz="0" w:space="0" w:color="auto"/>
      </w:divBdr>
    </w:div>
    <w:div w:id="179898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547D0C7752A84E24CB445A4D9A3905B1D25D2C3AB261E1F65B5486EE4A75EF95E329596FBD322284ACB95C9485BB4BEB858AA87BFAB6F7Dg5VAI" TargetMode="External"/><Relationship Id="rId5" Type="http://schemas.openxmlformats.org/officeDocument/2006/relationships/settings" Target="settings.xml"/><Relationship Id="rId10" Type="http://schemas.openxmlformats.org/officeDocument/2006/relationships/hyperlink" Target="consultantplus://offline/ref=712080209DD56D92D312A084E5D4F88D05CDE639EB7774D30E4286440A0EDEE5FFBFFAA0E33BCF904B04E42B51L427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1ED50-6B9A-413E-A4C6-8750C4B40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791</Words>
  <Characters>4510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vanina</dc:creator>
  <cp:lastModifiedBy>sovet1</cp:lastModifiedBy>
  <cp:revision>5</cp:revision>
  <cp:lastPrinted>2022-11-25T02:01:00Z</cp:lastPrinted>
  <dcterms:created xsi:type="dcterms:W3CDTF">2022-11-22T04:27:00Z</dcterms:created>
  <dcterms:modified xsi:type="dcterms:W3CDTF">2022-11-25T02:04:00Z</dcterms:modified>
</cp:coreProperties>
</file>