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9" w:rsidRPr="003F2F14" w:rsidRDefault="001A7369" w:rsidP="001A7369">
      <w:pPr>
        <w:pStyle w:val="a7"/>
        <w:ind w:left="0"/>
      </w:pPr>
      <w:r w:rsidRPr="003F2F14">
        <w:rPr>
          <w:b w:val="0"/>
          <w:bCs w:val="0"/>
          <w:noProof/>
          <w:szCs w:val="28"/>
          <w:u w:val="none"/>
        </w:rPr>
        <w:drawing>
          <wp:inline distT="0" distB="0" distL="0" distR="0">
            <wp:extent cx="665480" cy="841375"/>
            <wp:effectExtent l="0" t="0" r="0" b="0"/>
            <wp:docPr id="2" name="Рисунок 2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69" w:rsidRPr="003F2F14" w:rsidRDefault="001A7369" w:rsidP="001A7369">
      <w:pPr>
        <w:pStyle w:val="a7"/>
        <w:ind w:left="0"/>
      </w:pPr>
    </w:p>
    <w:p w:rsidR="001A7369" w:rsidRPr="001A7369" w:rsidRDefault="001A7369" w:rsidP="001A7369">
      <w:pPr>
        <w:pStyle w:val="a7"/>
        <w:ind w:left="0"/>
        <w:rPr>
          <w:color w:val="000000" w:themeColor="text1"/>
          <w:szCs w:val="28"/>
        </w:rPr>
      </w:pPr>
      <w:r w:rsidRPr="001A7369">
        <w:rPr>
          <w:color w:val="000000" w:themeColor="text1"/>
          <w:szCs w:val="28"/>
        </w:rPr>
        <w:t>ТАЙМЫРСКИЙ ДОЛГАНО-НЕНЕЦКИЙ МУНИЦИПАЛЬНЫЙ РАЙОН</w:t>
      </w:r>
    </w:p>
    <w:p w:rsidR="001A7369" w:rsidRPr="001A7369" w:rsidRDefault="001A7369" w:rsidP="001A7369">
      <w:pPr>
        <w:shd w:val="clear" w:color="auto" w:fill="FFFFFF"/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21"/>
        <w:spacing w:after="0" w:line="240" w:lineRule="auto"/>
        <w:ind w:left="0" w:right="-5"/>
        <w:jc w:val="center"/>
        <w:rPr>
          <w:b/>
          <w:color w:val="000000" w:themeColor="text1"/>
          <w:sz w:val="28"/>
          <w:szCs w:val="28"/>
          <w:lang w:val="ru-RU"/>
        </w:rPr>
      </w:pPr>
      <w:r w:rsidRPr="001A7369">
        <w:rPr>
          <w:b/>
          <w:color w:val="000000" w:themeColor="text1"/>
          <w:sz w:val="28"/>
          <w:szCs w:val="28"/>
          <w:lang w:val="ru-RU"/>
        </w:rPr>
        <w:t xml:space="preserve">ТАЙМЫРСКИЙ ДОЛГАНО-НЕНЕЦКИЙ </w:t>
      </w:r>
      <w:r w:rsidRPr="001A7369">
        <w:rPr>
          <w:b/>
          <w:caps/>
          <w:color w:val="000000" w:themeColor="text1"/>
          <w:sz w:val="28"/>
          <w:szCs w:val="28"/>
          <w:lang w:val="ru-RU"/>
        </w:rPr>
        <w:t>районНЫЙ СОВЕТ ДЕПУТАТОВ</w:t>
      </w:r>
    </w:p>
    <w:p w:rsidR="001A7369" w:rsidRPr="001A7369" w:rsidRDefault="001A7369" w:rsidP="001A7369">
      <w:pPr>
        <w:shd w:val="clear" w:color="auto" w:fill="FFFFFF"/>
        <w:ind w:right="-5"/>
        <w:jc w:val="right"/>
        <w:rPr>
          <w:b/>
          <w:bCs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pStyle w:val="3"/>
        <w:spacing w:before="0"/>
        <w:ind w:right="-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A7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1A73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 </w:t>
      </w:r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</w:p>
    <w:p w:rsidR="001A7369" w:rsidRPr="001A7369" w:rsidRDefault="001A7369" w:rsidP="001A7369">
      <w:pPr>
        <w:ind w:right="-5"/>
        <w:rPr>
          <w:b/>
          <w:color w:val="000000" w:themeColor="text1"/>
          <w:sz w:val="28"/>
          <w:szCs w:val="28"/>
        </w:rPr>
      </w:pPr>
    </w:p>
    <w:p w:rsidR="001A7369" w:rsidRPr="001A7369" w:rsidRDefault="00B140E2" w:rsidP="001A7369">
      <w:pPr>
        <w:ind w:right="-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21.03.2024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                                  </w:t>
      </w:r>
      <w:r w:rsidR="006C1A54">
        <w:rPr>
          <w:b/>
          <w:color w:val="000000" w:themeColor="text1"/>
          <w:sz w:val="28"/>
          <w:szCs w:val="28"/>
        </w:rPr>
        <w:t xml:space="preserve">     </w:t>
      </w:r>
      <w:r w:rsidR="001A7369" w:rsidRPr="001A7369">
        <w:rPr>
          <w:b/>
          <w:color w:val="000000" w:themeColor="text1"/>
          <w:sz w:val="28"/>
          <w:szCs w:val="28"/>
        </w:rPr>
        <w:t xml:space="preserve">                                                   № </w:t>
      </w:r>
      <w:r w:rsidR="00290B9E">
        <w:rPr>
          <w:b/>
          <w:color w:val="000000" w:themeColor="text1"/>
          <w:sz w:val="28"/>
          <w:szCs w:val="28"/>
        </w:rPr>
        <w:t xml:space="preserve">02 – 031 </w:t>
      </w:r>
      <w:proofErr w:type="gramStart"/>
      <w:r w:rsidR="00290B9E">
        <w:rPr>
          <w:b/>
          <w:color w:val="000000" w:themeColor="text1"/>
          <w:sz w:val="28"/>
          <w:szCs w:val="28"/>
        </w:rPr>
        <w:t>П</w:t>
      </w:r>
      <w:proofErr w:type="gramEnd"/>
    </w:p>
    <w:p w:rsidR="001A7369" w:rsidRPr="001A7369" w:rsidRDefault="001A7369" w:rsidP="001A7369">
      <w:pPr>
        <w:ind w:right="-5"/>
        <w:jc w:val="center"/>
        <w:rPr>
          <w:b/>
          <w:color w:val="000000" w:themeColor="text1"/>
          <w:sz w:val="28"/>
          <w:szCs w:val="28"/>
        </w:rPr>
      </w:pPr>
      <w:r w:rsidRPr="001A7369">
        <w:rPr>
          <w:b/>
          <w:color w:val="000000" w:themeColor="text1"/>
          <w:sz w:val="28"/>
          <w:szCs w:val="28"/>
        </w:rPr>
        <w:t>г. Дудинка</w:t>
      </w:r>
    </w:p>
    <w:p w:rsidR="00560A90" w:rsidRPr="001A7369" w:rsidRDefault="00560A90" w:rsidP="00560A90">
      <w:pPr>
        <w:ind w:right="-5"/>
        <w:jc w:val="center"/>
        <w:rPr>
          <w:b/>
          <w:sz w:val="28"/>
          <w:szCs w:val="28"/>
        </w:rPr>
      </w:pPr>
    </w:p>
    <w:p w:rsidR="00560A90" w:rsidRPr="00A00703" w:rsidRDefault="00A00703" w:rsidP="00560A90">
      <w:pPr>
        <w:pStyle w:val="a3"/>
        <w:jc w:val="center"/>
        <w:rPr>
          <w:szCs w:val="28"/>
        </w:rPr>
      </w:pPr>
      <w:r w:rsidRPr="00A00703">
        <w:rPr>
          <w:bCs w:val="0"/>
          <w:szCs w:val="28"/>
        </w:rPr>
        <w:t xml:space="preserve">О назначении на </w:t>
      </w:r>
      <w:r w:rsidR="007645A0">
        <w:rPr>
          <w:bCs w:val="0"/>
          <w:szCs w:val="28"/>
        </w:rPr>
        <w:t xml:space="preserve">муниципальную </w:t>
      </w:r>
      <w:r w:rsidRPr="00A00703">
        <w:rPr>
          <w:bCs w:val="0"/>
          <w:szCs w:val="28"/>
        </w:rPr>
        <w:t xml:space="preserve">должность </w:t>
      </w:r>
      <w:r w:rsidR="00B140E2">
        <w:rPr>
          <w:bCs w:val="0"/>
          <w:szCs w:val="28"/>
        </w:rPr>
        <w:t>аудитора</w:t>
      </w:r>
      <w:r w:rsidRPr="00A00703">
        <w:rPr>
          <w:bCs w:val="0"/>
          <w:szCs w:val="28"/>
        </w:rPr>
        <w:t xml:space="preserve"> Контрольно-</w:t>
      </w:r>
      <w:r w:rsidR="006C1A54">
        <w:rPr>
          <w:bCs w:val="0"/>
          <w:szCs w:val="28"/>
        </w:rPr>
        <w:t>С</w:t>
      </w:r>
      <w:r w:rsidRPr="00A00703">
        <w:rPr>
          <w:bCs w:val="0"/>
          <w:szCs w:val="28"/>
        </w:rPr>
        <w:t>четной палаты Таймырского Долгано-Ненецкого муниципального района</w:t>
      </w:r>
    </w:p>
    <w:p w:rsidR="00560A90" w:rsidRPr="001A7369" w:rsidRDefault="00560A90" w:rsidP="00560A90">
      <w:pPr>
        <w:ind w:firstLine="720"/>
        <w:jc w:val="both"/>
        <w:rPr>
          <w:sz w:val="28"/>
          <w:szCs w:val="28"/>
        </w:rPr>
      </w:pPr>
    </w:p>
    <w:p w:rsidR="00C26588" w:rsidRPr="008C3820" w:rsidRDefault="00C26588" w:rsidP="00C265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Рассмотрев представленную кандидатуру, </w:t>
      </w:r>
      <w:r w:rsidRPr="008C3820">
        <w:rPr>
          <w:color w:val="000000"/>
          <w:spacing w:val="-1"/>
          <w:sz w:val="28"/>
          <w:szCs w:val="28"/>
        </w:rPr>
        <w:t xml:space="preserve">Таймырский </w:t>
      </w:r>
      <w:proofErr w:type="gramStart"/>
      <w:r w:rsidRPr="008C3820">
        <w:rPr>
          <w:color w:val="000000"/>
          <w:spacing w:val="-1"/>
          <w:sz w:val="28"/>
          <w:szCs w:val="28"/>
        </w:rPr>
        <w:t>Долгано-Ненецкий</w:t>
      </w:r>
      <w:proofErr w:type="gramEnd"/>
      <w:r w:rsidRPr="008C3820">
        <w:rPr>
          <w:color w:val="000000"/>
          <w:spacing w:val="-1"/>
          <w:sz w:val="28"/>
          <w:szCs w:val="28"/>
        </w:rPr>
        <w:t xml:space="preserve"> районный Совет депутатов </w:t>
      </w:r>
      <w:r w:rsidRPr="008C3820">
        <w:rPr>
          <w:b/>
          <w:color w:val="000000"/>
          <w:spacing w:val="-1"/>
          <w:sz w:val="28"/>
          <w:szCs w:val="28"/>
        </w:rPr>
        <w:t>постановляет:</w:t>
      </w:r>
    </w:p>
    <w:p w:rsidR="00D238EE" w:rsidRPr="008C3820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color w:val="000000"/>
          <w:spacing w:val="-29"/>
          <w:sz w:val="28"/>
          <w:szCs w:val="28"/>
        </w:rPr>
      </w:pPr>
    </w:p>
    <w:p w:rsidR="00D238EE" w:rsidRPr="00126AC9" w:rsidRDefault="00D238EE" w:rsidP="00D238EE">
      <w:pPr>
        <w:ind w:firstLine="708"/>
        <w:jc w:val="both"/>
        <w:rPr>
          <w:sz w:val="28"/>
          <w:szCs w:val="28"/>
        </w:rPr>
      </w:pPr>
      <w:r w:rsidRPr="008C3820">
        <w:rPr>
          <w:color w:val="000000"/>
          <w:spacing w:val="-29"/>
          <w:sz w:val="28"/>
          <w:szCs w:val="28"/>
        </w:rPr>
        <w:t>1.</w:t>
      </w:r>
      <w:r w:rsidRPr="008C382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r w:rsidR="00B140E2">
        <w:rPr>
          <w:sz w:val="28"/>
          <w:szCs w:val="28"/>
        </w:rPr>
        <w:t>Дегтяр</w:t>
      </w:r>
      <w:r w:rsidR="000241EC">
        <w:rPr>
          <w:sz w:val="28"/>
          <w:szCs w:val="28"/>
        </w:rPr>
        <w:t>е</w:t>
      </w:r>
      <w:bookmarkStart w:id="0" w:name="_GoBack"/>
      <w:bookmarkEnd w:id="0"/>
      <w:r w:rsidR="00B140E2">
        <w:rPr>
          <w:sz w:val="28"/>
          <w:szCs w:val="28"/>
        </w:rPr>
        <w:t>ву Владилену Владимировну</w:t>
      </w:r>
      <w:r w:rsidR="00B140E2" w:rsidRPr="00B1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645A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должность </w:t>
      </w:r>
      <w:r w:rsidR="00B140E2">
        <w:rPr>
          <w:sz w:val="28"/>
          <w:szCs w:val="28"/>
        </w:rPr>
        <w:t>аудитора</w:t>
      </w:r>
      <w:r>
        <w:rPr>
          <w:sz w:val="28"/>
          <w:szCs w:val="28"/>
        </w:rPr>
        <w:t xml:space="preserve"> Контрольно-Счетной палаты Таймырского Долгано-Ненецкого муниципального </w:t>
      </w:r>
      <w:r w:rsidRPr="007F26C4">
        <w:rPr>
          <w:sz w:val="28"/>
          <w:szCs w:val="28"/>
        </w:rPr>
        <w:t xml:space="preserve">района с 1 </w:t>
      </w:r>
      <w:r w:rsidR="007C7F67" w:rsidRPr="007F26C4">
        <w:rPr>
          <w:sz w:val="28"/>
          <w:szCs w:val="28"/>
        </w:rPr>
        <w:t>апреля 2024</w:t>
      </w:r>
      <w:r w:rsidRPr="007F26C4">
        <w:rPr>
          <w:sz w:val="28"/>
          <w:szCs w:val="28"/>
        </w:rPr>
        <w:t xml:space="preserve"> года.</w:t>
      </w:r>
    </w:p>
    <w:p w:rsidR="00D238EE" w:rsidRPr="00126AC9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</w:p>
    <w:p w:rsidR="00D238EE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 w:rsidRPr="00126AC9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</w:t>
      </w:r>
      <w:r w:rsidR="005E4FBC">
        <w:rPr>
          <w:sz w:val="28"/>
          <w:szCs w:val="28"/>
        </w:rPr>
        <w:t>о дня его приятия</w:t>
      </w:r>
      <w:r w:rsidRPr="00126AC9">
        <w:rPr>
          <w:sz w:val="28"/>
          <w:szCs w:val="28"/>
        </w:rPr>
        <w:t xml:space="preserve">. </w:t>
      </w:r>
    </w:p>
    <w:p w:rsidR="00D238EE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</w:p>
    <w:p w:rsidR="00D238EE" w:rsidRPr="00126AC9" w:rsidRDefault="00D238EE" w:rsidP="00D238EE">
      <w:pPr>
        <w:shd w:val="clear" w:color="auto" w:fill="FFFFFF"/>
        <w:tabs>
          <w:tab w:val="left" w:pos="-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газете «Таймыр» и разместить на официальном сайте органов местного самоуправления Таймырского Долгано-Ненецкого муниципального района.</w:t>
      </w:r>
    </w:p>
    <w:p w:rsidR="00D238EE" w:rsidRPr="001A7369" w:rsidRDefault="00D238EE" w:rsidP="00D238EE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Председатель </w:t>
      </w:r>
      <w:proofErr w:type="gramStart"/>
      <w:r w:rsidRPr="001A7369">
        <w:rPr>
          <w:b/>
          <w:sz w:val="28"/>
          <w:szCs w:val="28"/>
        </w:rPr>
        <w:t>Таймырского</w:t>
      </w:r>
      <w:proofErr w:type="gramEnd"/>
      <w:r w:rsidRPr="001A7369">
        <w:rPr>
          <w:b/>
          <w:sz w:val="28"/>
          <w:szCs w:val="28"/>
        </w:rPr>
        <w:t xml:space="preserve">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Долгано-Ненецкого </w:t>
      </w:r>
    </w:p>
    <w:p w:rsidR="00560A90" w:rsidRPr="001A7369" w:rsidRDefault="00560A90" w:rsidP="00560A90">
      <w:pPr>
        <w:tabs>
          <w:tab w:val="left" w:pos="4305"/>
        </w:tabs>
        <w:jc w:val="both"/>
        <w:rPr>
          <w:b/>
          <w:sz w:val="28"/>
          <w:szCs w:val="28"/>
        </w:rPr>
      </w:pPr>
      <w:r w:rsidRPr="001A7369">
        <w:rPr>
          <w:b/>
          <w:sz w:val="28"/>
          <w:szCs w:val="28"/>
        </w:rPr>
        <w:t xml:space="preserve">районного Совета депутатов                                          </w:t>
      </w:r>
      <w:r w:rsidR="00091C89">
        <w:rPr>
          <w:b/>
          <w:sz w:val="28"/>
          <w:szCs w:val="28"/>
        </w:rPr>
        <w:t xml:space="preserve">           </w:t>
      </w:r>
      <w:r w:rsidRPr="001A7369">
        <w:rPr>
          <w:b/>
          <w:sz w:val="28"/>
          <w:szCs w:val="28"/>
        </w:rPr>
        <w:t xml:space="preserve">              В. Н. Шишов </w:t>
      </w:r>
    </w:p>
    <w:sectPr w:rsidR="00560A90" w:rsidRPr="001A7369" w:rsidSect="002851BE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90"/>
    <w:rsid w:val="000241EC"/>
    <w:rsid w:val="00046706"/>
    <w:rsid w:val="00091C89"/>
    <w:rsid w:val="000C3474"/>
    <w:rsid w:val="000C6A87"/>
    <w:rsid w:val="000F4183"/>
    <w:rsid w:val="00126AC9"/>
    <w:rsid w:val="00132F9A"/>
    <w:rsid w:val="00187839"/>
    <w:rsid w:val="001A7369"/>
    <w:rsid w:val="00242D26"/>
    <w:rsid w:val="002851BE"/>
    <w:rsid w:val="00290B9E"/>
    <w:rsid w:val="00387C75"/>
    <w:rsid w:val="00424718"/>
    <w:rsid w:val="00460D01"/>
    <w:rsid w:val="00560A90"/>
    <w:rsid w:val="00593663"/>
    <w:rsid w:val="005C0E7F"/>
    <w:rsid w:val="005E4FBC"/>
    <w:rsid w:val="006C1A54"/>
    <w:rsid w:val="007356D4"/>
    <w:rsid w:val="007645A0"/>
    <w:rsid w:val="007C7F67"/>
    <w:rsid w:val="007F26C4"/>
    <w:rsid w:val="008C3820"/>
    <w:rsid w:val="00943472"/>
    <w:rsid w:val="00A00703"/>
    <w:rsid w:val="00B140E2"/>
    <w:rsid w:val="00B245DB"/>
    <w:rsid w:val="00C26588"/>
    <w:rsid w:val="00D238EE"/>
    <w:rsid w:val="00EA3EDF"/>
    <w:rsid w:val="00E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60A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semiHidden/>
    <w:unhideWhenUsed/>
    <w:qFormat/>
    <w:rsid w:val="00560A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0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60A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560A90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0A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0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3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1A7369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1A7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Subtitle"/>
    <w:basedOn w:val="a"/>
    <w:link w:val="a8"/>
    <w:qFormat/>
    <w:rsid w:val="001A7369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8">
    <w:name w:val="Подзаголовок Знак"/>
    <w:basedOn w:val="a0"/>
    <w:link w:val="a7"/>
    <w:rsid w:val="001A7369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sovet1</cp:lastModifiedBy>
  <cp:revision>4</cp:revision>
  <cp:lastPrinted>2024-03-25T08:41:00Z</cp:lastPrinted>
  <dcterms:created xsi:type="dcterms:W3CDTF">2024-03-20T03:18:00Z</dcterms:created>
  <dcterms:modified xsi:type="dcterms:W3CDTF">2024-03-25T08:42:00Z</dcterms:modified>
</cp:coreProperties>
</file>