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BFCC4" w14:textId="77777777" w:rsidR="00DF1EEA" w:rsidRDefault="00DF1EEA" w:rsidP="00DF1EEA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 1 к п</w:t>
      </w:r>
      <w:r w:rsidR="007232E2" w:rsidRPr="00A1555B">
        <w:rPr>
          <w:rFonts w:ascii="Times New Roman" w:hAnsi="Times New Roman"/>
          <w:sz w:val="16"/>
          <w:szCs w:val="16"/>
        </w:rPr>
        <w:t xml:space="preserve">остановлению </w:t>
      </w:r>
    </w:p>
    <w:p w14:paraId="0ECCB336" w14:textId="77777777" w:rsidR="007232E2" w:rsidRPr="00A1555B" w:rsidRDefault="007232E2" w:rsidP="00DF1EEA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 w:rsidRPr="00A1555B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14:paraId="5E03E772" w14:textId="7AE4B294" w:rsidR="007232E2" w:rsidRPr="00A1555B" w:rsidRDefault="00DF1EEA" w:rsidP="00DF1EEA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FB2EFF">
        <w:rPr>
          <w:rFonts w:ascii="Times New Roman" w:hAnsi="Times New Roman"/>
          <w:sz w:val="16"/>
          <w:szCs w:val="16"/>
        </w:rPr>
        <w:t>29.05.2024 № 808</w:t>
      </w:r>
    </w:p>
    <w:p w14:paraId="56D2EF88" w14:textId="77777777" w:rsidR="00890BBD" w:rsidRPr="00A1555B" w:rsidRDefault="00890BBD" w:rsidP="00DF1EEA">
      <w:pPr>
        <w:ind w:firstLine="0"/>
        <w:jc w:val="left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753C1C8E" w14:textId="77777777" w:rsidR="00890BBD" w:rsidRPr="00A1555B" w:rsidRDefault="00890BBD" w:rsidP="00890BBD">
      <w:pPr>
        <w:ind w:firstLine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A1555B">
        <w:rPr>
          <w:rFonts w:ascii="Times New Roman" w:eastAsia="Times New Roman" w:hAnsi="Times New Roman"/>
          <w:b/>
          <w:bCs/>
          <w:color w:val="000000"/>
          <w:sz w:val="16"/>
          <w:szCs w:val="16"/>
        </w:rPr>
        <w:t>Перечень 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14:paraId="1E205FDC" w14:textId="77777777" w:rsidR="00890BBD" w:rsidRPr="00A1555B" w:rsidRDefault="00890BBD" w:rsidP="00890BBD">
      <w:pPr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322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"/>
        <w:gridCol w:w="2114"/>
        <w:gridCol w:w="992"/>
        <w:gridCol w:w="1418"/>
        <w:gridCol w:w="579"/>
        <w:gridCol w:w="567"/>
        <w:gridCol w:w="567"/>
        <w:gridCol w:w="567"/>
        <w:gridCol w:w="709"/>
        <w:gridCol w:w="1275"/>
        <w:gridCol w:w="709"/>
        <w:gridCol w:w="284"/>
        <w:gridCol w:w="708"/>
        <w:gridCol w:w="285"/>
        <w:gridCol w:w="707"/>
        <w:gridCol w:w="285"/>
        <w:gridCol w:w="993"/>
        <w:gridCol w:w="993"/>
        <w:gridCol w:w="850"/>
      </w:tblGrid>
      <w:tr w:rsidR="00890BBD" w:rsidRPr="00A1555B" w14:paraId="73E8ED3C" w14:textId="77777777" w:rsidTr="0014681B">
        <w:trPr>
          <w:trHeight w:val="195"/>
        </w:trPr>
        <w:tc>
          <w:tcPr>
            <w:tcW w:w="720" w:type="dxa"/>
            <w:vMerge w:val="restart"/>
            <w:vAlign w:val="center"/>
          </w:tcPr>
          <w:p w14:paraId="5B0A4087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bookmarkStart w:id="0" w:name="RANGE!A1:K16"/>
            <w:bookmarkEnd w:id="0"/>
            <w:r w:rsidRPr="00A1555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114" w:type="dxa"/>
            <w:vMerge w:val="restart"/>
            <w:vAlign w:val="center"/>
          </w:tcPr>
          <w:p w14:paraId="335A716E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Цели, задачи,</w:t>
            </w:r>
          </w:p>
          <w:p w14:paraId="2FBE6280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992" w:type="dxa"/>
            <w:vMerge w:val="restart"/>
            <w:vAlign w:val="center"/>
          </w:tcPr>
          <w:p w14:paraId="35D5A4AA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Ед. измерения</w:t>
            </w:r>
          </w:p>
        </w:tc>
        <w:tc>
          <w:tcPr>
            <w:tcW w:w="1418" w:type="dxa"/>
            <w:vMerge w:val="restart"/>
            <w:vAlign w:val="center"/>
          </w:tcPr>
          <w:p w14:paraId="601AD144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579" w:type="dxa"/>
            <w:vMerge w:val="restart"/>
            <w:vAlign w:val="center"/>
          </w:tcPr>
          <w:p w14:paraId="7FDB10CA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9499" w:type="dxa"/>
            <w:gridSpan w:val="14"/>
            <w:shd w:val="clear" w:color="auto" w:fill="auto"/>
            <w:vAlign w:val="center"/>
          </w:tcPr>
          <w:p w14:paraId="12201597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Годы реализации программы</w:t>
            </w:r>
          </w:p>
        </w:tc>
      </w:tr>
      <w:tr w:rsidR="0014681B" w:rsidRPr="00A1555B" w14:paraId="6B5867A9" w14:textId="77777777" w:rsidTr="0014681B">
        <w:trPr>
          <w:trHeight w:val="133"/>
        </w:trPr>
        <w:tc>
          <w:tcPr>
            <w:tcW w:w="720" w:type="dxa"/>
            <w:vMerge/>
            <w:vAlign w:val="center"/>
          </w:tcPr>
          <w:p w14:paraId="49E21D8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vMerge/>
            <w:vAlign w:val="center"/>
          </w:tcPr>
          <w:p w14:paraId="0293419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647581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A0BC40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dxa"/>
            <w:vMerge/>
            <w:vAlign w:val="center"/>
          </w:tcPr>
          <w:p w14:paraId="106BFE3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A0423E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Merge w:val="restart"/>
            <w:vAlign w:val="center"/>
          </w:tcPr>
          <w:p w14:paraId="2BE216E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  <w:vMerge w:val="restart"/>
            <w:vAlign w:val="center"/>
          </w:tcPr>
          <w:p w14:paraId="1B96834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vMerge w:val="restart"/>
            <w:vAlign w:val="center"/>
          </w:tcPr>
          <w:p w14:paraId="7836F3F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75" w:type="dxa"/>
            <w:vMerge w:val="restart"/>
            <w:vAlign w:val="center"/>
          </w:tcPr>
          <w:p w14:paraId="6F3A14E8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2023</w:t>
            </w:r>
          </w:p>
          <w:p w14:paraId="224101E4" w14:textId="77777777" w:rsidR="0014681B" w:rsidRPr="00A1555B" w:rsidRDefault="0014681B" w:rsidP="001468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32F25A2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85" w:type="dxa"/>
            <w:gridSpan w:val="3"/>
            <w:vAlign w:val="center"/>
          </w:tcPr>
          <w:p w14:paraId="167A3BB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843" w:type="dxa"/>
            <w:gridSpan w:val="2"/>
            <w:vAlign w:val="center"/>
          </w:tcPr>
          <w:p w14:paraId="6A521E1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14681B" w:rsidRPr="00A1555B" w14:paraId="202B0EB2" w14:textId="77777777" w:rsidTr="0014681B">
        <w:trPr>
          <w:trHeight w:val="451"/>
        </w:trPr>
        <w:tc>
          <w:tcPr>
            <w:tcW w:w="720" w:type="dxa"/>
            <w:vMerge/>
            <w:vAlign w:val="center"/>
          </w:tcPr>
          <w:p w14:paraId="398DB76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vMerge/>
            <w:vAlign w:val="center"/>
          </w:tcPr>
          <w:p w14:paraId="0CC1D1BF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298526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89CD30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dxa"/>
            <w:vMerge/>
            <w:vAlign w:val="center"/>
          </w:tcPr>
          <w:p w14:paraId="2358056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2D39C0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B14A19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186EAE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FEF803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216D82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16EE5F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93" w:type="dxa"/>
            <w:gridSpan w:val="2"/>
            <w:vAlign w:val="center"/>
          </w:tcPr>
          <w:p w14:paraId="1677E5E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92" w:type="dxa"/>
            <w:gridSpan w:val="2"/>
            <w:vAlign w:val="center"/>
          </w:tcPr>
          <w:p w14:paraId="10BCA8B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93" w:type="dxa"/>
            <w:vAlign w:val="center"/>
          </w:tcPr>
          <w:p w14:paraId="30A13DE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93" w:type="dxa"/>
            <w:vAlign w:val="center"/>
          </w:tcPr>
          <w:p w14:paraId="34CF7DD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Вес показателя</w:t>
            </w:r>
          </w:p>
        </w:tc>
        <w:tc>
          <w:tcPr>
            <w:tcW w:w="850" w:type="dxa"/>
            <w:vAlign w:val="center"/>
          </w:tcPr>
          <w:p w14:paraId="171BCA4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Значение показателя</w:t>
            </w:r>
          </w:p>
        </w:tc>
      </w:tr>
      <w:tr w:rsidR="00890BBD" w:rsidRPr="00A1555B" w14:paraId="7B858C59" w14:textId="77777777" w:rsidTr="0014681B">
        <w:trPr>
          <w:trHeight w:val="388"/>
        </w:trPr>
        <w:tc>
          <w:tcPr>
            <w:tcW w:w="720" w:type="dxa"/>
            <w:vAlign w:val="center"/>
          </w:tcPr>
          <w:p w14:paraId="2EDF9426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602" w:type="dxa"/>
            <w:gridSpan w:val="18"/>
            <w:vAlign w:val="center"/>
          </w:tcPr>
          <w:p w14:paraId="524350F4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Цель: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обеспечение доступности транспортных услуг, безопасности и совершенствования транспортных процессов, развитие современной информационно-телекоммуникационной  среды Таймырского Долгано-Ненецкого муниципального района</w:t>
            </w:r>
          </w:p>
        </w:tc>
      </w:tr>
      <w:tr w:rsidR="0014681B" w:rsidRPr="00A1555B" w14:paraId="01A7FC51" w14:textId="77777777" w:rsidTr="0014681B">
        <w:trPr>
          <w:trHeight w:val="300"/>
        </w:trPr>
        <w:tc>
          <w:tcPr>
            <w:tcW w:w="720" w:type="dxa"/>
            <w:vAlign w:val="center"/>
          </w:tcPr>
          <w:p w14:paraId="4D66237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626BBD9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Целевой показатель 1</w:t>
            </w:r>
          </w:p>
          <w:p w14:paraId="5A54FB2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</w:r>
          </w:p>
        </w:tc>
        <w:tc>
          <w:tcPr>
            <w:tcW w:w="992" w:type="dxa"/>
            <w:vAlign w:val="center"/>
          </w:tcPr>
          <w:p w14:paraId="09341B4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14:paraId="2F0836C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9" w:type="dxa"/>
            <w:vAlign w:val="center"/>
          </w:tcPr>
          <w:p w14:paraId="692A806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567" w:type="dxa"/>
            <w:vAlign w:val="center"/>
          </w:tcPr>
          <w:p w14:paraId="1E8BEE6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97,3</w:t>
            </w:r>
          </w:p>
        </w:tc>
        <w:tc>
          <w:tcPr>
            <w:tcW w:w="567" w:type="dxa"/>
            <w:vAlign w:val="center"/>
          </w:tcPr>
          <w:p w14:paraId="7945546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97,3</w:t>
            </w:r>
          </w:p>
        </w:tc>
        <w:tc>
          <w:tcPr>
            <w:tcW w:w="567" w:type="dxa"/>
            <w:vAlign w:val="center"/>
          </w:tcPr>
          <w:p w14:paraId="73C4111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709" w:type="dxa"/>
            <w:vAlign w:val="center"/>
          </w:tcPr>
          <w:p w14:paraId="43CF999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1275" w:type="dxa"/>
            <w:vAlign w:val="center"/>
          </w:tcPr>
          <w:p w14:paraId="0E44C6D3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993" w:type="dxa"/>
            <w:gridSpan w:val="2"/>
            <w:vAlign w:val="center"/>
          </w:tcPr>
          <w:p w14:paraId="7F8C354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14:paraId="40E4366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992" w:type="dxa"/>
            <w:gridSpan w:val="2"/>
            <w:vAlign w:val="center"/>
          </w:tcPr>
          <w:p w14:paraId="0E0849B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Align w:val="center"/>
          </w:tcPr>
          <w:p w14:paraId="6F00B6B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993" w:type="dxa"/>
            <w:vAlign w:val="center"/>
          </w:tcPr>
          <w:p w14:paraId="096E5E0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14:paraId="6A19FA6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</w:tr>
      <w:tr w:rsidR="0014681B" w:rsidRPr="00A1555B" w14:paraId="6E6BCCA8" w14:textId="77777777" w:rsidTr="0014681B">
        <w:tc>
          <w:tcPr>
            <w:tcW w:w="720" w:type="dxa"/>
            <w:vAlign w:val="center"/>
          </w:tcPr>
          <w:p w14:paraId="24875A1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7796D8D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Целевой показатель 2</w:t>
            </w:r>
          </w:p>
          <w:p w14:paraId="7109FBA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Доля протяженности автомобильных дорог общего пользования местного значения муниципального района, не отвечающих нормативным требованиям</w:t>
            </w:r>
          </w:p>
        </w:tc>
        <w:tc>
          <w:tcPr>
            <w:tcW w:w="992" w:type="dxa"/>
            <w:vAlign w:val="center"/>
          </w:tcPr>
          <w:p w14:paraId="2707E67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14:paraId="752086D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9" w:type="dxa"/>
            <w:vAlign w:val="center"/>
          </w:tcPr>
          <w:p w14:paraId="7BE1E7B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567" w:type="dxa"/>
            <w:vAlign w:val="center"/>
          </w:tcPr>
          <w:p w14:paraId="2483D41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567" w:type="dxa"/>
            <w:vAlign w:val="center"/>
          </w:tcPr>
          <w:p w14:paraId="706B4FA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567" w:type="dxa"/>
            <w:vAlign w:val="center"/>
          </w:tcPr>
          <w:p w14:paraId="5FDB1AA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709" w:type="dxa"/>
            <w:vAlign w:val="center"/>
          </w:tcPr>
          <w:p w14:paraId="739A24A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96,9</w:t>
            </w:r>
          </w:p>
        </w:tc>
        <w:tc>
          <w:tcPr>
            <w:tcW w:w="1275" w:type="dxa"/>
            <w:vAlign w:val="center"/>
          </w:tcPr>
          <w:p w14:paraId="7B7CE60B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922A03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95,2</w:t>
            </w:r>
          </w:p>
        </w:tc>
        <w:tc>
          <w:tcPr>
            <w:tcW w:w="993" w:type="dxa"/>
            <w:gridSpan w:val="2"/>
            <w:vAlign w:val="center"/>
          </w:tcPr>
          <w:p w14:paraId="5F626BD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14:paraId="5DD0CEA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94,2</w:t>
            </w:r>
          </w:p>
        </w:tc>
        <w:tc>
          <w:tcPr>
            <w:tcW w:w="992" w:type="dxa"/>
            <w:gridSpan w:val="2"/>
            <w:vAlign w:val="center"/>
          </w:tcPr>
          <w:p w14:paraId="2E94F26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Align w:val="center"/>
          </w:tcPr>
          <w:p w14:paraId="2323239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93,2</w:t>
            </w:r>
          </w:p>
        </w:tc>
        <w:tc>
          <w:tcPr>
            <w:tcW w:w="993" w:type="dxa"/>
            <w:vAlign w:val="center"/>
          </w:tcPr>
          <w:p w14:paraId="1618519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14:paraId="3DFEAE2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14681B" w:rsidRPr="00A1555B" w14:paraId="5E7206CC" w14:textId="77777777" w:rsidTr="0014681B">
        <w:tc>
          <w:tcPr>
            <w:tcW w:w="720" w:type="dxa"/>
            <w:vAlign w:val="center"/>
          </w:tcPr>
          <w:p w14:paraId="3897359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14" w:type="dxa"/>
            <w:vAlign w:val="center"/>
          </w:tcPr>
          <w:p w14:paraId="1BF0366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Целевой показатель 3</w:t>
            </w:r>
          </w:p>
          <w:p w14:paraId="6964D97F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Доля населенных пунктов муниципального района, обеспеченных возможностью широкополосного беспроводного доступа в сеть Интернет и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92" w:type="dxa"/>
            <w:vAlign w:val="center"/>
          </w:tcPr>
          <w:p w14:paraId="5CF8DE8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14:paraId="527E223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9" w:type="dxa"/>
            <w:vAlign w:val="center"/>
          </w:tcPr>
          <w:p w14:paraId="4BF32F6F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51,9</w:t>
            </w:r>
          </w:p>
        </w:tc>
        <w:tc>
          <w:tcPr>
            <w:tcW w:w="567" w:type="dxa"/>
            <w:vAlign w:val="center"/>
          </w:tcPr>
          <w:p w14:paraId="4B6F898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51,9</w:t>
            </w:r>
          </w:p>
        </w:tc>
        <w:tc>
          <w:tcPr>
            <w:tcW w:w="567" w:type="dxa"/>
            <w:vAlign w:val="center"/>
          </w:tcPr>
          <w:p w14:paraId="10FC79A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51,9</w:t>
            </w:r>
          </w:p>
        </w:tc>
        <w:tc>
          <w:tcPr>
            <w:tcW w:w="567" w:type="dxa"/>
            <w:vAlign w:val="center"/>
          </w:tcPr>
          <w:p w14:paraId="40D2F10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709" w:type="dxa"/>
            <w:vAlign w:val="center"/>
          </w:tcPr>
          <w:p w14:paraId="7776583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1275" w:type="dxa"/>
            <w:vAlign w:val="center"/>
          </w:tcPr>
          <w:p w14:paraId="1222FD51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5CBCE7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  <w:tc>
          <w:tcPr>
            <w:tcW w:w="993" w:type="dxa"/>
            <w:gridSpan w:val="2"/>
            <w:vAlign w:val="center"/>
          </w:tcPr>
          <w:p w14:paraId="77C7D7C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14:paraId="48AD389E" w14:textId="10BFA6AD" w:rsidR="0014681B" w:rsidRPr="00A1555B" w:rsidRDefault="00960355" w:rsidP="00960355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14681B" w:rsidRPr="00A1555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3861EB1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Align w:val="center"/>
          </w:tcPr>
          <w:p w14:paraId="1F84246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  <w:tc>
          <w:tcPr>
            <w:tcW w:w="993" w:type="dxa"/>
            <w:vAlign w:val="center"/>
          </w:tcPr>
          <w:p w14:paraId="2B75377F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14:paraId="4ADEBFD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</w:tr>
      <w:tr w:rsidR="00890BBD" w:rsidRPr="00A1555B" w14:paraId="65080A42" w14:textId="77777777" w:rsidTr="0014681B">
        <w:tc>
          <w:tcPr>
            <w:tcW w:w="720" w:type="dxa"/>
            <w:vAlign w:val="center"/>
          </w:tcPr>
          <w:p w14:paraId="577BB7B2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602" w:type="dxa"/>
            <w:gridSpan w:val="18"/>
            <w:vAlign w:val="center"/>
          </w:tcPr>
          <w:p w14:paraId="4042FD9B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Задача 1. 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Комплексное развитие транспортной отрасли муниципального района</w:t>
            </w:r>
          </w:p>
        </w:tc>
      </w:tr>
      <w:tr w:rsidR="00890BBD" w:rsidRPr="00A1555B" w14:paraId="3C97B0D4" w14:textId="77777777" w:rsidTr="0014681B">
        <w:tc>
          <w:tcPr>
            <w:tcW w:w="720" w:type="dxa"/>
            <w:vAlign w:val="center"/>
          </w:tcPr>
          <w:p w14:paraId="007E75D9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lastRenderedPageBreak/>
              <w:t>1.1.1</w:t>
            </w:r>
          </w:p>
        </w:tc>
        <w:tc>
          <w:tcPr>
            <w:tcW w:w="14602" w:type="dxa"/>
            <w:gridSpan w:val="18"/>
            <w:vAlign w:val="center"/>
          </w:tcPr>
          <w:p w14:paraId="0E7BC094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Подпрограмма 1. 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Развитие транспортной отрасли муниципального района</w:t>
            </w:r>
          </w:p>
        </w:tc>
      </w:tr>
      <w:tr w:rsidR="0014681B" w:rsidRPr="00A1555B" w14:paraId="38820E17" w14:textId="77777777" w:rsidTr="0014681B">
        <w:tc>
          <w:tcPr>
            <w:tcW w:w="720" w:type="dxa"/>
            <w:vAlign w:val="center"/>
          </w:tcPr>
          <w:p w14:paraId="226789C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1.1.1.1</w:t>
            </w:r>
          </w:p>
        </w:tc>
        <w:tc>
          <w:tcPr>
            <w:tcW w:w="2114" w:type="dxa"/>
            <w:vAlign w:val="center"/>
          </w:tcPr>
          <w:p w14:paraId="791E31E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Доля перевезенных пассажиров в рамках программ пассажирских перевозок воздушным транспортом</w:t>
            </w:r>
          </w:p>
        </w:tc>
        <w:tc>
          <w:tcPr>
            <w:tcW w:w="992" w:type="dxa"/>
            <w:vAlign w:val="center"/>
          </w:tcPr>
          <w:p w14:paraId="166E0A4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14:paraId="168CC35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9" w:type="dxa"/>
            <w:vAlign w:val="center"/>
          </w:tcPr>
          <w:p w14:paraId="312DFAD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158,3</w:t>
            </w:r>
          </w:p>
        </w:tc>
        <w:tc>
          <w:tcPr>
            <w:tcW w:w="567" w:type="dxa"/>
            <w:vAlign w:val="center"/>
          </w:tcPr>
          <w:p w14:paraId="4BFD63C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132,1</w:t>
            </w:r>
          </w:p>
        </w:tc>
        <w:tc>
          <w:tcPr>
            <w:tcW w:w="567" w:type="dxa"/>
            <w:vAlign w:val="center"/>
          </w:tcPr>
          <w:p w14:paraId="52E96FF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100,7</w:t>
            </w:r>
          </w:p>
        </w:tc>
        <w:tc>
          <w:tcPr>
            <w:tcW w:w="567" w:type="dxa"/>
            <w:vAlign w:val="center"/>
          </w:tcPr>
          <w:p w14:paraId="6078D95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  <w:tc>
          <w:tcPr>
            <w:tcW w:w="709" w:type="dxa"/>
            <w:vAlign w:val="center"/>
          </w:tcPr>
          <w:p w14:paraId="1737394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108,9</w:t>
            </w:r>
          </w:p>
        </w:tc>
        <w:tc>
          <w:tcPr>
            <w:tcW w:w="1275" w:type="dxa"/>
            <w:vAlign w:val="center"/>
          </w:tcPr>
          <w:p w14:paraId="3C9C00C6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709" w:type="dxa"/>
            <w:vAlign w:val="center"/>
          </w:tcPr>
          <w:p w14:paraId="47D6926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  <w:gridSpan w:val="2"/>
            <w:vAlign w:val="center"/>
          </w:tcPr>
          <w:p w14:paraId="0DBC726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14:paraId="117CED1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1278" w:type="dxa"/>
            <w:gridSpan w:val="2"/>
            <w:vAlign w:val="center"/>
          </w:tcPr>
          <w:p w14:paraId="009FB2B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vAlign w:val="center"/>
          </w:tcPr>
          <w:p w14:paraId="0997F4E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850" w:type="dxa"/>
            <w:vAlign w:val="center"/>
          </w:tcPr>
          <w:p w14:paraId="259AA39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14681B" w:rsidRPr="00A1555B" w14:paraId="063F232F" w14:textId="77777777" w:rsidTr="0014681B">
        <w:trPr>
          <w:trHeight w:val="841"/>
        </w:trPr>
        <w:tc>
          <w:tcPr>
            <w:tcW w:w="720" w:type="dxa"/>
            <w:vAlign w:val="center"/>
          </w:tcPr>
          <w:p w14:paraId="706355B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1.1.1.2</w:t>
            </w:r>
          </w:p>
        </w:tc>
        <w:tc>
          <w:tcPr>
            <w:tcW w:w="2114" w:type="dxa"/>
            <w:vAlign w:val="center"/>
          </w:tcPr>
          <w:p w14:paraId="2DDC4F6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92" w:type="dxa"/>
            <w:vAlign w:val="center"/>
          </w:tcPr>
          <w:p w14:paraId="77DF216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14:paraId="4612018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9" w:type="dxa"/>
            <w:vAlign w:val="center"/>
          </w:tcPr>
          <w:p w14:paraId="3BD0809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102,8</w:t>
            </w:r>
          </w:p>
        </w:tc>
        <w:tc>
          <w:tcPr>
            <w:tcW w:w="567" w:type="dxa"/>
            <w:vAlign w:val="center"/>
          </w:tcPr>
          <w:p w14:paraId="48E2DD3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567" w:type="dxa"/>
            <w:vAlign w:val="center"/>
          </w:tcPr>
          <w:p w14:paraId="424CE96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107,8</w:t>
            </w:r>
          </w:p>
        </w:tc>
        <w:tc>
          <w:tcPr>
            <w:tcW w:w="567" w:type="dxa"/>
            <w:vAlign w:val="center"/>
          </w:tcPr>
          <w:p w14:paraId="1BA2381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107,2</w:t>
            </w:r>
          </w:p>
        </w:tc>
        <w:tc>
          <w:tcPr>
            <w:tcW w:w="709" w:type="dxa"/>
            <w:vAlign w:val="center"/>
          </w:tcPr>
          <w:p w14:paraId="394F460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113,5</w:t>
            </w:r>
          </w:p>
        </w:tc>
        <w:tc>
          <w:tcPr>
            <w:tcW w:w="1275" w:type="dxa"/>
            <w:vAlign w:val="center"/>
          </w:tcPr>
          <w:p w14:paraId="313ECC7E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106,1</w:t>
            </w:r>
          </w:p>
        </w:tc>
        <w:tc>
          <w:tcPr>
            <w:tcW w:w="709" w:type="dxa"/>
            <w:vAlign w:val="center"/>
          </w:tcPr>
          <w:p w14:paraId="5137D5F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992" w:type="dxa"/>
            <w:gridSpan w:val="2"/>
            <w:vAlign w:val="center"/>
          </w:tcPr>
          <w:p w14:paraId="6618368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14:paraId="49F1A68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1278" w:type="dxa"/>
            <w:gridSpan w:val="2"/>
            <w:vAlign w:val="center"/>
          </w:tcPr>
          <w:p w14:paraId="568F353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vAlign w:val="center"/>
          </w:tcPr>
          <w:p w14:paraId="4EF8FEC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850" w:type="dxa"/>
            <w:vAlign w:val="center"/>
          </w:tcPr>
          <w:p w14:paraId="41521D6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90BBD" w:rsidRPr="00A1555B" w14:paraId="580341E0" w14:textId="77777777" w:rsidTr="0014681B">
        <w:tc>
          <w:tcPr>
            <w:tcW w:w="720" w:type="dxa"/>
            <w:vAlign w:val="center"/>
          </w:tcPr>
          <w:p w14:paraId="3F3573FA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602" w:type="dxa"/>
            <w:gridSpan w:val="18"/>
            <w:vAlign w:val="center"/>
          </w:tcPr>
          <w:p w14:paraId="00AF169D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Задача 2. Обеспечение сохранности, модернизация и развитие сети автомобильных дорог муниципального района</w:t>
            </w:r>
          </w:p>
        </w:tc>
      </w:tr>
      <w:tr w:rsidR="00890BBD" w:rsidRPr="00A1555B" w14:paraId="6857A3B7" w14:textId="77777777" w:rsidTr="0014681B">
        <w:tc>
          <w:tcPr>
            <w:tcW w:w="720" w:type="dxa"/>
            <w:vAlign w:val="center"/>
          </w:tcPr>
          <w:p w14:paraId="10031B1A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14602" w:type="dxa"/>
            <w:gridSpan w:val="18"/>
            <w:vAlign w:val="center"/>
          </w:tcPr>
          <w:p w14:paraId="62336286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2. Дороги Таймыра</w:t>
            </w:r>
          </w:p>
        </w:tc>
      </w:tr>
      <w:tr w:rsidR="0014681B" w:rsidRPr="00A1555B" w14:paraId="06A7F736" w14:textId="77777777" w:rsidTr="0014681B">
        <w:tc>
          <w:tcPr>
            <w:tcW w:w="720" w:type="dxa"/>
            <w:vAlign w:val="center"/>
          </w:tcPr>
          <w:p w14:paraId="0530990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1.2.1.1</w:t>
            </w:r>
          </w:p>
        </w:tc>
        <w:tc>
          <w:tcPr>
            <w:tcW w:w="2114" w:type="dxa"/>
            <w:vAlign w:val="center"/>
          </w:tcPr>
          <w:p w14:paraId="346C149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Протяженность автомобильных дорог общего пользования муниципального района круглогодичного действия, на которых осуществлен комплекс мероприятий по их содержанию</w:t>
            </w:r>
          </w:p>
        </w:tc>
        <w:tc>
          <w:tcPr>
            <w:tcW w:w="992" w:type="dxa"/>
            <w:vAlign w:val="center"/>
          </w:tcPr>
          <w:p w14:paraId="315F87C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1418" w:type="dxa"/>
            <w:vAlign w:val="center"/>
          </w:tcPr>
          <w:p w14:paraId="38E9A93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79" w:type="dxa"/>
            <w:vAlign w:val="center"/>
          </w:tcPr>
          <w:p w14:paraId="770DE32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567" w:type="dxa"/>
            <w:vAlign w:val="center"/>
          </w:tcPr>
          <w:p w14:paraId="6AD0E54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567" w:type="dxa"/>
            <w:vAlign w:val="center"/>
          </w:tcPr>
          <w:p w14:paraId="6AF99E6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567" w:type="dxa"/>
            <w:vAlign w:val="center"/>
          </w:tcPr>
          <w:p w14:paraId="053EB0C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709" w:type="dxa"/>
            <w:vAlign w:val="center"/>
          </w:tcPr>
          <w:p w14:paraId="510FC62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1275" w:type="dxa"/>
            <w:vAlign w:val="center"/>
          </w:tcPr>
          <w:p w14:paraId="65310760" w14:textId="77777777" w:rsidR="0014681B" w:rsidRPr="0014681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681B">
              <w:rPr>
                <w:rFonts w:ascii="Times New Roman" w:hAnsi="Times New Roman"/>
                <w:sz w:val="16"/>
                <w:szCs w:val="16"/>
              </w:rPr>
              <w:t>10,83</w:t>
            </w:r>
          </w:p>
        </w:tc>
        <w:tc>
          <w:tcPr>
            <w:tcW w:w="709" w:type="dxa"/>
            <w:vAlign w:val="center"/>
          </w:tcPr>
          <w:p w14:paraId="24F4E5D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992" w:type="dxa"/>
            <w:gridSpan w:val="2"/>
            <w:vAlign w:val="center"/>
          </w:tcPr>
          <w:p w14:paraId="6222152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14,43</w:t>
            </w:r>
          </w:p>
        </w:tc>
        <w:tc>
          <w:tcPr>
            <w:tcW w:w="992" w:type="dxa"/>
            <w:gridSpan w:val="2"/>
            <w:vAlign w:val="center"/>
          </w:tcPr>
          <w:p w14:paraId="5092BE9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1278" w:type="dxa"/>
            <w:gridSpan w:val="2"/>
            <w:vAlign w:val="center"/>
          </w:tcPr>
          <w:p w14:paraId="28A70BB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14,43</w:t>
            </w:r>
          </w:p>
        </w:tc>
        <w:tc>
          <w:tcPr>
            <w:tcW w:w="993" w:type="dxa"/>
            <w:vAlign w:val="center"/>
          </w:tcPr>
          <w:p w14:paraId="2B782E7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850" w:type="dxa"/>
            <w:vAlign w:val="center"/>
          </w:tcPr>
          <w:p w14:paraId="3C9A4DD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14,43</w:t>
            </w:r>
          </w:p>
        </w:tc>
      </w:tr>
      <w:tr w:rsidR="0014681B" w:rsidRPr="00A1555B" w14:paraId="43F1B6DB" w14:textId="77777777" w:rsidTr="0014681B">
        <w:tc>
          <w:tcPr>
            <w:tcW w:w="720" w:type="dxa"/>
            <w:vAlign w:val="center"/>
          </w:tcPr>
          <w:p w14:paraId="74C3938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1.2.1.2</w:t>
            </w:r>
          </w:p>
        </w:tc>
        <w:tc>
          <w:tcPr>
            <w:tcW w:w="2114" w:type="dxa"/>
            <w:vAlign w:val="center"/>
          </w:tcPr>
          <w:p w14:paraId="0DFEA13F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Протяженность автомобильных дорог общего пользования муниципального района сезонного действия (автозимники), на которых осуществлен комплекс мероприятий по их содержанию</w:t>
            </w:r>
          </w:p>
        </w:tc>
        <w:tc>
          <w:tcPr>
            <w:tcW w:w="992" w:type="dxa"/>
            <w:vAlign w:val="center"/>
          </w:tcPr>
          <w:p w14:paraId="7C7C983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1418" w:type="dxa"/>
            <w:vAlign w:val="center"/>
          </w:tcPr>
          <w:p w14:paraId="52E88E3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79" w:type="dxa"/>
            <w:vAlign w:val="center"/>
          </w:tcPr>
          <w:p w14:paraId="3EA5713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567" w:type="dxa"/>
            <w:vAlign w:val="center"/>
          </w:tcPr>
          <w:p w14:paraId="6BF5D1A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567" w:type="dxa"/>
            <w:vAlign w:val="center"/>
          </w:tcPr>
          <w:p w14:paraId="5079D39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567" w:type="dxa"/>
            <w:vAlign w:val="center"/>
          </w:tcPr>
          <w:p w14:paraId="6CB7C19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709" w:type="dxa"/>
            <w:vAlign w:val="center"/>
          </w:tcPr>
          <w:p w14:paraId="608AA75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6,3</w:t>
            </w:r>
          </w:p>
        </w:tc>
        <w:tc>
          <w:tcPr>
            <w:tcW w:w="1275" w:type="dxa"/>
            <w:vAlign w:val="center"/>
          </w:tcPr>
          <w:p w14:paraId="42431E4F" w14:textId="77777777" w:rsidR="0014681B" w:rsidRPr="0014681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681B">
              <w:rPr>
                <w:rFonts w:ascii="Times New Roman" w:hAnsi="Times New Roman"/>
                <w:sz w:val="16"/>
                <w:szCs w:val="16"/>
              </w:rPr>
              <w:t>6,3</w:t>
            </w:r>
          </w:p>
        </w:tc>
        <w:tc>
          <w:tcPr>
            <w:tcW w:w="709" w:type="dxa"/>
            <w:vAlign w:val="center"/>
          </w:tcPr>
          <w:p w14:paraId="23EE84C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vAlign w:val="center"/>
          </w:tcPr>
          <w:p w14:paraId="1068BC75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992" w:type="dxa"/>
            <w:gridSpan w:val="2"/>
            <w:vAlign w:val="center"/>
          </w:tcPr>
          <w:p w14:paraId="1D129924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1278" w:type="dxa"/>
            <w:gridSpan w:val="2"/>
            <w:vAlign w:val="center"/>
          </w:tcPr>
          <w:p w14:paraId="6D89BC3D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  <w:tc>
          <w:tcPr>
            <w:tcW w:w="993" w:type="dxa"/>
            <w:vAlign w:val="center"/>
          </w:tcPr>
          <w:p w14:paraId="580758E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850" w:type="dxa"/>
            <w:vAlign w:val="center"/>
          </w:tcPr>
          <w:p w14:paraId="2CEABA1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163,3</w:t>
            </w:r>
          </w:p>
        </w:tc>
      </w:tr>
      <w:tr w:rsidR="0014681B" w:rsidRPr="00A1555B" w14:paraId="07984235" w14:textId="77777777" w:rsidTr="0014681B">
        <w:tc>
          <w:tcPr>
            <w:tcW w:w="720" w:type="dxa"/>
            <w:vAlign w:val="center"/>
          </w:tcPr>
          <w:p w14:paraId="2B00D9B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1.2.1.3</w:t>
            </w:r>
          </w:p>
        </w:tc>
        <w:tc>
          <w:tcPr>
            <w:tcW w:w="2114" w:type="dxa"/>
            <w:vAlign w:val="center"/>
          </w:tcPr>
          <w:p w14:paraId="5AADC38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Протяженность участков автомобильных дорог общего пользования муниципального района круглогодичного действия, на которых осуществлен ремонт, капитальный ремонт</w:t>
            </w:r>
          </w:p>
        </w:tc>
        <w:tc>
          <w:tcPr>
            <w:tcW w:w="992" w:type="dxa"/>
            <w:vAlign w:val="center"/>
          </w:tcPr>
          <w:p w14:paraId="5733282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1418" w:type="dxa"/>
            <w:vAlign w:val="center"/>
          </w:tcPr>
          <w:p w14:paraId="609726C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79" w:type="dxa"/>
            <w:vAlign w:val="center"/>
          </w:tcPr>
          <w:p w14:paraId="21B82B6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31664A0A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3C3334E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vAlign w:val="center"/>
          </w:tcPr>
          <w:p w14:paraId="13806E0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709" w:type="dxa"/>
            <w:vAlign w:val="center"/>
          </w:tcPr>
          <w:p w14:paraId="41092D8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1275" w:type="dxa"/>
            <w:vAlign w:val="center"/>
          </w:tcPr>
          <w:p w14:paraId="18235B1F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709" w:type="dxa"/>
            <w:vAlign w:val="center"/>
          </w:tcPr>
          <w:p w14:paraId="1F6B8303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992" w:type="dxa"/>
            <w:gridSpan w:val="2"/>
            <w:vAlign w:val="center"/>
          </w:tcPr>
          <w:p w14:paraId="7A8DE041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992" w:type="dxa"/>
            <w:gridSpan w:val="2"/>
            <w:vAlign w:val="center"/>
          </w:tcPr>
          <w:p w14:paraId="2FE11979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1278" w:type="dxa"/>
            <w:gridSpan w:val="2"/>
            <w:vAlign w:val="center"/>
          </w:tcPr>
          <w:p w14:paraId="699AF42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993" w:type="dxa"/>
            <w:vAlign w:val="center"/>
          </w:tcPr>
          <w:p w14:paraId="7896252E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850" w:type="dxa"/>
            <w:vAlign w:val="center"/>
          </w:tcPr>
          <w:p w14:paraId="331D56D0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</w:tr>
      <w:tr w:rsidR="00890BBD" w:rsidRPr="00A1555B" w14:paraId="1DEF0172" w14:textId="77777777" w:rsidTr="0014681B">
        <w:tc>
          <w:tcPr>
            <w:tcW w:w="720" w:type="dxa"/>
            <w:vAlign w:val="center"/>
          </w:tcPr>
          <w:p w14:paraId="77309A28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602" w:type="dxa"/>
            <w:gridSpan w:val="18"/>
            <w:vAlign w:val="center"/>
          </w:tcPr>
          <w:p w14:paraId="1E96E57F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Задача 3. Обеспечение доступности информационно-телекоммуникационных услуг для населения муниципального района</w:t>
            </w:r>
          </w:p>
        </w:tc>
      </w:tr>
      <w:tr w:rsidR="00890BBD" w:rsidRPr="00A1555B" w14:paraId="0AF89B1D" w14:textId="77777777" w:rsidTr="0014681B">
        <w:trPr>
          <w:trHeight w:val="297"/>
        </w:trPr>
        <w:tc>
          <w:tcPr>
            <w:tcW w:w="720" w:type="dxa"/>
            <w:vAlign w:val="center"/>
          </w:tcPr>
          <w:p w14:paraId="751730C0" w14:textId="77777777" w:rsidR="00890BBD" w:rsidRPr="00A1555B" w:rsidRDefault="00890BBD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1.3.1</w:t>
            </w:r>
          </w:p>
        </w:tc>
        <w:tc>
          <w:tcPr>
            <w:tcW w:w="14602" w:type="dxa"/>
            <w:gridSpan w:val="18"/>
            <w:vAlign w:val="center"/>
          </w:tcPr>
          <w:p w14:paraId="15B63AC0" w14:textId="77777777" w:rsidR="00890BBD" w:rsidRPr="00A1555B" w:rsidRDefault="00890BBD" w:rsidP="00BD6B4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Отдельное мероприятие. 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</w:t>
            </w:r>
          </w:p>
        </w:tc>
      </w:tr>
      <w:tr w:rsidR="0014681B" w:rsidRPr="00A1555B" w14:paraId="53CFEB0E" w14:textId="77777777" w:rsidTr="0014681B">
        <w:tc>
          <w:tcPr>
            <w:tcW w:w="720" w:type="dxa"/>
            <w:vAlign w:val="center"/>
          </w:tcPr>
          <w:p w14:paraId="7E636652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lastRenderedPageBreak/>
              <w:t>1.3.1.1</w:t>
            </w:r>
          </w:p>
        </w:tc>
        <w:tc>
          <w:tcPr>
            <w:tcW w:w="2114" w:type="dxa"/>
            <w:vAlign w:val="center"/>
          </w:tcPr>
          <w:p w14:paraId="4659603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населенных пунктов муниципального района, обеспеченных возможностью получения услуг широкополосного беспроводного доступа в сеть Интернет</w:t>
            </w:r>
          </w:p>
        </w:tc>
        <w:tc>
          <w:tcPr>
            <w:tcW w:w="992" w:type="dxa"/>
            <w:vAlign w:val="center"/>
          </w:tcPr>
          <w:p w14:paraId="6DCDAECB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  <w:vAlign w:val="center"/>
          </w:tcPr>
          <w:p w14:paraId="06B78927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79" w:type="dxa"/>
            <w:vAlign w:val="center"/>
          </w:tcPr>
          <w:p w14:paraId="4A1543C1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14:paraId="2CD531DC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14:paraId="09E68A3C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6C51D3F2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1A3CD4F1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2AC1D5ED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6938BDA9" w14:textId="31E01837" w:rsidR="0014681B" w:rsidRPr="00A1555B" w:rsidRDefault="0014681B" w:rsidP="00960355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</w:t>
            </w:r>
            <w:r w:rsidR="0096035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40D0F10F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2ABC9F2C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13322D8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CC735D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7287C8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681B" w:rsidRPr="00A1555B" w14:paraId="4D5716C7" w14:textId="77777777" w:rsidTr="0014681B">
        <w:tc>
          <w:tcPr>
            <w:tcW w:w="720" w:type="dxa"/>
            <w:vAlign w:val="center"/>
          </w:tcPr>
          <w:p w14:paraId="6A796B66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1.3.1.2</w:t>
            </w:r>
          </w:p>
        </w:tc>
        <w:tc>
          <w:tcPr>
            <w:tcW w:w="2114" w:type="dxa"/>
            <w:vAlign w:val="center"/>
          </w:tcPr>
          <w:p w14:paraId="4F1A16C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населенных пунктов муниципального района, обеспеченных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92" w:type="dxa"/>
            <w:vAlign w:val="center"/>
          </w:tcPr>
          <w:p w14:paraId="36E97BC8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  <w:vAlign w:val="center"/>
          </w:tcPr>
          <w:p w14:paraId="363E822C" w14:textId="77777777" w:rsidR="0014681B" w:rsidRPr="00A1555B" w:rsidRDefault="0014681B" w:rsidP="00BD6B44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79" w:type="dxa"/>
            <w:vAlign w:val="center"/>
          </w:tcPr>
          <w:p w14:paraId="171495A6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0BBDB59C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07ECCCE9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227DB2B4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14:paraId="4B3D75BD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0FDA9F0B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1141222" w14:textId="65E57059" w:rsidR="0014681B" w:rsidRPr="005C12A4" w:rsidRDefault="00BD6B44" w:rsidP="0093460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</w:t>
            </w:r>
            <w:r w:rsidR="009346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14:paraId="0A08717B" w14:textId="77777777" w:rsidR="0014681B" w:rsidRPr="005C12A4" w:rsidRDefault="00CC33D2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14:paraId="00F627F8" w14:textId="4C9174E4" w:rsidR="0014681B" w:rsidRPr="00A1555B" w:rsidRDefault="0014681B" w:rsidP="0093460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</w:t>
            </w:r>
            <w:r w:rsidR="0093460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8" w:type="dxa"/>
            <w:gridSpan w:val="2"/>
            <w:vAlign w:val="center"/>
          </w:tcPr>
          <w:p w14:paraId="7E6815FA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A20238F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850" w:type="dxa"/>
            <w:vAlign w:val="center"/>
          </w:tcPr>
          <w:p w14:paraId="3E01278D" w14:textId="77777777" w:rsidR="0014681B" w:rsidRPr="00A1555B" w:rsidRDefault="0014681B" w:rsidP="0014681B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14:paraId="21119FDE" w14:textId="77777777" w:rsidR="00890BBD" w:rsidRPr="00A1555B" w:rsidRDefault="00890BBD" w:rsidP="00890BBD">
      <w:pPr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C2EDDBE" w14:textId="77777777" w:rsidR="00890BBD" w:rsidRPr="00A1555B" w:rsidRDefault="00890BBD" w:rsidP="00890BBD">
      <w:pPr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CFD908C" w14:textId="77777777" w:rsidR="00890BBD" w:rsidRPr="00A1555B" w:rsidRDefault="00890BBD" w:rsidP="00890BBD">
      <w:pPr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69F327C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460A0FB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A0C802B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C9DDA4C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ECC6602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27230BE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1C4D6F1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776C74D" w14:textId="77777777" w:rsidR="00890BBD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2C89017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34CA843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EDFC703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9E2B287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8E7C95F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F2523AB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ED62F03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9D66267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089DADD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39E3B21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84F6218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872E4FF" w14:textId="77777777" w:rsidR="00C6427A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AC7DFE8" w14:textId="77777777" w:rsidR="00C6427A" w:rsidRPr="00A1555B" w:rsidRDefault="00C6427A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0E595E1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2B3C756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5F2E59E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25F9ACB" w14:textId="77777777" w:rsidR="00890BBD" w:rsidRPr="00A1555B" w:rsidRDefault="00890BBD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8C220A8" w14:textId="77777777" w:rsidR="00693362" w:rsidRPr="00A1555B" w:rsidRDefault="00693362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A6BAEBD" w14:textId="77777777" w:rsidR="00693362" w:rsidRPr="00A1555B" w:rsidRDefault="00693362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01B5D1A" w14:textId="77777777" w:rsidR="00693362" w:rsidRPr="00A1555B" w:rsidRDefault="00693362" w:rsidP="00890BBD">
      <w:pPr>
        <w:ind w:left="11199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4CFA37B" w14:textId="77777777" w:rsidR="007232E2" w:rsidRPr="00A1555B" w:rsidRDefault="00DF1EEA" w:rsidP="00DF1EEA">
      <w:pPr>
        <w:ind w:left="11199" w:firstLine="0"/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lastRenderedPageBreak/>
        <w:t>Приложение 2 к п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остановлению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Администрации муниципального района </w:t>
      </w:r>
    </w:p>
    <w:p w14:paraId="0CBF9B66" w14:textId="4B2DDC13" w:rsidR="00C6427A" w:rsidRPr="00A1555B" w:rsidRDefault="00EB3D25" w:rsidP="00DF1EEA">
      <w:pPr>
        <w:ind w:left="11199" w:firstLine="0"/>
        <w:jc w:val="lef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о</w:t>
      </w:r>
      <w:r w:rsidR="00DF1EEA">
        <w:rPr>
          <w:rFonts w:ascii="Times New Roman" w:eastAsia="Times New Roman" w:hAnsi="Times New Roman"/>
          <w:sz w:val="16"/>
          <w:szCs w:val="16"/>
          <w:lang w:eastAsia="ru-RU"/>
        </w:rPr>
        <w:t xml:space="preserve">т </w:t>
      </w:r>
      <w:r w:rsidR="00FB2EFF">
        <w:rPr>
          <w:rFonts w:ascii="Times New Roman" w:eastAsia="Times New Roman" w:hAnsi="Times New Roman"/>
          <w:sz w:val="16"/>
          <w:szCs w:val="16"/>
          <w:lang w:eastAsia="ru-RU"/>
        </w:rPr>
        <w:t>29.05.2024 № 808</w:t>
      </w:r>
    </w:p>
    <w:p w14:paraId="2DB9593E" w14:textId="77777777" w:rsidR="00890BBD" w:rsidRPr="00A1555B" w:rsidRDefault="00890BBD" w:rsidP="00890BBD">
      <w:pPr>
        <w:ind w:firstLine="0"/>
        <w:jc w:val="center"/>
        <w:rPr>
          <w:rFonts w:ascii="Times New Roman" w:hAnsi="Times New Roman"/>
          <w:sz w:val="16"/>
          <w:szCs w:val="16"/>
        </w:rPr>
      </w:pPr>
      <w:r w:rsidRPr="00A1555B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p w14:paraId="3AA17A69" w14:textId="77777777" w:rsidR="00890BBD" w:rsidRPr="00A1555B" w:rsidRDefault="00890BBD" w:rsidP="00890BBD">
      <w:pPr>
        <w:ind w:firstLine="0"/>
        <w:rPr>
          <w:rFonts w:ascii="Times New Roman" w:hAnsi="Times New Roman"/>
          <w:sz w:val="16"/>
          <w:szCs w:val="16"/>
        </w:rPr>
      </w:pPr>
    </w:p>
    <w:tbl>
      <w:tblPr>
        <w:tblW w:w="546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353"/>
        <w:gridCol w:w="1495"/>
        <w:gridCol w:w="1382"/>
        <w:gridCol w:w="607"/>
        <w:gridCol w:w="572"/>
        <w:gridCol w:w="824"/>
        <w:gridCol w:w="465"/>
        <w:gridCol w:w="950"/>
        <w:gridCol w:w="950"/>
        <w:gridCol w:w="950"/>
        <w:gridCol w:w="950"/>
        <w:gridCol w:w="950"/>
        <w:gridCol w:w="1651"/>
        <w:gridCol w:w="950"/>
        <w:gridCol w:w="950"/>
        <w:gridCol w:w="1153"/>
      </w:tblGrid>
      <w:tr w:rsidR="00890BBD" w:rsidRPr="00A1555B" w14:paraId="5933C845" w14:textId="77777777" w:rsidTr="00CF6D4A">
        <w:trPr>
          <w:trHeight w:val="732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F4A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A5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Наименование программы, подпрограммы, отдельного мероприятия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A54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7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95F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D048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</w:tr>
      <w:tr w:rsidR="00890BBD" w:rsidRPr="00A1555B" w14:paraId="17CFC823" w14:textId="77777777" w:rsidTr="00CF6D4A">
        <w:trPr>
          <w:trHeight w:val="510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EA5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CFD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838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B76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C11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1555B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08F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9AF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36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7F1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690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33A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49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FB99" w14:textId="77777777" w:rsidR="00890BBD" w:rsidRPr="00A1555B" w:rsidRDefault="00890BBD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0CBF" w14:textId="77777777" w:rsidR="00890BBD" w:rsidRPr="00A1555B" w:rsidRDefault="00890BBD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F85D" w14:textId="77777777" w:rsidR="00890BBD" w:rsidRPr="00A1555B" w:rsidRDefault="00890BBD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716" w14:textId="77777777" w:rsidR="00890BBD" w:rsidRPr="00A1555B" w:rsidRDefault="00890BBD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</w:tr>
      <w:tr w:rsidR="00890BBD" w:rsidRPr="00A1555B" w14:paraId="0CB7994D" w14:textId="77777777" w:rsidTr="004D7EDC">
        <w:trPr>
          <w:trHeight w:val="467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4D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91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86D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036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3DF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36F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CD2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B4E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CF7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24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17B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304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21B4" w14:textId="77777777" w:rsidR="00890BBD" w:rsidRPr="00F9722B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F7A4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352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0C90" w14:textId="77777777" w:rsidR="00890BBD" w:rsidRPr="00CC33D2" w:rsidRDefault="00890BBD" w:rsidP="005C12A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</w:t>
            </w:r>
            <w:r w:rsidR="005C2B17" w:rsidRPr="005C12A4">
              <w:rPr>
                <w:rFonts w:ascii="Times New Roman" w:hAnsi="Times New Roman"/>
                <w:sz w:val="16"/>
                <w:szCs w:val="16"/>
              </w:rPr>
              <w:t> 0</w:t>
            </w:r>
            <w:r w:rsidR="005C12A4" w:rsidRPr="005C12A4">
              <w:rPr>
                <w:rFonts w:ascii="Times New Roman" w:hAnsi="Times New Roman"/>
                <w:sz w:val="16"/>
                <w:szCs w:val="16"/>
              </w:rPr>
              <w:t>82</w:t>
            </w:r>
            <w:r w:rsidR="005C2B17" w:rsidRPr="005C12A4">
              <w:rPr>
                <w:rFonts w:ascii="Times New Roman" w:hAnsi="Times New Roman"/>
                <w:sz w:val="16"/>
                <w:szCs w:val="16"/>
              </w:rPr>
              <w:t> </w:t>
            </w:r>
            <w:r w:rsidR="005C12A4" w:rsidRPr="005C12A4">
              <w:rPr>
                <w:rFonts w:ascii="Times New Roman" w:hAnsi="Times New Roman"/>
                <w:sz w:val="16"/>
                <w:szCs w:val="16"/>
              </w:rPr>
              <w:t>856</w:t>
            </w:r>
            <w:r w:rsidR="005C2B17" w:rsidRPr="005C12A4">
              <w:rPr>
                <w:rFonts w:ascii="Times New Roman" w:hAnsi="Times New Roman"/>
                <w:sz w:val="16"/>
                <w:szCs w:val="16"/>
              </w:rPr>
              <w:t>,</w:t>
            </w:r>
            <w:r w:rsidR="005C12A4" w:rsidRPr="005C12A4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890BBD" w:rsidRPr="00A1555B" w14:paraId="22D16AE7" w14:textId="77777777" w:rsidTr="00CF6D4A">
        <w:trPr>
          <w:trHeight w:val="285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0E02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46E2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ED6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EEA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F73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2F6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4E2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B9F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F33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B2C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053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BB3B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8DA7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F46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B7F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6787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890BBD" w:rsidRPr="00A1555B" w14:paraId="1C552AAA" w14:textId="77777777" w:rsidTr="00CF6D4A">
        <w:trPr>
          <w:trHeight w:val="470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EF6F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5FDF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923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14E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236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FA1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467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8A2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50E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EAD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042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031A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9E73" w14:textId="7FEAD6B6" w:rsidR="00890BBD" w:rsidRPr="000043F9" w:rsidRDefault="009361BE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9361BE">
              <w:rPr>
                <w:rFonts w:ascii="Times New Roman" w:hAnsi="Times New Roman"/>
                <w:sz w:val="16"/>
                <w:szCs w:val="16"/>
              </w:rPr>
              <w:t>380 272,17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5FE4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9DE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3662" w14:textId="3917CB55" w:rsidR="00890BBD" w:rsidRPr="00F9722B" w:rsidRDefault="009361BE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2 082 856,29</w:t>
            </w:r>
          </w:p>
        </w:tc>
      </w:tr>
      <w:tr w:rsidR="00890BBD" w:rsidRPr="00A1555B" w14:paraId="3834B786" w14:textId="77777777" w:rsidTr="00CF6D4A">
        <w:trPr>
          <w:trHeight w:val="278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862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AE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187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5D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B19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F8E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545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83C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074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AE7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425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4E1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477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4C8A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4AE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95E2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1 677 720,76</w:t>
            </w:r>
          </w:p>
        </w:tc>
      </w:tr>
      <w:tr w:rsidR="00890BBD" w:rsidRPr="00A1555B" w14:paraId="1A84149F" w14:textId="77777777" w:rsidTr="00CF6D4A">
        <w:trPr>
          <w:trHeight w:val="300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160E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F53D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05E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2C0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F79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16A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B4E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0E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A42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784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2F8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726B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DCD7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913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8FD9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62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890BBD" w:rsidRPr="00A1555B" w14:paraId="127B7BCD" w14:textId="77777777" w:rsidTr="00CF6D4A">
        <w:trPr>
          <w:trHeight w:val="312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7DB0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B398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6FB3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F69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495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0DB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10 1 00 03010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D1C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333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88 834,50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7522" w14:textId="77777777" w:rsidR="00890BBD" w:rsidRPr="00E868D5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68D5">
              <w:rPr>
                <w:rFonts w:ascii="Times New Roman" w:hAnsi="Times New Roman"/>
                <w:color w:val="000000"/>
                <w:sz w:val="16"/>
                <w:szCs w:val="16"/>
              </w:rPr>
              <w:t>93 154,93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51C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104 334,86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A2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178 757,51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B01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181 643,25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092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202 253,58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A22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202 253,58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051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202 253,58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324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1 253 485,79</w:t>
            </w:r>
          </w:p>
        </w:tc>
      </w:tr>
      <w:tr w:rsidR="00890BBD" w:rsidRPr="00A1555B" w14:paraId="502E6992" w14:textId="77777777" w:rsidTr="00CF6D4A">
        <w:trPr>
          <w:trHeight w:val="289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9144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BD97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24C65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B84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343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194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10 1 00 03020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4C3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422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28 781,60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DB3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36 902,10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AF0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38 230,58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0FF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45 276,55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0C3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63 958,14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38A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70 362,00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5D3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70 362,00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586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70 362,00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935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424 234,97</w:t>
            </w:r>
          </w:p>
        </w:tc>
      </w:tr>
      <w:tr w:rsidR="00890BBD" w:rsidRPr="00A1555B" w14:paraId="4DEBD562" w14:textId="77777777" w:rsidTr="00CF6D4A">
        <w:trPr>
          <w:trHeight w:val="278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98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376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48D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C1C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1A0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3D4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E81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8F6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1C3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391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6D5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29 053,14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4BF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4CDA" w14:textId="77777777" w:rsidR="00890BBD" w:rsidRPr="00F9722B" w:rsidRDefault="00E55C8B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3184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8B7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21E4" w14:textId="77777777" w:rsidR="00890BBD" w:rsidRPr="00F9722B" w:rsidRDefault="00D57366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308 008,81</w:t>
            </w:r>
          </w:p>
        </w:tc>
      </w:tr>
      <w:tr w:rsidR="00890BBD" w:rsidRPr="00A1555B" w14:paraId="3035C2C1" w14:textId="77777777" w:rsidTr="00CF6D4A">
        <w:trPr>
          <w:trHeight w:val="270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65FB39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3A5C1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B44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4F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726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272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6E7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862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70B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018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A6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568B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8382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E733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4240" w14:textId="77777777" w:rsidR="00890BBD" w:rsidRPr="00F9722B" w:rsidRDefault="00F55353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9053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890BBD" w:rsidRPr="00A1555B" w14:paraId="6AFEF478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D30A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C0DFB1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85C1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321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F19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52B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21A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13A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11 124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D88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19 243,02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40A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20 650,88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758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26 837,25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540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36 993,07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2274" w14:textId="77777777" w:rsidR="00890BBD" w:rsidRPr="00F9722B" w:rsidRDefault="00890BBD" w:rsidP="002D4E06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  <w:r w:rsidR="002D4E06"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 476,06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7F6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47 233,76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56C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47 233,76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1CDC" w14:textId="77777777" w:rsidR="00890BBD" w:rsidRPr="00F9722B" w:rsidRDefault="00890BBD" w:rsidP="0065634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  <w:r w:rsidR="0065634C"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 792,65</w:t>
            </w:r>
          </w:p>
        </w:tc>
      </w:tr>
      <w:tr w:rsidR="00890BBD" w:rsidRPr="00A1555B" w14:paraId="0D498769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5838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C477B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6F0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71E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4E8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BD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10 2 00 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S5080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EEC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159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8 524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138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FB6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9F8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FAFF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D5C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D3F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8BCB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C065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9 274,38</w:t>
            </w:r>
          </w:p>
        </w:tc>
      </w:tr>
      <w:tr w:rsidR="00890BBD" w:rsidRPr="00A1555B" w14:paraId="5BDE2A7B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7AC5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B72D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0A7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791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23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C40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B21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A74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D60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354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351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2 215,89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8BF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3 533,69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4D1" w14:textId="77777777" w:rsidR="00890BBD" w:rsidRPr="00F9722B" w:rsidRDefault="00815017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07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857B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90C1" w14:textId="77777777" w:rsidR="00890BBD" w:rsidRPr="00F9722B" w:rsidRDefault="00F01E07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17 941,78</w:t>
            </w:r>
          </w:p>
        </w:tc>
      </w:tr>
      <w:tr w:rsidR="00CF6D4A" w:rsidRPr="00A1555B" w14:paraId="41C7E128" w14:textId="77777777" w:rsidTr="00CF6D4A">
        <w:trPr>
          <w:trHeight w:val="377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09FE0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2437F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156B">
              <w:rPr>
                <w:rFonts w:ascii="Times New Roman" w:hAnsi="Times New Roman"/>
                <w:color w:val="000000"/>
                <w:sz w:val="16"/>
                <w:szCs w:val="16"/>
              </w:rPr>
              <w:t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2100" w14:textId="77777777" w:rsidR="00CF6D4A" w:rsidRPr="00A1555B" w:rsidRDefault="00CF6D4A" w:rsidP="00CF6D4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9E1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7E26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6799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32B8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AA64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873B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D886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4A58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0FE9D" w14:textId="77777777" w:rsidR="00CF6D4A" w:rsidRPr="00A1555B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568" w14:textId="77777777" w:rsidR="00CF6D4A" w:rsidRPr="00CF6D4A" w:rsidRDefault="005C12A4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7F5" w14:textId="77777777" w:rsidR="00CF6D4A" w:rsidRPr="00CF6D4A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318A" w14:textId="77777777" w:rsidR="00CF6D4A" w:rsidRPr="00CF6D4A" w:rsidRDefault="00CF6D4A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4551" w14:textId="62280A48" w:rsidR="00CF6D4A" w:rsidRPr="00CF6D4A" w:rsidRDefault="008A3939" w:rsidP="00CF6D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97126,72</w:t>
            </w:r>
          </w:p>
        </w:tc>
      </w:tr>
      <w:tr w:rsidR="00890BBD" w:rsidRPr="00A1555B" w14:paraId="03278C0F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5A63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6F216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08D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DC1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44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CFE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B14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BAE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D5C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42E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6DB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B82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C21A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1984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AE07" w14:textId="77777777" w:rsidR="00890BBD" w:rsidRPr="00CF6D4A" w:rsidRDefault="00F55353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0A8C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890BBD" w:rsidRPr="00A1555B" w14:paraId="6F445656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4BDD8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C94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C5E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784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C57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2A2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1 00 </w:t>
            </w:r>
            <w:r w:rsidRPr="00A155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D276450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B03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576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456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08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F56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CC8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510,13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30BB" w14:textId="47C244D6" w:rsidR="00890BBD" w:rsidRPr="008A3939" w:rsidRDefault="008A3939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525,74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007" w14:textId="77777777" w:rsidR="00890BBD" w:rsidRPr="008A3939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F48B" w14:textId="77777777" w:rsidR="00890BBD" w:rsidRPr="008A3939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1FAF" w14:textId="523A3B89" w:rsidR="00890BBD" w:rsidRPr="008A3939" w:rsidRDefault="008A3939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60497,12</w:t>
            </w:r>
          </w:p>
        </w:tc>
      </w:tr>
      <w:tr w:rsidR="00541E58" w:rsidRPr="00A1555B" w14:paraId="1C06AACE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40EB" w14:textId="77777777" w:rsidR="00541E58" w:rsidRPr="00A1555B" w:rsidRDefault="00541E58" w:rsidP="00541E5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5721" w14:textId="77777777" w:rsidR="00541E58" w:rsidRPr="00A1555B" w:rsidRDefault="00541E58" w:rsidP="00541E5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C13" w14:textId="77777777" w:rsidR="00541E58" w:rsidRPr="00A1555B" w:rsidRDefault="00541E58" w:rsidP="00541E5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DBA3" w14:textId="3C29BAFC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C1AD" w14:textId="27F735C2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CBEF" w14:textId="51D60FA5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10 0 00 09840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719C" w14:textId="1C230150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22B9" w14:textId="05F621C6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DDC2" w14:textId="4E7A55E3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516A" w14:textId="463DBEB4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25C1" w14:textId="49C9E60B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F1336" w14:textId="618B07FD" w:rsidR="00541E58" w:rsidRPr="00A1555B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7 969,60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DE00" w14:textId="31DC8C2C" w:rsidR="00541E58" w:rsidRPr="008A3939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3 369,6</w:t>
            </w:r>
            <w:r w:rsidR="008A3939" w:rsidRPr="008A393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88AE" w14:textId="7C6F246C" w:rsidR="00541E58" w:rsidRPr="008A3939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D84" w14:textId="4ED540F7" w:rsidR="00541E58" w:rsidRPr="008A3939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6C8" w14:textId="351F640B" w:rsidR="00541E58" w:rsidRPr="008A3939" w:rsidRDefault="00541E58" w:rsidP="00541E5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11 339,2</w:t>
            </w:r>
            <w:r w:rsidR="008A393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90BBD" w:rsidRPr="00A1555B" w14:paraId="79EB1FE1" w14:textId="77777777" w:rsidTr="00CF6D4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125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3E49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4B57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13C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DA6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AFCF" w14:textId="741973F4" w:rsidR="00890BBD" w:rsidRPr="00A1555B" w:rsidRDefault="00541E58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1E58">
              <w:rPr>
                <w:rFonts w:ascii="Times New Roman" w:hAnsi="Times New Roman"/>
                <w:color w:val="000000"/>
                <w:sz w:val="16"/>
                <w:szCs w:val="16"/>
              </w:rPr>
              <w:t>10000S6451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9029" w14:textId="12773900" w:rsidR="00890BBD" w:rsidRPr="00A1555B" w:rsidRDefault="00890BBD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  <w:r w:rsidR="00541E5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476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A0A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A13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F16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2C805" w14:textId="0A004306" w:rsidR="00890BBD" w:rsidRPr="00A1555B" w:rsidRDefault="008A3939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C39" w14:textId="55B81E8C" w:rsidR="00890BBD" w:rsidRPr="008A3939" w:rsidRDefault="008A3939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25290,40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978" w14:textId="77777777" w:rsidR="00890BBD" w:rsidRPr="008A3939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45E" w14:textId="77777777" w:rsidR="00890BBD" w:rsidRPr="008A3939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F079" w14:textId="60DDA3AA" w:rsidR="00890BBD" w:rsidRPr="008A3939" w:rsidRDefault="008A3939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939">
              <w:rPr>
                <w:rFonts w:ascii="Times New Roman" w:hAnsi="Times New Roman"/>
                <w:sz w:val="16"/>
                <w:szCs w:val="16"/>
              </w:rPr>
              <w:t>25290,40</w:t>
            </w:r>
          </w:p>
        </w:tc>
      </w:tr>
    </w:tbl>
    <w:p w14:paraId="4C32F758" w14:textId="77777777" w:rsidR="00890BBD" w:rsidRPr="00A1555B" w:rsidRDefault="00890BBD" w:rsidP="00890BBD">
      <w:pPr>
        <w:ind w:left="10773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A47C781" w14:textId="77777777" w:rsidR="007232E2" w:rsidRPr="00A1555B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Приложение 3 к п</w:t>
      </w:r>
      <w:r w:rsidR="007232E2" w:rsidRPr="00A1555B">
        <w:rPr>
          <w:rFonts w:ascii="Times New Roman" w:hAnsi="Times New Roman"/>
          <w:sz w:val="16"/>
          <w:szCs w:val="16"/>
        </w:rPr>
        <w:t xml:space="preserve">остановлению </w:t>
      </w:r>
      <w:r>
        <w:rPr>
          <w:rFonts w:ascii="Times New Roman" w:hAnsi="Times New Roman"/>
          <w:sz w:val="16"/>
          <w:szCs w:val="16"/>
        </w:rPr>
        <w:t xml:space="preserve"> </w:t>
      </w:r>
      <w:r w:rsidR="007232E2" w:rsidRPr="00A1555B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14:paraId="0EBD8638" w14:textId="6492836E" w:rsidR="007232E2" w:rsidRPr="00A1555B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FB2EFF">
        <w:rPr>
          <w:rFonts w:ascii="Times New Roman" w:hAnsi="Times New Roman"/>
          <w:sz w:val="16"/>
          <w:szCs w:val="16"/>
        </w:rPr>
        <w:t>29.05.2024 № 808</w:t>
      </w:r>
      <w:bookmarkStart w:id="1" w:name="_GoBack"/>
      <w:bookmarkEnd w:id="1"/>
    </w:p>
    <w:p w14:paraId="17D2CA78" w14:textId="77777777" w:rsidR="00890BBD" w:rsidRPr="00A1555B" w:rsidRDefault="00890BBD" w:rsidP="00890BBD">
      <w:pPr>
        <w:ind w:firstLine="0"/>
        <w:rPr>
          <w:rFonts w:ascii="Times New Roman" w:hAnsi="Times New Roman"/>
          <w:sz w:val="16"/>
          <w:szCs w:val="16"/>
        </w:rPr>
      </w:pPr>
    </w:p>
    <w:tbl>
      <w:tblPr>
        <w:tblW w:w="15068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321"/>
        <w:gridCol w:w="62"/>
        <w:gridCol w:w="947"/>
        <w:gridCol w:w="799"/>
        <w:gridCol w:w="2268"/>
        <w:gridCol w:w="992"/>
        <w:gridCol w:w="164"/>
        <w:gridCol w:w="828"/>
        <w:gridCol w:w="550"/>
        <w:gridCol w:w="443"/>
        <w:gridCol w:w="816"/>
        <w:gridCol w:w="176"/>
        <w:gridCol w:w="992"/>
        <w:gridCol w:w="995"/>
        <w:gridCol w:w="1162"/>
        <w:gridCol w:w="1168"/>
        <w:gridCol w:w="1385"/>
      </w:tblGrid>
      <w:tr w:rsidR="00890BBD" w:rsidRPr="00A1555B" w14:paraId="0443849F" w14:textId="77777777" w:rsidTr="00BD6B44">
        <w:trPr>
          <w:trHeight w:val="542"/>
        </w:trPr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12F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D198DF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8954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</w:p>
          <w:p w14:paraId="4F33760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b/>
                <w:bCs/>
                <w:sz w:val="16"/>
                <w:szCs w:val="16"/>
              </w:rPr>
              <w:t>Таймырского Долгано-Ненецкого муниципального района по источникам финансирования</w:t>
            </w:r>
          </w:p>
        </w:tc>
      </w:tr>
      <w:tr w:rsidR="00890BBD" w:rsidRPr="00A1555B" w14:paraId="719E101A" w14:textId="77777777" w:rsidTr="00BD6B44">
        <w:trPr>
          <w:trHeight w:val="278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3835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16D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04F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F21B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C525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0126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DB1E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890BBD" w:rsidRPr="00A1555B" w14:paraId="50861419" w14:textId="77777777" w:rsidTr="00BD6B44">
        <w:trPr>
          <w:trHeight w:val="264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CAFF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6FCE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02A6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7125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6C56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022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DC9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B82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45E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7C0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C83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A4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  <w:p w14:paraId="6B0F99A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 период</w:t>
            </w:r>
          </w:p>
        </w:tc>
      </w:tr>
      <w:tr w:rsidR="00890BBD" w:rsidRPr="00A1555B" w14:paraId="4B2193C4" w14:textId="77777777" w:rsidTr="00BD6B44">
        <w:trPr>
          <w:trHeight w:val="199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F61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FF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397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8305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34B5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E9C2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6F0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80D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C11E" w14:textId="77777777" w:rsidR="00890BBD" w:rsidRPr="0043698C" w:rsidRDefault="005C12A4" w:rsidP="0012070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8B04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00AE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E016" w14:textId="77777777" w:rsidR="00890BBD" w:rsidRPr="005C12A4" w:rsidRDefault="005C12A4" w:rsidP="0013578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2 082 856,29</w:t>
            </w:r>
          </w:p>
        </w:tc>
      </w:tr>
      <w:tr w:rsidR="00890BBD" w:rsidRPr="00A1555B" w14:paraId="15397AA4" w14:textId="77777777" w:rsidTr="00BD6B44">
        <w:trPr>
          <w:trHeight w:val="1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B5F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D1C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867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BF3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E3C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C6C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869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79DE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75EC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BD13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2951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D0BC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0BBD" w:rsidRPr="00A1555B" w14:paraId="3A2E33BD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9DD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777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87D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35D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BCB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8F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64A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3087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FD05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691B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04CD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1E11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75B93AE2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B10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B7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E55F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666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970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29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CAA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26 061,59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D1C7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1 509,62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0898" w14:textId="68835CEC" w:rsidR="00890BBD" w:rsidRPr="0043698C" w:rsidRDefault="0043698C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32</w:t>
            </w:r>
            <w:r w:rsidR="00596947" w:rsidRPr="0043698C">
              <w:rPr>
                <w:rFonts w:ascii="Times New Roman" w:hAnsi="Times New Roman"/>
                <w:sz w:val="16"/>
                <w:szCs w:val="16"/>
              </w:rPr>
              <w:t> 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378</w:t>
            </w:r>
            <w:r w:rsidR="00596947" w:rsidRPr="0043698C">
              <w:rPr>
                <w:rFonts w:ascii="Times New Roman" w:hAnsi="Times New Roman"/>
                <w:sz w:val="16"/>
                <w:szCs w:val="16"/>
              </w:rPr>
              <w:t>,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9E7E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122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962" w14:textId="19330FF2" w:rsidR="00890BBD" w:rsidRPr="0043698C" w:rsidRDefault="0043698C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55CBF">
              <w:rPr>
                <w:rFonts w:ascii="Times New Roman" w:hAnsi="Times New Roman"/>
                <w:sz w:val="16"/>
                <w:szCs w:val="16"/>
              </w:rPr>
              <w:t>95</w:t>
            </w:r>
            <w:r w:rsidR="00596947" w:rsidRPr="00455CBF">
              <w:rPr>
                <w:rFonts w:ascii="Times New Roman" w:hAnsi="Times New Roman"/>
                <w:sz w:val="16"/>
                <w:szCs w:val="16"/>
              </w:rPr>
              <w:t> </w:t>
            </w:r>
            <w:r w:rsidRPr="00455CBF">
              <w:rPr>
                <w:rFonts w:ascii="Times New Roman" w:hAnsi="Times New Roman"/>
                <w:sz w:val="16"/>
                <w:szCs w:val="16"/>
              </w:rPr>
              <w:t>422</w:t>
            </w:r>
            <w:r w:rsidR="00596947" w:rsidRPr="00455CBF">
              <w:rPr>
                <w:rFonts w:ascii="Times New Roman" w:hAnsi="Times New Roman"/>
                <w:sz w:val="16"/>
                <w:szCs w:val="16"/>
              </w:rPr>
              <w:t>,</w:t>
            </w:r>
            <w:r w:rsidRPr="00455CB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90BBD" w:rsidRPr="00A1555B" w14:paraId="768DBEB7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D87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9B3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26C1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68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137 278,10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A95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153 883,61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503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163 609,28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DB8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250 919,59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389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293 098,26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C610" w14:textId="49411C23" w:rsidR="00890BBD" w:rsidRPr="0043698C" w:rsidRDefault="00890BBD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34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7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 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894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,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0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245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C16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320 375,60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658E" w14:textId="7C00C1A0" w:rsidR="00890BBD" w:rsidRPr="0043698C" w:rsidRDefault="00890BBD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1 98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7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 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434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,</w:t>
            </w:r>
            <w:r w:rsidR="0043698C" w:rsidRPr="0043698C">
              <w:rPr>
                <w:rFonts w:ascii="Times New Roman" w:hAnsi="Times New Roman"/>
                <w:sz w:val="16"/>
                <w:szCs w:val="16"/>
              </w:rPr>
              <w:t>1</w:t>
            </w:r>
            <w:r w:rsidRPr="0043698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90BBD" w:rsidRPr="00A1555B" w14:paraId="0CCD3FEF" w14:textId="77777777" w:rsidTr="00BD6B44">
        <w:trPr>
          <w:trHeight w:val="2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734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44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FA46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1CA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237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676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4FE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6D0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ED99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060A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76F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9B15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33C51AD4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7C5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824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BC9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11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063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940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9A3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318F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AEF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3F1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4A83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6D8A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733B5FAC" w14:textId="77777777" w:rsidTr="00BD6B44">
        <w:trPr>
          <w:trHeight w:val="1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0CB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5A5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B7D7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CB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E93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03E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55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091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D575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A705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4987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8A4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1 677 720,76</w:t>
            </w:r>
          </w:p>
        </w:tc>
      </w:tr>
      <w:tr w:rsidR="00890BBD" w:rsidRPr="00A1555B" w14:paraId="543462CA" w14:textId="77777777" w:rsidTr="00BD6B44">
        <w:trPr>
          <w:trHeight w:val="13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01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A2E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C15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09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DF6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24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C88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454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4A41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6AB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E24A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109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90BBD" w:rsidRPr="00A1555B" w14:paraId="41B9D188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D09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690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1DA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E0B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C4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5F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4DB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53BE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EA81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2BA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A3BB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F788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90BBD" w:rsidRPr="00A1555B" w14:paraId="3C99FBCB" w14:textId="77777777" w:rsidTr="00BD6B44">
        <w:trPr>
          <w:trHeight w:val="27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1FE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B8E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BF7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765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212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842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A17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3A6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8782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22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FEA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36E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4FEB73C7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6FC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787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5BC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655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B33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5C2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3FF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729D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F6FE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D5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206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E9A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1 677 720,76</w:t>
            </w:r>
          </w:p>
        </w:tc>
      </w:tr>
      <w:tr w:rsidR="00890BBD" w:rsidRPr="00A1555B" w14:paraId="3362ABB6" w14:textId="77777777" w:rsidTr="00BD6B44">
        <w:trPr>
          <w:trHeight w:val="26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82A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B64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ABF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53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0D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9D1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468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6F04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ACF5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12A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C20D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5DF0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90BBD" w:rsidRPr="00A1555B" w14:paraId="7E348C2A" w14:textId="77777777" w:rsidTr="00BD6B44">
        <w:trPr>
          <w:trHeight w:val="312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31B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459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A5A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4A5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C94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379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3A5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265C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C639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777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B6C6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A4F9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2CE8B002" w14:textId="77777777" w:rsidTr="00BD6B44">
        <w:trPr>
          <w:trHeight w:val="16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31C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59C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9B4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6C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692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DB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9AF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29 053,14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CBA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B2BD" w14:textId="77777777" w:rsidR="00890BBD" w:rsidRPr="0043698C" w:rsidRDefault="005F7EAE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A8A5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8D5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5249" w14:textId="77777777" w:rsidR="00890BBD" w:rsidRPr="00F9722B" w:rsidRDefault="005F7EAE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308 008,81</w:t>
            </w:r>
          </w:p>
        </w:tc>
      </w:tr>
      <w:tr w:rsidR="00890BBD" w:rsidRPr="00A1555B" w14:paraId="4FCA6BA0" w14:textId="77777777" w:rsidTr="00BD6B44">
        <w:trPr>
          <w:trHeight w:val="19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0F5F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96C3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9C5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0B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227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DEA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AC5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D737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A17B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DD6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6E3E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4407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90BBD" w:rsidRPr="00A1555B" w14:paraId="7FF17A4D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C3F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020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50F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D07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43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B4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FF5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BA6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553D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F21B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3B1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1DFE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0F849783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E4C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0D4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F672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6B7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F45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A39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9B5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2 191,50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31F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1815" w14:textId="77777777" w:rsidR="00890BBD" w:rsidRPr="0043698C" w:rsidRDefault="00E41AF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6 588,20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D18B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9B43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240A" w14:textId="77777777" w:rsidR="00890BBD" w:rsidRPr="00F9722B" w:rsidRDefault="007B2CAF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9 779,70</w:t>
            </w:r>
          </w:p>
        </w:tc>
      </w:tr>
      <w:tr w:rsidR="00890BBD" w:rsidRPr="00A1555B" w14:paraId="6E5347E5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2413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289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A8DE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134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3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A0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70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26 861,64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A74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39 526,76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7AAD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color w:val="000000"/>
                <w:sz w:val="16"/>
                <w:szCs w:val="16"/>
              </w:rPr>
              <w:t>71 882,65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32E9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FC6C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84AA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color w:val="000000"/>
                <w:sz w:val="16"/>
                <w:szCs w:val="16"/>
              </w:rPr>
              <w:t>298 229,11</w:t>
            </w:r>
          </w:p>
        </w:tc>
      </w:tr>
      <w:tr w:rsidR="00890BBD" w:rsidRPr="00A1555B" w14:paraId="3A6AFDAD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09BD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60B8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2A2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2D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45A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058B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7D7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1FB2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AE21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1336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D5C2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56D5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099A0C6D" w14:textId="77777777" w:rsidTr="00BD6B44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9696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CFEF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DCB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361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B8C7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4D4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BCB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B49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2826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398F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F12E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1719" w14:textId="77777777" w:rsidR="00890BBD" w:rsidRPr="00F9722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722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3F918CA7" w14:textId="77777777" w:rsidTr="00BD6B44">
        <w:trPr>
          <w:trHeight w:val="30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B6C1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F8F6A" w14:textId="77777777" w:rsidR="00890BBD" w:rsidRPr="00A1555B" w:rsidRDefault="00890BBD" w:rsidP="00BD6B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56B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</w:t>
            </w:r>
            <w:r w:rsidRPr="00BD156B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</w:t>
            </w:r>
            <w:r w:rsidRPr="00A155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EBDD184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801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6CC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76D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F59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8A6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DDD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68B0" w14:textId="77777777" w:rsidR="00890BBD" w:rsidRPr="0043698C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F603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B545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EC49" w14:textId="77777777" w:rsidR="00890BBD" w:rsidRPr="005C12A4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97 126,72</w:t>
            </w:r>
          </w:p>
        </w:tc>
      </w:tr>
      <w:tr w:rsidR="00890BBD" w:rsidRPr="00A1555B" w14:paraId="7E1F3497" w14:textId="77777777" w:rsidTr="00BD6B44">
        <w:trPr>
          <w:trHeight w:val="114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DBE3B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7B5E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B0C6D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AEC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DC5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F43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547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54B4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A788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EF15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015F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8662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</w:tr>
      <w:tr w:rsidR="00890BBD" w:rsidRPr="00A1555B" w14:paraId="060E3624" w14:textId="77777777" w:rsidTr="00BD6B44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180A4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0C9C1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B11A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0E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562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BC6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ED9A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DE5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E488" w14:textId="77777777" w:rsidR="00890BBD" w:rsidRPr="0043698C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698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FCF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9033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D2DC" w14:textId="77777777" w:rsidR="00890BBD" w:rsidRPr="00CF6D4A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D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4EADEC40" w14:textId="77777777" w:rsidTr="00BD6B44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FAC1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8C95D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CFA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DFF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B2F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A791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31F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23 870,09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5340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509,62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014E" w14:textId="77777777" w:rsidR="00890BBD" w:rsidRPr="00B505AB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05AB">
              <w:rPr>
                <w:rFonts w:ascii="Times New Roman" w:hAnsi="Times New Roman"/>
                <w:sz w:val="16"/>
                <w:szCs w:val="16"/>
              </w:rPr>
              <w:t>25 789,88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EFFB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BDC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524C" w14:textId="77777777" w:rsidR="00890BBD" w:rsidRPr="005C12A4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85 642,46</w:t>
            </w:r>
          </w:p>
        </w:tc>
      </w:tr>
      <w:tr w:rsidR="00890BBD" w:rsidRPr="00A1555B" w14:paraId="4C817BE1" w14:textId="77777777" w:rsidTr="00BD6B44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D2766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D26DC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7F3F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512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AB9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38BC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17,46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F7AA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2651D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7 970,11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5C6" w14:textId="77777777" w:rsidR="00890BBD" w:rsidRPr="00B505AB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05AB">
              <w:rPr>
                <w:rFonts w:ascii="Times New Roman" w:hAnsi="Times New Roman"/>
                <w:sz w:val="16"/>
                <w:szCs w:val="16"/>
              </w:rPr>
              <w:t>3 395,86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A769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FC0" w14:textId="77777777" w:rsidR="00890BBD" w:rsidRPr="005C12A4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B2F6" w14:textId="77777777" w:rsidR="00890BBD" w:rsidRPr="005C12A4" w:rsidRDefault="005C12A4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2A4">
              <w:rPr>
                <w:rFonts w:ascii="Times New Roman" w:hAnsi="Times New Roman"/>
                <w:sz w:val="16"/>
                <w:szCs w:val="16"/>
              </w:rPr>
              <w:t>11 484,26</w:t>
            </w:r>
          </w:p>
        </w:tc>
      </w:tr>
      <w:tr w:rsidR="00890BBD" w:rsidRPr="00A1555B" w14:paraId="14D3D475" w14:textId="77777777" w:rsidTr="00BD6B44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A51E3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44190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11D3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7D5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E9C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CD6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FA6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2EC8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9CCE" w14:textId="77777777" w:rsidR="00890BBD" w:rsidRPr="00BD156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56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EC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93F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0509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90BBD" w:rsidRPr="00A1555B" w14:paraId="0D787551" w14:textId="77777777" w:rsidTr="00BD6B44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4A19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6BE5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2B56" w14:textId="77777777" w:rsidR="00890BBD" w:rsidRPr="00A1555B" w:rsidRDefault="00890BBD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5D0E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C19F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BAF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82A6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ADEA3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063B" w14:textId="77777777" w:rsidR="00890BBD" w:rsidRPr="00BD156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56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D862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DE00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7AE5" w14:textId="77777777" w:rsidR="00890BBD" w:rsidRPr="00A1555B" w:rsidRDefault="00890BB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14:paraId="61395AE6" w14:textId="77777777" w:rsidR="00087133" w:rsidRPr="00A1555B" w:rsidRDefault="00087133">
      <w:pPr>
        <w:rPr>
          <w:rFonts w:ascii="Times New Roman" w:hAnsi="Times New Roman"/>
          <w:sz w:val="16"/>
          <w:szCs w:val="16"/>
        </w:rPr>
      </w:pPr>
    </w:p>
    <w:sectPr w:rsidR="00087133" w:rsidRPr="00A1555B" w:rsidSect="00C6427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C0"/>
    <w:rsid w:val="000043F9"/>
    <w:rsid w:val="00087133"/>
    <w:rsid w:val="000D72BA"/>
    <w:rsid w:val="000F0142"/>
    <w:rsid w:val="00120706"/>
    <w:rsid w:val="00135782"/>
    <w:rsid w:val="0014681B"/>
    <w:rsid w:val="00191ED4"/>
    <w:rsid w:val="002D4E06"/>
    <w:rsid w:val="0043698C"/>
    <w:rsid w:val="00455CBF"/>
    <w:rsid w:val="004D7EDC"/>
    <w:rsid w:val="00541E58"/>
    <w:rsid w:val="00596947"/>
    <w:rsid w:val="005A4F22"/>
    <w:rsid w:val="005C12A4"/>
    <w:rsid w:val="005C2B17"/>
    <w:rsid w:val="005F7EAE"/>
    <w:rsid w:val="0065634C"/>
    <w:rsid w:val="00693362"/>
    <w:rsid w:val="007232E2"/>
    <w:rsid w:val="007B2CAF"/>
    <w:rsid w:val="00815017"/>
    <w:rsid w:val="00890BBD"/>
    <w:rsid w:val="008974DE"/>
    <w:rsid w:val="008A3939"/>
    <w:rsid w:val="0093460D"/>
    <w:rsid w:val="009361BE"/>
    <w:rsid w:val="009516C8"/>
    <w:rsid w:val="00956A57"/>
    <w:rsid w:val="00960355"/>
    <w:rsid w:val="00A1555B"/>
    <w:rsid w:val="00A23354"/>
    <w:rsid w:val="00AE6E42"/>
    <w:rsid w:val="00B505AB"/>
    <w:rsid w:val="00B54B48"/>
    <w:rsid w:val="00B66968"/>
    <w:rsid w:val="00BD156B"/>
    <w:rsid w:val="00BD6B44"/>
    <w:rsid w:val="00C2152D"/>
    <w:rsid w:val="00C6427A"/>
    <w:rsid w:val="00C77A84"/>
    <w:rsid w:val="00CC33D2"/>
    <w:rsid w:val="00CF6471"/>
    <w:rsid w:val="00CF6D4A"/>
    <w:rsid w:val="00D57366"/>
    <w:rsid w:val="00DF1EEA"/>
    <w:rsid w:val="00E41AFA"/>
    <w:rsid w:val="00E55C8B"/>
    <w:rsid w:val="00E868D5"/>
    <w:rsid w:val="00EB3D25"/>
    <w:rsid w:val="00F01E07"/>
    <w:rsid w:val="00F55353"/>
    <w:rsid w:val="00F9722B"/>
    <w:rsid w:val="00FB2EFF"/>
    <w:rsid w:val="00FC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A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BD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BD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9</cp:revision>
  <cp:lastPrinted>2024-05-29T08:38:00Z</cp:lastPrinted>
  <dcterms:created xsi:type="dcterms:W3CDTF">2024-05-24T08:20:00Z</dcterms:created>
  <dcterms:modified xsi:type="dcterms:W3CDTF">2024-05-29T08:38:00Z</dcterms:modified>
</cp:coreProperties>
</file>