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90B" w:rsidRPr="002C790B" w:rsidRDefault="002C790B" w:rsidP="009234BA">
      <w:pPr>
        <w:jc w:val="center"/>
        <w:rPr>
          <w:b/>
          <w:caps/>
          <w:sz w:val="28"/>
          <w:szCs w:val="28"/>
        </w:rPr>
      </w:pPr>
      <w:bookmarkStart w:id="0" w:name="_Toc293146740"/>
      <w:bookmarkStart w:id="1" w:name="_Toc417655656"/>
      <w:r w:rsidRPr="002C790B">
        <w:rPr>
          <w:b/>
          <w:caps/>
          <w:noProof/>
          <w:sz w:val="28"/>
          <w:szCs w:val="28"/>
        </w:rPr>
        <w:drawing>
          <wp:inline distT="0" distB="0" distL="0" distR="0" wp14:anchorId="2A9D4339" wp14:editId="6E28A178">
            <wp:extent cx="648335" cy="831215"/>
            <wp:effectExtent l="0" t="0" r="0" b="6985"/>
            <wp:docPr id="4" name="Рисунок 4" descr="Описание: Описание: Taj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Tajg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335" cy="831215"/>
                    </a:xfrm>
                    <a:prstGeom prst="rect">
                      <a:avLst/>
                    </a:prstGeom>
                    <a:noFill/>
                    <a:ln>
                      <a:noFill/>
                    </a:ln>
                  </pic:spPr>
                </pic:pic>
              </a:graphicData>
            </a:graphic>
          </wp:inline>
        </w:drawing>
      </w:r>
    </w:p>
    <w:p w:rsidR="002C790B" w:rsidRPr="002C790B" w:rsidRDefault="002C790B" w:rsidP="009234BA">
      <w:pPr>
        <w:jc w:val="center"/>
        <w:rPr>
          <w:b/>
          <w:caps/>
          <w:sz w:val="28"/>
          <w:szCs w:val="28"/>
        </w:rPr>
      </w:pPr>
    </w:p>
    <w:p w:rsidR="002C790B" w:rsidRPr="002C790B" w:rsidRDefault="002C790B" w:rsidP="009234BA">
      <w:pPr>
        <w:jc w:val="center"/>
        <w:rPr>
          <w:b/>
          <w:caps/>
          <w:sz w:val="28"/>
          <w:szCs w:val="28"/>
          <w:u w:val="single"/>
        </w:rPr>
      </w:pPr>
      <w:r w:rsidRPr="002C790B">
        <w:rPr>
          <w:b/>
          <w:caps/>
          <w:sz w:val="28"/>
          <w:szCs w:val="28"/>
          <w:u w:val="single"/>
        </w:rPr>
        <w:t>ТАЙМЫРСКИЙ ДОЛГАНО-НЕНЕЦКИЙ МУНИЦИПАЛЬНЫЙ РАЙОН</w:t>
      </w:r>
    </w:p>
    <w:p w:rsidR="002C790B" w:rsidRPr="002C790B" w:rsidRDefault="002C790B" w:rsidP="009234BA">
      <w:pPr>
        <w:jc w:val="center"/>
        <w:rPr>
          <w:b/>
          <w:caps/>
          <w:sz w:val="28"/>
          <w:szCs w:val="28"/>
        </w:rPr>
      </w:pPr>
    </w:p>
    <w:p w:rsidR="002C790B" w:rsidRPr="002C790B" w:rsidRDefault="002C790B" w:rsidP="009234BA">
      <w:pPr>
        <w:jc w:val="center"/>
        <w:rPr>
          <w:b/>
          <w:caps/>
          <w:sz w:val="28"/>
          <w:szCs w:val="28"/>
        </w:rPr>
      </w:pPr>
      <w:r w:rsidRPr="002C790B">
        <w:rPr>
          <w:b/>
          <w:caps/>
          <w:sz w:val="28"/>
          <w:szCs w:val="28"/>
        </w:rPr>
        <w:t>Таймырский Долгано-Ненецкий районный Совет депутатов</w:t>
      </w:r>
    </w:p>
    <w:p w:rsidR="002C790B" w:rsidRPr="002C790B" w:rsidRDefault="002C790B" w:rsidP="009234BA">
      <w:pPr>
        <w:jc w:val="center"/>
        <w:rPr>
          <w:b/>
          <w:caps/>
          <w:sz w:val="28"/>
          <w:szCs w:val="28"/>
        </w:rPr>
      </w:pPr>
    </w:p>
    <w:p w:rsidR="002C790B" w:rsidRPr="002C790B" w:rsidRDefault="002C790B" w:rsidP="009234BA">
      <w:pPr>
        <w:jc w:val="center"/>
        <w:rPr>
          <w:b/>
          <w:caps/>
          <w:sz w:val="28"/>
          <w:szCs w:val="28"/>
        </w:rPr>
      </w:pPr>
      <w:r w:rsidRPr="002C790B">
        <w:rPr>
          <w:b/>
          <w:caps/>
          <w:sz w:val="28"/>
          <w:szCs w:val="28"/>
        </w:rPr>
        <w:t>Р Е Ш Е Н И Е</w:t>
      </w:r>
    </w:p>
    <w:p w:rsidR="002C790B" w:rsidRPr="002C790B" w:rsidRDefault="002C790B" w:rsidP="009234BA">
      <w:pPr>
        <w:jc w:val="center"/>
        <w:rPr>
          <w:b/>
          <w:caps/>
          <w:sz w:val="28"/>
          <w:szCs w:val="28"/>
        </w:rPr>
      </w:pPr>
    </w:p>
    <w:p w:rsidR="002C790B" w:rsidRPr="002C790B" w:rsidRDefault="002C790B" w:rsidP="009234BA">
      <w:pPr>
        <w:jc w:val="center"/>
        <w:rPr>
          <w:b/>
          <w:sz w:val="28"/>
          <w:szCs w:val="28"/>
        </w:rPr>
      </w:pPr>
      <w:r w:rsidRPr="002C790B">
        <w:rPr>
          <w:b/>
          <w:sz w:val="28"/>
          <w:szCs w:val="28"/>
        </w:rPr>
        <w:t>26.09.2024                                                                                                            № 03 – 054</w:t>
      </w:r>
    </w:p>
    <w:p w:rsidR="002C790B" w:rsidRPr="002C790B" w:rsidRDefault="002C790B" w:rsidP="009234BA">
      <w:pPr>
        <w:jc w:val="center"/>
        <w:rPr>
          <w:b/>
          <w:sz w:val="28"/>
          <w:szCs w:val="28"/>
        </w:rPr>
      </w:pPr>
      <w:r w:rsidRPr="002C790B">
        <w:rPr>
          <w:b/>
          <w:sz w:val="28"/>
          <w:szCs w:val="28"/>
        </w:rPr>
        <w:t>г. Дудинка</w:t>
      </w:r>
    </w:p>
    <w:p w:rsidR="002C790B" w:rsidRPr="002C790B" w:rsidRDefault="002C790B" w:rsidP="009234BA">
      <w:pPr>
        <w:autoSpaceDE w:val="0"/>
        <w:autoSpaceDN w:val="0"/>
        <w:adjustRightInd w:val="0"/>
        <w:jc w:val="center"/>
        <w:rPr>
          <w:b/>
          <w:bCs/>
          <w:sz w:val="28"/>
          <w:szCs w:val="28"/>
        </w:rPr>
      </w:pPr>
    </w:p>
    <w:p w:rsidR="002C790B" w:rsidRPr="002C790B" w:rsidRDefault="002C790B" w:rsidP="009234BA">
      <w:pPr>
        <w:pStyle w:val="ConsPlusTitle"/>
        <w:jc w:val="center"/>
        <w:rPr>
          <w:rFonts w:ascii="Times New Roman" w:hAnsi="Times New Roman" w:cs="Times New Roman"/>
          <w:sz w:val="28"/>
          <w:szCs w:val="28"/>
        </w:rPr>
      </w:pPr>
      <w:r w:rsidRPr="002C790B">
        <w:rPr>
          <w:rFonts w:ascii="Times New Roman" w:hAnsi="Times New Roman" w:cs="Times New Roman"/>
          <w:sz w:val="28"/>
          <w:szCs w:val="28"/>
        </w:rPr>
        <w:t xml:space="preserve">Об утверждении местных нормативов градостроительного проектирования Таймырского Долгано-Ненецкого муниципального района </w:t>
      </w:r>
    </w:p>
    <w:p w:rsidR="002C790B" w:rsidRPr="002C790B" w:rsidRDefault="002C790B" w:rsidP="009234BA">
      <w:pPr>
        <w:pStyle w:val="ConsPlusTitle"/>
        <w:jc w:val="center"/>
        <w:rPr>
          <w:rFonts w:ascii="Times New Roman" w:hAnsi="Times New Roman" w:cs="Times New Roman"/>
          <w:sz w:val="28"/>
          <w:szCs w:val="28"/>
        </w:rPr>
      </w:pPr>
    </w:p>
    <w:p w:rsidR="002C790B" w:rsidRPr="002C790B" w:rsidRDefault="002C790B" w:rsidP="009234BA">
      <w:pPr>
        <w:autoSpaceDE w:val="0"/>
        <w:autoSpaceDN w:val="0"/>
        <w:adjustRightInd w:val="0"/>
        <w:ind w:firstLine="709"/>
        <w:jc w:val="both"/>
        <w:rPr>
          <w:sz w:val="28"/>
          <w:szCs w:val="28"/>
        </w:rPr>
      </w:pPr>
      <w:r w:rsidRPr="002C790B">
        <w:rPr>
          <w:color w:val="000000"/>
          <w:sz w:val="28"/>
          <w:szCs w:val="28"/>
        </w:rPr>
        <w:t>В соответствии с главой 3.1 Градостроительного кодекса Российской Федерации, Уставом Таймырского Долгано-Ненецкого муниципального района,</w:t>
      </w:r>
      <w:r w:rsidRPr="002C790B">
        <w:rPr>
          <w:color w:val="FF0000"/>
          <w:sz w:val="28"/>
          <w:szCs w:val="28"/>
        </w:rPr>
        <w:t xml:space="preserve"> </w:t>
      </w:r>
      <w:r w:rsidRPr="002C790B">
        <w:rPr>
          <w:sz w:val="28"/>
          <w:szCs w:val="28"/>
        </w:rPr>
        <w:t>Постановлением Администрации Таймырского Долгано-Ненецкого муниципального района от 21</w:t>
      </w:r>
      <w:r w:rsidR="004977E4">
        <w:rPr>
          <w:sz w:val="28"/>
          <w:szCs w:val="28"/>
        </w:rPr>
        <w:t xml:space="preserve"> марта </w:t>
      </w:r>
      <w:r w:rsidRPr="002C790B">
        <w:rPr>
          <w:sz w:val="28"/>
          <w:szCs w:val="28"/>
        </w:rPr>
        <w:t xml:space="preserve">2016 </w:t>
      </w:r>
      <w:r w:rsidR="004977E4">
        <w:rPr>
          <w:sz w:val="28"/>
          <w:szCs w:val="28"/>
        </w:rPr>
        <w:t xml:space="preserve">года </w:t>
      </w:r>
      <w:r w:rsidRPr="002C790B">
        <w:rPr>
          <w:sz w:val="28"/>
          <w:szCs w:val="28"/>
        </w:rPr>
        <w:t>№</w:t>
      </w:r>
      <w:r w:rsidR="004977E4">
        <w:rPr>
          <w:sz w:val="28"/>
          <w:szCs w:val="28"/>
        </w:rPr>
        <w:t xml:space="preserve"> </w:t>
      </w:r>
      <w:r w:rsidRPr="002C790B">
        <w:rPr>
          <w:sz w:val="28"/>
          <w:szCs w:val="28"/>
        </w:rPr>
        <w:t>148 «Об утверждении Положения о порядке подготовки и утверждения местных нор</w:t>
      </w:r>
      <w:bookmarkStart w:id="2" w:name="_GoBack"/>
      <w:bookmarkEnd w:id="2"/>
      <w:r w:rsidRPr="002C790B">
        <w:rPr>
          <w:sz w:val="28"/>
          <w:szCs w:val="28"/>
        </w:rPr>
        <w:t xml:space="preserve">мативов градостроительного проектирования Таймырского Долгано-Ненецкого муниципального района», </w:t>
      </w:r>
      <w:r w:rsidRPr="002C790B">
        <w:rPr>
          <w:color w:val="000000"/>
          <w:sz w:val="28"/>
          <w:szCs w:val="28"/>
        </w:rPr>
        <w:t xml:space="preserve">Таймырский Долгано-Ненецкий районный Совет депутатов </w:t>
      </w:r>
      <w:r w:rsidRPr="002C790B">
        <w:rPr>
          <w:b/>
          <w:color w:val="000000"/>
          <w:sz w:val="28"/>
          <w:szCs w:val="28"/>
        </w:rPr>
        <w:t>решил</w:t>
      </w:r>
      <w:r w:rsidRPr="002C790B">
        <w:rPr>
          <w:color w:val="000000"/>
          <w:sz w:val="28"/>
          <w:szCs w:val="28"/>
        </w:rPr>
        <w:t>:</w:t>
      </w:r>
    </w:p>
    <w:p w:rsidR="002C790B" w:rsidRPr="002C790B" w:rsidRDefault="002C790B" w:rsidP="009234BA">
      <w:pPr>
        <w:autoSpaceDE w:val="0"/>
        <w:autoSpaceDN w:val="0"/>
        <w:adjustRightInd w:val="0"/>
        <w:ind w:firstLine="709"/>
        <w:jc w:val="both"/>
        <w:rPr>
          <w:color w:val="000000"/>
          <w:sz w:val="28"/>
          <w:szCs w:val="28"/>
        </w:rPr>
      </w:pPr>
    </w:p>
    <w:p w:rsidR="002C790B" w:rsidRPr="002C790B" w:rsidRDefault="002C790B" w:rsidP="009234BA">
      <w:pPr>
        <w:autoSpaceDE w:val="0"/>
        <w:autoSpaceDN w:val="0"/>
        <w:adjustRightInd w:val="0"/>
        <w:ind w:firstLine="709"/>
        <w:jc w:val="both"/>
        <w:rPr>
          <w:color w:val="000000"/>
          <w:sz w:val="28"/>
          <w:szCs w:val="28"/>
        </w:rPr>
      </w:pPr>
      <w:r w:rsidRPr="002C790B">
        <w:rPr>
          <w:color w:val="000000"/>
          <w:sz w:val="28"/>
          <w:szCs w:val="28"/>
        </w:rPr>
        <w:t>1. Утвердить местные нормативы градостроительного проектирования Таймырского Долгано-Ненецкого муниципального района согласно приложению.</w:t>
      </w:r>
    </w:p>
    <w:p w:rsidR="002C790B" w:rsidRPr="002C790B" w:rsidRDefault="002C790B" w:rsidP="009234BA">
      <w:pPr>
        <w:autoSpaceDE w:val="0"/>
        <w:autoSpaceDN w:val="0"/>
        <w:adjustRightInd w:val="0"/>
        <w:ind w:firstLine="709"/>
        <w:jc w:val="both"/>
        <w:rPr>
          <w:color w:val="000000"/>
          <w:sz w:val="28"/>
          <w:szCs w:val="28"/>
        </w:rPr>
      </w:pPr>
    </w:p>
    <w:p w:rsidR="002C790B" w:rsidRPr="002C790B" w:rsidRDefault="002C790B" w:rsidP="009234BA">
      <w:pPr>
        <w:autoSpaceDE w:val="0"/>
        <w:autoSpaceDN w:val="0"/>
        <w:adjustRightInd w:val="0"/>
        <w:ind w:firstLine="709"/>
        <w:jc w:val="both"/>
        <w:rPr>
          <w:sz w:val="28"/>
          <w:szCs w:val="28"/>
        </w:rPr>
      </w:pPr>
      <w:r w:rsidRPr="002C790B">
        <w:rPr>
          <w:color w:val="000000"/>
          <w:sz w:val="28"/>
          <w:szCs w:val="28"/>
        </w:rPr>
        <w:t xml:space="preserve">2. Признать утратившим силу </w:t>
      </w:r>
      <w:r w:rsidRPr="002C790B">
        <w:rPr>
          <w:sz w:val="28"/>
          <w:szCs w:val="28"/>
        </w:rPr>
        <w:t>Решение Таймырского Долгано-Ненецкого районного Совета депутатов от 17 ноября 2016 года № 11-0126 «Об утверждении местных нормативов градостроительного проектирования Таймырского Долгано-Ненецкого муниципального района».</w:t>
      </w:r>
    </w:p>
    <w:p w:rsidR="002C790B" w:rsidRPr="002C790B" w:rsidRDefault="002C790B" w:rsidP="009234BA">
      <w:pPr>
        <w:autoSpaceDE w:val="0"/>
        <w:autoSpaceDN w:val="0"/>
        <w:adjustRightInd w:val="0"/>
        <w:ind w:firstLine="709"/>
        <w:jc w:val="both"/>
        <w:rPr>
          <w:color w:val="000000"/>
          <w:sz w:val="28"/>
          <w:szCs w:val="28"/>
        </w:rPr>
      </w:pPr>
    </w:p>
    <w:p w:rsidR="002C790B" w:rsidRPr="002C790B" w:rsidRDefault="002C790B" w:rsidP="009234BA">
      <w:pPr>
        <w:autoSpaceDE w:val="0"/>
        <w:autoSpaceDN w:val="0"/>
        <w:adjustRightInd w:val="0"/>
        <w:ind w:firstLine="709"/>
        <w:jc w:val="both"/>
        <w:rPr>
          <w:sz w:val="28"/>
          <w:szCs w:val="28"/>
        </w:rPr>
      </w:pPr>
      <w:r w:rsidRPr="002C790B">
        <w:rPr>
          <w:color w:val="000000"/>
          <w:sz w:val="28"/>
          <w:szCs w:val="28"/>
        </w:rPr>
        <w:t>3. Настоящее Решение вступает в силу</w:t>
      </w:r>
      <w:r w:rsidRPr="002C790B">
        <w:rPr>
          <w:sz w:val="28"/>
          <w:szCs w:val="28"/>
        </w:rPr>
        <w:t xml:space="preserve"> после его официального обнародования.</w:t>
      </w:r>
    </w:p>
    <w:p w:rsidR="002C790B" w:rsidRPr="002C790B" w:rsidRDefault="002C790B" w:rsidP="009234BA">
      <w:pPr>
        <w:pStyle w:val="ConsPlusNormal"/>
        <w:ind w:firstLine="709"/>
        <w:jc w:val="both"/>
        <w:rPr>
          <w:rFonts w:ascii="Times New Roman" w:hAnsi="Times New Roman" w:cs="Times New Roman"/>
          <w:sz w:val="28"/>
          <w:szCs w:val="28"/>
        </w:rPr>
      </w:pPr>
    </w:p>
    <w:p w:rsidR="002C790B" w:rsidRPr="002C790B" w:rsidRDefault="002C790B" w:rsidP="009234BA">
      <w:pPr>
        <w:rPr>
          <w:sz w:val="28"/>
          <w:szCs w:val="28"/>
        </w:rPr>
      </w:pPr>
    </w:p>
    <w:tbl>
      <w:tblPr>
        <w:tblW w:w="0" w:type="auto"/>
        <w:tblLook w:val="04A0" w:firstRow="1" w:lastRow="0" w:firstColumn="1" w:lastColumn="0" w:noHBand="0" w:noVBand="1"/>
      </w:tblPr>
      <w:tblGrid>
        <w:gridCol w:w="4928"/>
        <w:gridCol w:w="709"/>
        <w:gridCol w:w="4644"/>
      </w:tblGrid>
      <w:tr w:rsidR="002C790B" w:rsidRPr="002C790B" w:rsidTr="009862C5">
        <w:tc>
          <w:tcPr>
            <w:tcW w:w="4928" w:type="dxa"/>
            <w:shd w:val="clear" w:color="auto" w:fill="auto"/>
          </w:tcPr>
          <w:p w:rsidR="002C790B" w:rsidRPr="002C790B" w:rsidRDefault="002C790B" w:rsidP="009234BA">
            <w:pPr>
              <w:pStyle w:val="ConsPlusNormal"/>
              <w:ind w:firstLine="0"/>
              <w:jc w:val="both"/>
              <w:rPr>
                <w:rFonts w:ascii="Times New Roman" w:eastAsia="Calibri" w:hAnsi="Times New Roman" w:cs="Times New Roman"/>
                <w:b/>
                <w:sz w:val="28"/>
                <w:szCs w:val="28"/>
              </w:rPr>
            </w:pPr>
            <w:r w:rsidRPr="002C790B">
              <w:rPr>
                <w:rFonts w:ascii="Times New Roman" w:eastAsia="Calibri" w:hAnsi="Times New Roman" w:cs="Times New Roman"/>
                <w:b/>
                <w:sz w:val="28"/>
                <w:szCs w:val="28"/>
              </w:rPr>
              <w:t xml:space="preserve">Председатель Таймырского </w:t>
            </w:r>
          </w:p>
          <w:p w:rsidR="002C790B" w:rsidRPr="002C790B" w:rsidRDefault="002C790B" w:rsidP="009234BA">
            <w:pPr>
              <w:pStyle w:val="ConsPlusNormal"/>
              <w:ind w:firstLine="0"/>
              <w:rPr>
                <w:rFonts w:ascii="Times New Roman" w:eastAsia="Calibri" w:hAnsi="Times New Roman" w:cs="Times New Roman"/>
                <w:b/>
                <w:sz w:val="28"/>
                <w:szCs w:val="28"/>
              </w:rPr>
            </w:pPr>
            <w:r w:rsidRPr="002C790B">
              <w:rPr>
                <w:rFonts w:ascii="Times New Roman" w:eastAsia="Calibri" w:hAnsi="Times New Roman" w:cs="Times New Roman"/>
                <w:b/>
                <w:sz w:val="28"/>
                <w:szCs w:val="28"/>
              </w:rPr>
              <w:t xml:space="preserve">Долгано-Ненецкого районного Совета депутатов </w:t>
            </w:r>
          </w:p>
          <w:p w:rsidR="002C790B" w:rsidRPr="002C790B" w:rsidRDefault="002C790B" w:rsidP="009234BA">
            <w:pPr>
              <w:pStyle w:val="ConsPlusNormal"/>
              <w:ind w:firstLine="0"/>
              <w:rPr>
                <w:rFonts w:ascii="Times New Roman" w:eastAsia="Calibri" w:hAnsi="Times New Roman" w:cs="Times New Roman"/>
                <w:b/>
                <w:sz w:val="28"/>
                <w:szCs w:val="28"/>
              </w:rPr>
            </w:pPr>
          </w:p>
          <w:p w:rsidR="002C790B" w:rsidRPr="002C790B" w:rsidRDefault="002C790B" w:rsidP="009234BA">
            <w:pPr>
              <w:pStyle w:val="ConsPlusNormal"/>
              <w:ind w:firstLine="0"/>
              <w:rPr>
                <w:rFonts w:ascii="Times New Roman" w:eastAsia="Calibri" w:hAnsi="Times New Roman" w:cs="Times New Roman"/>
                <w:b/>
                <w:sz w:val="28"/>
                <w:szCs w:val="28"/>
              </w:rPr>
            </w:pPr>
            <w:r w:rsidRPr="002C790B">
              <w:rPr>
                <w:rFonts w:ascii="Times New Roman" w:eastAsia="Calibri" w:hAnsi="Times New Roman" w:cs="Times New Roman"/>
                <w:b/>
                <w:sz w:val="28"/>
                <w:szCs w:val="28"/>
              </w:rPr>
              <w:t>____________________ В.Н. Шишов</w:t>
            </w:r>
          </w:p>
        </w:tc>
        <w:tc>
          <w:tcPr>
            <w:tcW w:w="709" w:type="dxa"/>
            <w:shd w:val="clear" w:color="auto" w:fill="auto"/>
          </w:tcPr>
          <w:p w:rsidR="002C790B" w:rsidRPr="002C790B" w:rsidRDefault="002C790B" w:rsidP="009234BA">
            <w:pPr>
              <w:pStyle w:val="ConsPlusNormal"/>
              <w:rPr>
                <w:rFonts w:ascii="Times New Roman" w:eastAsia="Calibri" w:hAnsi="Times New Roman" w:cs="Times New Roman"/>
                <w:b/>
                <w:sz w:val="28"/>
                <w:szCs w:val="28"/>
              </w:rPr>
            </w:pPr>
          </w:p>
        </w:tc>
        <w:tc>
          <w:tcPr>
            <w:tcW w:w="4644" w:type="dxa"/>
            <w:shd w:val="clear" w:color="auto" w:fill="auto"/>
          </w:tcPr>
          <w:p w:rsidR="002C790B" w:rsidRPr="002C790B" w:rsidRDefault="002C790B" w:rsidP="009234BA">
            <w:pPr>
              <w:pStyle w:val="ConsPlusNormal"/>
              <w:ind w:firstLine="0"/>
              <w:rPr>
                <w:rFonts w:ascii="Times New Roman" w:eastAsia="Calibri" w:hAnsi="Times New Roman" w:cs="Times New Roman"/>
                <w:b/>
                <w:sz w:val="28"/>
                <w:szCs w:val="28"/>
              </w:rPr>
            </w:pPr>
            <w:r w:rsidRPr="002C790B">
              <w:rPr>
                <w:rFonts w:ascii="Times New Roman" w:eastAsia="Calibri" w:hAnsi="Times New Roman" w:cs="Times New Roman"/>
                <w:b/>
                <w:sz w:val="28"/>
                <w:szCs w:val="28"/>
              </w:rPr>
              <w:t xml:space="preserve">Глава Таймырского </w:t>
            </w:r>
          </w:p>
          <w:p w:rsidR="002C790B" w:rsidRPr="002C790B" w:rsidRDefault="002C790B" w:rsidP="009234BA">
            <w:pPr>
              <w:pStyle w:val="ConsPlusNormal"/>
              <w:ind w:firstLine="0"/>
              <w:rPr>
                <w:rFonts w:ascii="Times New Roman" w:eastAsia="Calibri" w:hAnsi="Times New Roman" w:cs="Times New Roman"/>
                <w:b/>
                <w:sz w:val="28"/>
                <w:szCs w:val="28"/>
              </w:rPr>
            </w:pPr>
            <w:r w:rsidRPr="002C790B">
              <w:rPr>
                <w:rFonts w:ascii="Times New Roman" w:eastAsia="Calibri" w:hAnsi="Times New Roman" w:cs="Times New Roman"/>
                <w:b/>
                <w:sz w:val="28"/>
                <w:szCs w:val="28"/>
              </w:rPr>
              <w:t xml:space="preserve">Долгано-Ненецкого </w:t>
            </w:r>
          </w:p>
          <w:p w:rsidR="002C790B" w:rsidRPr="002C790B" w:rsidRDefault="002C790B" w:rsidP="009234BA">
            <w:pPr>
              <w:pStyle w:val="ConsPlusNormal"/>
              <w:ind w:firstLine="0"/>
              <w:rPr>
                <w:rFonts w:ascii="Times New Roman" w:eastAsia="Calibri" w:hAnsi="Times New Roman" w:cs="Times New Roman"/>
                <w:b/>
                <w:sz w:val="28"/>
                <w:szCs w:val="28"/>
              </w:rPr>
            </w:pPr>
            <w:r w:rsidRPr="002C790B">
              <w:rPr>
                <w:rFonts w:ascii="Times New Roman" w:eastAsia="Calibri" w:hAnsi="Times New Roman" w:cs="Times New Roman"/>
                <w:b/>
                <w:sz w:val="28"/>
                <w:szCs w:val="28"/>
              </w:rPr>
              <w:t xml:space="preserve">муниципального района </w:t>
            </w:r>
          </w:p>
          <w:p w:rsidR="002C790B" w:rsidRPr="002C790B" w:rsidRDefault="002C790B" w:rsidP="009234BA">
            <w:pPr>
              <w:pStyle w:val="ConsPlusNormal"/>
              <w:ind w:firstLine="0"/>
              <w:rPr>
                <w:rFonts w:ascii="Times New Roman" w:eastAsia="Calibri" w:hAnsi="Times New Roman" w:cs="Times New Roman"/>
                <w:b/>
                <w:sz w:val="28"/>
                <w:szCs w:val="28"/>
              </w:rPr>
            </w:pPr>
          </w:p>
          <w:p w:rsidR="002C790B" w:rsidRPr="002C790B" w:rsidRDefault="002C790B" w:rsidP="009234BA">
            <w:pPr>
              <w:pStyle w:val="ConsPlusNormal"/>
              <w:ind w:firstLine="0"/>
              <w:rPr>
                <w:rFonts w:ascii="Times New Roman" w:eastAsia="Calibri" w:hAnsi="Times New Roman" w:cs="Times New Roman"/>
                <w:b/>
                <w:sz w:val="28"/>
                <w:szCs w:val="28"/>
              </w:rPr>
            </w:pPr>
            <w:r w:rsidRPr="002C790B">
              <w:rPr>
                <w:rFonts w:ascii="Times New Roman" w:eastAsia="Calibri" w:hAnsi="Times New Roman" w:cs="Times New Roman"/>
                <w:b/>
                <w:sz w:val="28"/>
                <w:szCs w:val="28"/>
              </w:rPr>
              <w:t xml:space="preserve">_________________ А.В. Членов </w:t>
            </w:r>
          </w:p>
        </w:tc>
      </w:tr>
    </w:tbl>
    <w:p w:rsidR="002C790B" w:rsidRPr="002C790B" w:rsidRDefault="002C790B" w:rsidP="009234BA">
      <w:r w:rsidRPr="002C790B">
        <w:br w:type="page"/>
      </w:r>
    </w:p>
    <w:p w:rsidR="002C790B" w:rsidRPr="006E0030" w:rsidRDefault="00A04594" w:rsidP="009234BA">
      <w:pPr>
        <w:ind w:left="4820"/>
      </w:pPr>
      <w:r w:rsidRPr="006E0030">
        <w:lastRenderedPageBreak/>
        <w:t xml:space="preserve">Приложение </w:t>
      </w:r>
    </w:p>
    <w:p w:rsidR="002C790B" w:rsidRPr="006E0030" w:rsidRDefault="00A04594" w:rsidP="009234BA">
      <w:pPr>
        <w:ind w:left="4820"/>
      </w:pPr>
      <w:r w:rsidRPr="006E0030">
        <w:t xml:space="preserve">к </w:t>
      </w:r>
      <w:r w:rsidR="002C790B" w:rsidRPr="006E0030">
        <w:t>Р</w:t>
      </w:r>
      <w:r w:rsidRPr="006E0030">
        <w:t>ешению</w:t>
      </w:r>
      <w:r w:rsidR="002C790B" w:rsidRPr="006E0030">
        <w:t xml:space="preserve"> </w:t>
      </w:r>
      <w:r w:rsidRPr="006E0030">
        <w:t xml:space="preserve">Таймырского Долгано-Ненецкого районного Совета депутатов </w:t>
      </w:r>
    </w:p>
    <w:p w:rsidR="00A04594" w:rsidRPr="006E0030" w:rsidRDefault="00A04594" w:rsidP="009234BA">
      <w:pPr>
        <w:ind w:left="4820"/>
      </w:pPr>
      <w:r w:rsidRPr="006E0030">
        <w:t>от</w:t>
      </w:r>
      <w:r w:rsidR="002C790B" w:rsidRPr="006E0030">
        <w:t xml:space="preserve"> 26.09.2024 года № 03 – 054 </w:t>
      </w:r>
    </w:p>
    <w:p w:rsidR="00A04594" w:rsidRPr="006E0030" w:rsidRDefault="00A04594" w:rsidP="009234BA">
      <w:pPr>
        <w:jc w:val="center"/>
        <w:rPr>
          <w:b/>
        </w:rPr>
      </w:pPr>
    </w:p>
    <w:p w:rsidR="00E91ACD" w:rsidRPr="006E0030" w:rsidRDefault="0033445A" w:rsidP="009234BA">
      <w:pPr>
        <w:jc w:val="center"/>
        <w:rPr>
          <w:b/>
        </w:rPr>
      </w:pPr>
      <w:r w:rsidRPr="006E0030">
        <w:rPr>
          <w:b/>
        </w:rPr>
        <w:t>МЕСТНЫЕ</w:t>
      </w:r>
      <w:r w:rsidR="00F651E1" w:rsidRPr="006E0030">
        <w:rPr>
          <w:b/>
        </w:rPr>
        <w:t xml:space="preserve"> </w:t>
      </w:r>
      <w:r w:rsidR="00F13012" w:rsidRPr="006E0030">
        <w:rPr>
          <w:b/>
        </w:rPr>
        <w:t xml:space="preserve">НОРМАТИВЫ </w:t>
      </w:r>
      <w:r w:rsidR="003C7F71" w:rsidRPr="006E0030">
        <w:rPr>
          <w:b/>
        </w:rPr>
        <w:t xml:space="preserve">ГРАДОСТРОИТЕЛЬНОГО ПРОЕКТИРОВАНИЯ </w:t>
      </w:r>
      <w:r w:rsidRPr="006E0030">
        <w:rPr>
          <w:b/>
        </w:rPr>
        <w:t>ТАЙМЫРСКОГО ДОЛГАНО-НЕНЕЦКОГО МУНИЦИПАЛЬНОГО РАЙОНА</w:t>
      </w:r>
      <w:bookmarkStart w:id="3" w:name="_Toc81901128"/>
      <w:bookmarkStart w:id="4" w:name="_Toc85181039"/>
      <w:bookmarkStart w:id="5" w:name="_Toc85182482"/>
      <w:bookmarkStart w:id="6" w:name="_Toc85190220"/>
      <w:bookmarkStart w:id="7" w:name="_Toc85192721"/>
      <w:bookmarkStart w:id="8" w:name="_Toc85193439"/>
      <w:bookmarkStart w:id="9" w:name="_Toc85197801"/>
      <w:bookmarkStart w:id="10" w:name="_Toc85215153"/>
      <w:bookmarkStart w:id="11" w:name="_Toc85461016"/>
      <w:bookmarkStart w:id="12" w:name="_Toc85466895"/>
      <w:bookmarkStart w:id="13" w:name="_Toc88737760"/>
      <w:bookmarkStart w:id="14" w:name="_Toc88738238"/>
      <w:bookmarkStart w:id="15" w:name="_Toc88828797"/>
      <w:bookmarkStart w:id="16" w:name="_Toc88833626"/>
      <w:bookmarkStart w:id="17" w:name="_Toc89098513"/>
      <w:bookmarkStart w:id="18" w:name="_Toc89247656"/>
      <w:bookmarkStart w:id="19" w:name="_Toc89355346"/>
      <w:bookmarkStart w:id="20" w:name="_Toc171343840"/>
      <w:bookmarkStart w:id="21" w:name="_Toc86150256"/>
      <w:bookmarkStart w:id="22" w:name="_Toc86150369"/>
      <w:bookmarkStart w:id="23" w:name="_Toc86154416"/>
      <w:bookmarkStart w:id="24" w:name="_Toc523245355"/>
      <w:bookmarkStart w:id="25" w:name="_Toc6500523"/>
      <w:bookmarkStart w:id="26" w:name="_Toc6567852"/>
      <w:bookmarkStart w:id="27" w:name="_Toc6569457"/>
      <w:bookmarkStart w:id="28" w:name="_Toc6578689"/>
      <w:bookmarkStart w:id="29" w:name="_Toc6667180"/>
      <w:bookmarkStart w:id="30" w:name="_Toc6672893"/>
      <w:bookmarkStart w:id="31" w:name="_Toc40626739"/>
      <w:bookmarkStart w:id="32" w:name="_Toc458612916"/>
      <w:bookmarkStart w:id="33" w:name="_Toc458692712"/>
      <w:bookmarkStart w:id="34" w:name="_Toc458710012"/>
      <w:bookmarkStart w:id="35" w:name="_Toc458766698"/>
      <w:bookmarkStart w:id="36" w:name="_Toc458785213"/>
      <w:bookmarkStart w:id="37" w:name="_Toc458788781"/>
      <w:bookmarkStart w:id="38" w:name="_Toc458824272"/>
      <w:bookmarkStart w:id="39" w:name="_Toc458873174"/>
      <w:bookmarkStart w:id="40" w:name="_Toc458948913"/>
      <w:bookmarkStart w:id="41" w:name="_Toc458969767"/>
      <w:bookmarkStart w:id="42" w:name="_Toc458969825"/>
      <w:bookmarkStart w:id="43" w:name="_Toc459029046"/>
      <w:bookmarkStart w:id="44" w:name="_Toc459035936"/>
      <w:bookmarkStart w:id="45" w:name="_Toc459036765"/>
      <w:bookmarkStart w:id="46" w:name="_Toc459042135"/>
      <w:bookmarkStart w:id="47" w:name="_Toc459044607"/>
      <w:bookmarkStart w:id="48" w:name="_Toc459050705"/>
      <w:bookmarkStart w:id="49" w:name="_Toc459051275"/>
      <w:bookmarkStart w:id="50" w:name="_Toc459052225"/>
      <w:bookmarkStart w:id="51" w:name="_Toc459054156"/>
      <w:bookmarkStart w:id="52" w:name="_Toc459054966"/>
      <w:bookmarkStart w:id="53" w:name="_Toc459130791"/>
      <w:bookmarkStart w:id="54" w:name="_Toc459199894"/>
      <w:bookmarkStart w:id="55" w:name="_Toc459202005"/>
      <w:bookmarkStart w:id="56" w:name="_Toc459132824"/>
      <w:bookmarkStart w:id="57" w:name="_Toc459140587"/>
      <w:bookmarkStart w:id="58" w:name="_Toc459141228"/>
      <w:bookmarkStart w:id="59" w:name="_Toc459202429"/>
      <w:bookmarkStart w:id="60" w:name="_Toc459302239"/>
      <w:bookmarkStart w:id="61" w:name="_Toc459308275"/>
      <w:bookmarkStart w:id="62" w:name="_Toc459308629"/>
      <w:bookmarkStart w:id="63" w:name="_Toc459308803"/>
      <w:bookmarkStart w:id="64" w:name="_Toc459308946"/>
      <w:bookmarkEnd w:id="0"/>
      <w:bookmarkEnd w:id="1"/>
    </w:p>
    <w:p w:rsidR="00E91ACD" w:rsidRPr="006E0030" w:rsidRDefault="00E91ACD" w:rsidP="009234BA">
      <w:pPr>
        <w:jc w:val="center"/>
      </w:pPr>
    </w:p>
    <w:p w:rsidR="0044423A" w:rsidRDefault="0044423A" w:rsidP="009234BA">
      <w:pPr>
        <w:jc w:val="center"/>
      </w:pPr>
      <w:r w:rsidRPr="006E0030">
        <w:t>ОСНОВНАЯ ЧАСТЬ</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6E0030" w:rsidRPr="006E0030" w:rsidRDefault="006E0030" w:rsidP="009234BA">
      <w:pPr>
        <w:jc w:val="center"/>
      </w:pPr>
    </w:p>
    <w:p w:rsidR="000D3A43" w:rsidRPr="006E0030" w:rsidRDefault="000D3A43" w:rsidP="009234BA">
      <w:pPr>
        <w:pStyle w:val="20"/>
        <w:spacing w:before="0" w:after="0"/>
        <w:ind w:left="567" w:hanging="567"/>
        <w:jc w:val="left"/>
      </w:pPr>
      <w:bookmarkStart w:id="65" w:name="_Toc86099769"/>
      <w:bookmarkStart w:id="66" w:name="_Toc86139082"/>
      <w:bookmarkStart w:id="67" w:name="_Toc86140645"/>
      <w:bookmarkStart w:id="68" w:name="_Toc86145526"/>
      <w:bookmarkStart w:id="69" w:name="_Toc86153803"/>
      <w:bookmarkStart w:id="70" w:name="_Toc89707991"/>
      <w:bookmarkStart w:id="71" w:name="_Toc89713965"/>
      <w:bookmarkStart w:id="72" w:name="_Toc89784431"/>
      <w:bookmarkStart w:id="73" w:name="_Toc89788224"/>
      <w:bookmarkStart w:id="74" w:name="_Toc89790953"/>
      <w:bookmarkStart w:id="75" w:name="_Toc89877520"/>
      <w:bookmarkStart w:id="76" w:name="_Toc97813772"/>
      <w:bookmarkStart w:id="77" w:name="_Toc107495076"/>
      <w:bookmarkStart w:id="78" w:name="_Toc127194282"/>
      <w:bookmarkStart w:id="79" w:name="_Toc132734056"/>
      <w:bookmarkStart w:id="80" w:name="_Toc132739965"/>
      <w:bookmarkStart w:id="81" w:name="_Toc132806766"/>
      <w:bookmarkStart w:id="82" w:name="_Toc132809786"/>
      <w:bookmarkStart w:id="83" w:name="_Toc132810552"/>
      <w:bookmarkStart w:id="84" w:name="_Toc132810768"/>
      <w:bookmarkStart w:id="85" w:name="_Toc132812270"/>
      <w:bookmarkStart w:id="86" w:name="_Toc132820682"/>
      <w:bookmarkStart w:id="87" w:name="_Toc132904476"/>
      <w:bookmarkStart w:id="88" w:name="_Toc132906104"/>
      <w:bookmarkStart w:id="89" w:name="_Toc132907881"/>
      <w:bookmarkStart w:id="90" w:name="_Toc132968517"/>
      <w:bookmarkStart w:id="91" w:name="_Toc135838082"/>
      <w:bookmarkStart w:id="92" w:name="_Toc135860620"/>
      <w:bookmarkStart w:id="93" w:name="_Toc135901873"/>
      <w:bookmarkStart w:id="94" w:name="_Toc135902733"/>
      <w:bookmarkStart w:id="95" w:name="_Toc135903540"/>
      <w:bookmarkStart w:id="96" w:name="_Toc135905498"/>
      <w:bookmarkStart w:id="97" w:name="_Toc135920697"/>
      <w:bookmarkStart w:id="98" w:name="_Toc137746508"/>
      <w:bookmarkStart w:id="99" w:name="_Toc171343841"/>
      <w:r w:rsidRPr="006E0030">
        <w:t>ПЕРЕЧЕНЬ ИСПОЛЬЗУЕМЫХ СОКРАЩЕНИЙ</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0D3A43" w:rsidRPr="006E0030" w:rsidRDefault="000D3A43" w:rsidP="006E0030">
      <w:pPr>
        <w:pStyle w:val="a7"/>
        <w:spacing w:before="0" w:after="0"/>
        <w:ind w:firstLine="709"/>
      </w:pPr>
      <w:r w:rsidRPr="006E0030">
        <w:t>РНГП – региональные нормативы градостроительного проектирования.</w:t>
      </w:r>
    </w:p>
    <w:p w:rsidR="000D3A43" w:rsidRPr="006E0030" w:rsidRDefault="000D3A43" w:rsidP="006E0030">
      <w:pPr>
        <w:pStyle w:val="a7"/>
        <w:spacing w:before="0" w:after="0"/>
        <w:ind w:firstLine="709"/>
      </w:pPr>
      <w:r w:rsidRPr="006E0030">
        <w:t>МНГП – местные нормативы градостроительного проектирования.</w:t>
      </w:r>
    </w:p>
    <w:p w:rsidR="000D3A43" w:rsidRPr="006E0030" w:rsidRDefault="000D3A43" w:rsidP="006E0030">
      <w:pPr>
        <w:pStyle w:val="a7"/>
        <w:spacing w:before="0" w:after="0"/>
        <w:ind w:firstLine="709"/>
      </w:pPr>
      <w:r w:rsidRPr="006E0030">
        <w:t>СП 42.13330.2016 – СП 42.13330.2016 «СНиП 2.07.01-89 Градостроительство. Планировка и застройка городских и сельских поселений».</w:t>
      </w:r>
    </w:p>
    <w:p w:rsidR="000D3A43" w:rsidRPr="006E0030" w:rsidRDefault="000D3A43" w:rsidP="006E0030">
      <w:pPr>
        <w:pStyle w:val="a7"/>
        <w:spacing w:before="0" w:after="0"/>
        <w:ind w:firstLine="709"/>
      </w:pPr>
      <w:r w:rsidRPr="006E0030">
        <w:t>СП 131.13330.2020 – СП 131.13330.2020 «СНиП 23-01-99* Строительная климатология».</w:t>
      </w:r>
    </w:p>
    <w:p w:rsidR="00EF4DA0" w:rsidRPr="006E0030" w:rsidRDefault="00EF4DA0" w:rsidP="006E0030">
      <w:pPr>
        <w:pStyle w:val="a7"/>
        <w:spacing w:before="0" w:after="0"/>
        <w:ind w:firstLine="709"/>
      </w:pPr>
      <w:r w:rsidRPr="006E0030">
        <w:t>Администрация муниципального района – Администрация Таймырского Долгано-Ненецкого муниципального района.</w:t>
      </w:r>
    </w:p>
    <w:p w:rsidR="00EF4DA0" w:rsidRPr="006E0030" w:rsidRDefault="006F4762" w:rsidP="006E0030">
      <w:pPr>
        <w:pStyle w:val="a7"/>
        <w:spacing w:before="0" w:after="0"/>
        <w:ind w:firstLine="709"/>
      </w:pPr>
      <w:r w:rsidRPr="006E0030">
        <w:t xml:space="preserve">муниципальный район, </w:t>
      </w:r>
      <w:r w:rsidR="00EF4DA0" w:rsidRPr="006E0030">
        <w:t>ТДНМР – Таймырский Долгано-Ненецкий муниципальный район.</w:t>
      </w:r>
    </w:p>
    <w:p w:rsidR="002C790B" w:rsidRPr="006E0030" w:rsidRDefault="002C790B" w:rsidP="009234BA">
      <w:pPr>
        <w:pStyle w:val="a7"/>
        <w:spacing w:before="0" w:after="0"/>
      </w:pPr>
    </w:p>
    <w:p w:rsidR="009668FC" w:rsidRPr="006E0030" w:rsidRDefault="009668FC" w:rsidP="009234BA">
      <w:pPr>
        <w:pStyle w:val="20"/>
        <w:spacing w:before="0" w:after="0"/>
        <w:ind w:left="567" w:hanging="567"/>
      </w:pPr>
      <w:bookmarkStart w:id="100" w:name="_Toc88828798"/>
      <w:bookmarkStart w:id="101" w:name="_Toc88833627"/>
      <w:bookmarkStart w:id="102" w:name="_Toc89098514"/>
      <w:bookmarkStart w:id="103" w:name="_Toc89247680"/>
      <w:bookmarkStart w:id="104" w:name="_Toc89355347"/>
      <w:bookmarkStart w:id="105" w:name="_Toc171343842"/>
      <w:r w:rsidRPr="006E0030">
        <w:t>ТЕРМИНЫ И ОПРЕДЕЛЕНИЯ</w:t>
      </w:r>
      <w:bookmarkEnd w:id="21"/>
      <w:bookmarkEnd w:id="22"/>
      <w:bookmarkEnd w:id="23"/>
      <w:bookmarkEnd w:id="100"/>
      <w:bookmarkEnd w:id="101"/>
      <w:bookmarkEnd w:id="102"/>
      <w:bookmarkEnd w:id="103"/>
      <w:bookmarkEnd w:id="104"/>
      <w:bookmarkEnd w:id="105"/>
    </w:p>
    <w:p w:rsidR="00607F78" w:rsidRPr="006E0030" w:rsidRDefault="00607F78" w:rsidP="006E0030">
      <w:pPr>
        <w:pStyle w:val="a7"/>
        <w:spacing w:before="0" w:after="0"/>
        <w:ind w:firstLine="709"/>
      </w:pPr>
      <w:r w:rsidRPr="006E0030">
        <w:t>Обеспеченность – показатель, характеризующий наличие и параметры объектов местного значения, подлежащих нормированию.</w:t>
      </w:r>
    </w:p>
    <w:p w:rsidR="00607F78" w:rsidRPr="006E0030" w:rsidRDefault="00607F78" w:rsidP="006E0030">
      <w:pPr>
        <w:pStyle w:val="a7"/>
        <w:spacing w:before="0" w:after="0"/>
        <w:ind w:firstLine="709"/>
      </w:pPr>
      <w:r w:rsidRPr="006E0030">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607F78" w:rsidRPr="006E0030" w:rsidRDefault="00607F78" w:rsidP="006E0030">
      <w:pPr>
        <w:pStyle w:val="a7"/>
        <w:spacing w:before="0" w:after="0"/>
        <w:ind w:firstLine="709"/>
      </w:pPr>
      <w:r w:rsidRPr="006E0030">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607F78" w:rsidRPr="006E0030" w:rsidRDefault="00607F78" w:rsidP="006E0030">
      <w:pPr>
        <w:pStyle w:val="a7"/>
        <w:spacing w:before="0" w:after="0"/>
        <w:ind w:firstLine="709"/>
      </w:pPr>
      <w:r w:rsidRPr="006E0030">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607F78" w:rsidRPr="006E0030" w:rsidRDefault="00607F78" w:rsidP="006E0030">
      <w:pPr>
        <w:pStyle w:val="a7"/>
        <w:spacing w:before="0" w:after="0"/>
        <w:ind w:firstLine="709"/>
      </w:pPr>
      <w:r w:rsidRPr="006E0030">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rsidR="00205AEC" w:rsidRPr="006E0030" w:rsidRDefault="00205AEC" w:rsidP="006E0030">
      <w:pPr>
        <w:pStyle w:val="a7"/>
        <w:spacing w:before="0" w:after="0"/>
        <w:ind w:firstLine="709"/>
      </w:pPr>
      <w:r w:rsidRPr="006E0030">
        <w:t>Жилая группа, группа жилых домов – группа многоквартирных</w:t>
      </w:r>
      <w:r w:rsidR="00397FE8" w:rsidRPr="006E0030">
        <w:t xml:space="preserve"> домов</w:t>
      </w:r>
      <w:r w:rsidR="00734F4B" w:rsidRPr="006E0030">
        <w:t xml:space="preserve"> </w:t>
      </w:r>
      <w:r w:rsidRPr="006E0030">
        <w:t xml:space="preserve">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rsidR="00205AEC" w:rsidRPr="006E0030" w:rsidRDefault="00205AEC" w:rsidP="006E0030">
      <w:pPr>
        <w:pStyle w:val="a7"/>
        <w:spacing w:before="0" w:after="0"/>
        <w:ind w:firstLine="709"/>
      </w:pPr>
      <w:r w:rsidRPr="006E0030">
        <w:t>Элемент планировочной структуры – часть территории поселения,</w:t>
      </w:r>
      <w:r w:rsidR="00987416" w:rsidRPr="006E0030">
        <w:t xml:space="preserve"> </w:t>
      </w:r>
      <w:r w:rsidRPr="006E0030">
        <w:t>населенного пункта или межселенной территории муниципального района (квартал, микрорайон, район и иные подобные элементы).</w:t>
      </w:r>
    </w:p>
    <w:p w:rsidR="00EC1DFB" w:rsidRPr="006E0030" w:rsidRDefault="00EC1DFB" w:rsidP="006E0030">
      <w:pPr>
        <w:pStyle w:val="a7"/>
        <w:spacing w:before="0" w:after="0"/>
        <w:ind w:firstLine="709"/>
      </w:pPr>
      <w:r w:rsidRPr="006E0030">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EC1DFB" w:rsidRPr="006E0030" w:rsidRDefault="00EC1DFB" w:rsidP="006E0030">
      <w:pPr>
        <w:pStyle w:val="a7"/>
        <w:spacing w:before="0" w:after="0"/>
        <w:ind w:firstLine="709"/>
      </w:pPr>
      <w:r w:rsidRPr="006E0030">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rsidR="00EC1DFB" w:rsidRPr="006E0030" w:rsidRDefault="00EC1DFB" w:rsidP="006E0030">
      <w:pPr>
        <w:pStyle w:val="a7"/>
        <w:spacing w:before="0" w:after="0"/>
        <w:ind w:firstLine="709"/>
      </w:pPr>
      <w:r w:rsidRPr="006E0030">
        <w:lastRenderedPageBreak/>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205AEC" w:rsidRPr="006E0030" w:rsidRDefault="00205AEC" w:rsidP="006E0030">
      <w:pPr>
        <w:pStyle w:val="a7"/>
        <w:spacing w:before="0" w:after="0"/>
        <w:ind w:firstLine="709"/>
      </w:pPr>
      <w:r w:rsidRPr="006E0030">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rsidR="00205AEC" w:rsidRPr="006E0030" w:rsidRDefault="00205AEC" w:rsidP="006E0030">
      <w:pPr>
        <w:pStyle w:val="a7"/>
        <w:spacing w:before="0" w:after="0"/>
        <w:ind w:firstLine="709"/>
      </w:pPr>
      <w:r w:rsidRPr="006E0030">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rsidR="00205AEC" w:rsidRPr="006E0030" w:rsidRDefault="00205AEC" w:rsidP="006E0030">
      <w:pPr>
        <w:pStyle w:val="a7"/>
        <w:spacing w:before="0" w:after="0"/>
        <w:ind w:firstLine="709"/>
      </w:pPr>
      <w:r w:rsidRPr="006E0030">
        <w:t>Комплексное развитие территорий – совокупн</w:t>
      </w:r>
      <w:r w:rsidR="0033445A" w:rsidRPr="006E0030">
        <w:t xml:space="preserve">ость мероприятий, выполняемых в </w:t>
      </w:r>
      <w:r w:rsidRPr="006E0030">
        <w:t>соответствии с утвержденной документа</w:t>
      </w:r>
      <w:r w:rsidR="0033445A" w:rsidRPr="006E0030">
        <w:t xml:space="preserve">цией по планировке территории и </w:t>
      </w:r>
      <w:r w:rsidRPr="006E0030">
        <w:t>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205AEC" w:rsidRPr="006E0030" w:rsidRDefault="00205AEC" w:rsidP="006E0030">
      <w:pPr>
        <w:pStyle w:val="a7"/>
        <w:spacing w:before="0" w:after="0"/>
        <w:ind w:firstLine="709"/>
      </w:pPr>
      <w:r w:rsidRPr="006E0030">
        <w:t>Сложившаяся застройка – застроенная территория со сложившейся планировкой территории и порядком землепользования.</w:t>
      </w:r>
    </w:p>
    <w:p w:rsidR="00205AEC" w:rsidRPr="006E0030" w:rsidRDefault="00205AEC" w:rsidP="006E0030">
      <w:pPr>
        <w:pStyle w:val="a7"/>
        <w:spacing w:before="0" w:after="0"/>
        <w:ind w:firstLine="709"/>
      </w:pPr>
      <w:r w:rsidRPr="006E0030">
        <w:t xml:space="preserve">Застройка на свободных территориях – формирование новой жилой и общественно-жилой застройки на свободных территориях. </w:t>
      </w:r>
    </w:p>
    <w:p w:rsidR="00205AEC" w:rsidRPr="006E0030" w:rsidRDefault="00205AEC" w:rsidP="006E0030">
      <w:pPr>
        <w:pStyle w:val="a7"/>
        <w:spacing w:before="0" w:after="0"/>
        <w:ind w:firstLine="709"/>
      </w:pPr>
      <w:r w:rsidRPr="006E0030">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205AEC" w:rsidRPr="006E0030" w:rsidRDefault="00205AEC" w:rsidP="006E0030">
      <w:pPr>
        <w:pStyle w:val="a7"/>
        <w:spacing w:before="0" w:after="0"/>
        <w:ind w:firstLine="709"/>
      </w:pPr>
      <w:r w:rsidRPr="006E0030">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rsidR="00205AEC" w:rsidRPr="006E0030" w:rsidRDefault="00205AEC" w:rsidP="006E0030">
      <w:pPr>
        <w:pStyle w:val="a7"/>
        <w:spacing w:before="0" w:after="0"/>
        <w:ind w:firstLine="709"/>
      </w:pPr>
      <w:r w:rsidRPr="006E0030">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205AEC" w:rsidRPr="006E0030" w:rsidRDefault="00205AEC" w:rsidP="006E0030">
      <w:pPr>
        <w:pStyle w:val="a7"/>
        <w:spacing w:before="0" w:after="0"/>
        <w:ind w:firstLine="709"/>
      </w:pPr>
      <w:r w:rsidRPr="006E0030">
        <w:t xml:space="preserve">Озелененные территории общего пользования – </w:t>
      </w:r>
      <w:r w:rsidRPr="006E0030">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6E0030">
        <w:t>площадки отдыха населения</w:t>
      </w:r>
      <w:r w:rsidRPr="006E0030">
        <w:rPr>
          <w:shd w:val="clear" w:color="auto" w:fill="FFFFFF"/>
        </w:rPr>
        <w:t>),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6E0030">
        <w:t>.</w:t>
      </w:r>
    </w:p>
    <w:p w:rsidR="00205AEC" w:rsidRPr="006E0030" w:rsidRDefault="00205AEC" w:rsidP="006E0030">
      <w:pPr>
        <w:pStyle w:val="a7"/>
        <w:spacing w:before="0" w:after="0"/>
        <w:ind w:firstLine="709"/>
      </w:pPr>
      <w:bookmarkStart w:id="106" w:name="_Hlk138399401"/>
      <w:r w:rsidRPr="006E0030">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т.ч крытые общественные пространства (зимние сады).</w:t>
      </w:r>
    </w:p>
    <w:p w:rsidR="00FB7556" w:rsidRPr="006E0030" w:rsidRDefault="00FB7556" w:rsidP="006E0030">
      <w:pPr>
        <w:pStyle w:val="a7"/>
        <w:spacing w:before="0" w:after="0"/>
        <w:ind w:firstLine="709"/>
      </w:pPr>
      <w:bookmarkStart w:id="107" w:name="_Toc81901131"/>
      <w:bookmarkStart w:id="108" w:name="_Toc85181042"/>
      <w:bookmarkStart w:id="109" w:name="_Toc85182485"/>
      <w:bookmarkStart w:id="110" w:name="_Toc85190223"/>
      <w:bookmarkStart w:id="111" w:name="_Toc85192724"/>
      <w:bookmarkStart w:id="112" w:name="_Toc85193442"/>
      <w:bookmarkStart w:id="113" w:name="_Toc85197804"/>
      <w:bookmarkStart w:id="114" w:name="_Toc85215156"/>
      <w:bookmarkStart w:id="115" w:name="_Toc85461018"/>
      <w:bookmarkStart w:id="116" w:name="_Toc85466897"/>
      <w:bookmarkStart w:id="117" w:name="_Toc86154210"/>
      <w:bookmarkStart w:id="118" w:name="_Toc88828799"/>
      <w:bookmarkStart w:id="119" w:name="_Toc88833628"/>
      <w:bookmarkStart w:id="120" w:name="_Toc89098515"/>
      <w:bookmarkStart w:id="121" w:name="_Toc89247681"/>
      <w:bookmarkStart w:id="122" w:name="_Toc89355348"/>
      <w:bookmarkEnd w:id="106"/>
      <w:r w:rsidRPr="006E0030">
        <w:t>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мототранспортных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rsidR="00FB7556" w:rsidRPr="006E0030" w:rsidRDefault="00FB7556" w:rsidP="006E0030">
      <w:pPr>
        <w:pStyle w:val="a7"/>
        <w:spacing w:before="0" w:after="0"/>
        <w:ind w:firstLine="709"/>
      </w:pPr>
      <w:r w:rsidRPr="006E0030">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rsidR="002C790B" w:rsidRPr="006E0030" w:rsidRDefault="002C790B" w:rsidP="009234BA">
      <w:pPr>
        <w:pStyle w:val="a7"/>
        <w:spacing w:before="0" w:after="0"/>
      </w:pPr>
    </w:p>
    <w:p w:rsidR="00FA4D29" w:rsidRPr="006E0030" w:rsidRDefault="00FA4D29" w:rsidP="009234BA">
      <w:pPr>
        <w:pStyle w:val="20"/>
        <w:spacing w:before="0" w:after="0"/>
        <w:ind w:left="0" w:firstLine="0"/>
      </w:pPr>
      <w:bookmarkStart w:id="123" w:name="_Toc171343843"/>
      <w:r w:rsidRPr="006E0030">
        <w:t>ОБЩИЕ ПОЛОЖЕНИЯ</w:t>
      </w:r>
      <w:bookmarkEnd w:id="24"/>
      <w:bookmarkEnd w:id="25"/>
      <w:bookmarkEnd w:id="26"/>
      <w:bookmarkEnd w:id="27"/>
      <w:bookmarkEnd w:id="28"/>
      <w:bookmarkEnd w:id="29"/>
      <w:bookmarkEnd w:id="30"/>
      <w:bookmarkEnd w:id="3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652C97" w:rsidRPr="006E0030" w:rsidRDefault="00652C97" w:rsidP="006E0030">
      <w:pPr>
        <w:pStyle w:val="a7"/>
        <w:spacing w:before="0" w:after="0"/>
        <w:ind w:firstLine="709"/>
      </w:pPr>
      <w:r w:rsidRPr="006E0030">
        <w:t>Области нормирования приняты с учетом РНГП Красноярского края.</w:t>
      </w:r>
    </w:p>
    <w:p w:rsidR="00DC6E18" w:rsidRPr="006E0030" w:rsidRDefault="00DC6E18" w:rsidP="006E0030">
      <w:pPr>
        <w:pStyle w:val="a7"/>
        <w:spacing w:before="0" w:after="0"/>
        <w:ind w:firstLine="709"/>
      </w:pPr>
      <w:r w:rsidRPr="006E0030">
        <w:t>Расчетные показатели обеспеченности объектами местного значения выражены в виде:</w:t>
      </w:r>
    </w:p>
    <w:p w:rsidR="00DC6E18" w:rsidRPr="006E0030" w:rsidRDefault="00DC6E18" w:rsidP="006E0030">
      <w:pPr>
        <w:pStyle w:val="a4"/>
        <w:ind w:left="709" w:firstLine="709"/>
      </w:pPr>
      <w:r w:rsidRPr="006E0030">
        <w:t xml:space="preserve">удельной мощности какого-либо вида инфраструктуры, приходящейся на единицу населения или единицу площади; </w:t>
      </w:r>
    </w:p>
    <w:p w:rsidR="00525811" w:rsidRPr="006E0030" w:rsidRDefault="00525811" w:rsidP="006E0030">
      <w:pPr>
        <w:pStyle w:val="a4"/>
        <w:ind w:left="709" w:firstLine="709"/>
      </w:pPr>
      <w:r w:rsidRPr="006E0030">
        <w:t>удельных показателей потребления населением коммунальных ресурсов для объектов коммунальной инфраструктуры;</w:t>
      </w:r>
    </w:p>
    <w:p w:rsidR="00DC6E18" w:rsidRPr="006E0030" w:rsidRDefault="00DC6E18" w:rsidP="006E0030">
      <w:pPr>
        <w:pStyle w:val="a4"/>
        <w:ind w:left="709" w:firstLine="709"/>
      </w:pPr>
      <w:r w:rsidRPr="006E0030">
        <w:t>удельного размера земельного участка, приходящегося на единицу мощности объекта определенного вида</w:t>
      </w:r>
      <w:r w:rsidR="004C4012" w:rsidRPr="006E0030">
        <w:t>;</w:t>
      </w:r>
    </w:p>
    <w:p w:rsidR="004C4012" w:rsidRPr="006E0030" w:rsidRDefault="004C4012" w:rsidP="006E0030">
      <w:pPr>
        <w:pStyle w:val="a4"/>
        <w:ind w:left="709" w:firstLine="709"/>
      </w:pPr>
      <w:r w:rsidRPr="006E0030">
        <w:t>интенсивности использования территории.</w:t>
      </w:r>
    </w:p>
    <w:p w:rsidR="00807310" w:rsidRPr="006E0030" w:rsidRDefault="00807310" w:rsidP="006E0030">
      <w:pPr>
        <w:pStyle w:val="a7"/>
        <w:spacing w:before="0" w:after="0"/>
        <w:ind w:firstLine="709"/>
      </w:pPr>
      <w:r w:rsidRPr="006E0030">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DC6E18" w:rsidRPr="006E0030" w:rsidRDefault="00DC6E18" w:rsidP="006E0030">
      <w:pPr>
        <w:pStyle w:val="a7"/>
        <w:spacing w:before="0" w:after="0"/>
        <w:ind w:firstLine="709"/>
      </w:pPr>
      <w:r w:rsidRPr="006E0030">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6E0030">
        <w:t xml:space="preserve">транспортной и пешеходной </w:t>
      </w:r>
      <w:r w:rsidRPr="006E0030">
        <w:t>доступности.</w:t>
      </w:r>
    </w:p>
    <w:p w:rsidR="00DC6E18" w:rsidRPr="006E0030" w:rsidRDefault="00DC6E18" w:rsidP="006E0030">
      <w:pPr>
        <w:pStyle w:val="a7"/>
        <w:spacing w:before="0" w:after="0"/>
        <w:ind w:firstLine="709"/>
      </w:pPr>
      <w:r w:rsidRPr="006E0030">
        <w:t xml:space="preserve">Расчетные показатели </w:t>
      </w:r>
      <w:r w:rsidR="00FC70BA" w:rsidRPr="006E0030">
        <w:t>для</w:t>
      </w:r>
      <w:r w:rsidRPr="006E0030">
        <w:t xml:space="preserve"> объектов местного значения </w:t>
      </w:r>
      <w:r w:rsidR="00607F78" w:rsidRPr="006E0030">
        <w:t xml:space="preserve">установлены </w:t>
      </w:r>
      <w:r w:rsidR="00FC70BA" w:rsidRPr="006E0030">
        <w:t>с учетом</w:t>
      </w:r>
      <w:r w:rsidRPr="006E0030">
        <w:t xml:space="preserve"> предельны</w:t>
      </w:r>
      <w:r w:rsidR="00FC70BA" w:rsidRPr="006E0030">
        <w:t>х</w:t>
      </w:r>
      <w:r w:rsidRPr="006E0030">
        <w:t xml:space="preserve"> значени</w:t>
      </w:r>
      <w:r w:rsidR="00FC70BA" w:rsidRPr="006E0030">
        <w:t>й</w:t>
      </w:r>
      <w:r w:rsidRPr="006E0030">
        <w:t xml:space="preserve"> расчетных показателей минимально допустимого уровня обеспеченности объектами местного значения</w:t>
      </w:r>
      <w:r w:rsidR="00F90DB3" w:rsidRPr="006E0030">
        <w:t xml:space="preserve"> муниципального района</w:t>
      </w:r>
      <w:r w:rsidRPr="006E0030">
        <w:t xml:space="preserve">, расчетных показателей максимально допустимого уровня территориальной доступности указанных объектов, </w:t>
      </w:r>
      <w:r w:rsidR="00FC70BA" w:rsidRPr="006E0030">
        <w:t>установленных</w:t>
      </w:r>
      <w:r w:rsidRPr="006E0030">
        <w:t xml:space="preserve"> </w:t>
      </w:r>
      <w:r w:rsidR="00F90DB3" w:rsidRPr="006E0030">
        <w:t>РНГП</w:t>
      </w:r>
      <w:r w:rsidRPr="006E0030">
        <w:t xml:space="preserve"> </w:t>
      </w:r>
      <w:r w:rsidR="003C22F2" w:rsidRPr="006E0030">
        <w:t>Красноярского края</w:t>
      </w:r>
      <w:r w:rsidRPr="006E0030">
        <w:t>.</w:t>
      </w:r>
    </w:p>
    <w:p w:rsidR="000038DD" w:rsidRPr="006E0030" w:rsidRDefault="000038DD" w:rsidP="006E0030">
      <w:pPr>
        <w:pStyle w:val="a7"/>
        <w:spacing w:before="0" w:after="0"/>
        <w:ind w:firstLine="709"/>
      </w:pPr>
      <w:r w:rsidRPr="006E0030">
        <w:t xml:space="preserve">Значения расчетных показателей установлены с учетом потребностей населения муниципального района, в результате </w:t>
      </w:r>
      <w:r w:rsidR="00844294" w:rsidRPr="006E0030">
        <w:t xml:space="preserve">анализа данных действующих муниципальных нормативных правовых актов, данных структурных подразделении и органов Администрации муниципального района, а также </w:t>
      </w:r>
      <w:r w:rsidRPr="006E0030">
        <w:t xml:space="preserve">относительно </w:t>
      </w:r>
      <w:r w:rsidR="00844294" w:rsidRPr="006E0030">
        <w:t xml:space="preserve">сложившейся </w:t>
      </w:r>
      <w:r w:rsidRPr="006E0030">
        <w:t>градостроительной ситуации</w:t>
      </w:r>
      <w:r w:rsidR="00844294" w:rsidRPr="006E0030">
        <w:t xml:space="preserve"> муниципального района</w:t>
      </w:r>
      <w:r w:rsidR="00EF4DA0" w:rsidRPr="006E0030">
        <w:t>.</w:t>
      </w:r>
    </w:p>
    <w:p w:rsidR="00CE10DE" w:rsidRPr="006E0030" w:rsidRDefault="00CE10DE" w:rsidP="006E0030">
      <w:pPr>
        <w:pStyle w:val="aff2"/>
        <w:spacing w:line="240" w:lineRule="auto"/>
        <w:ind w:left="0" w:firstLine="709"/>
      </w:pPr>
      <w:r w:rsidRPr="006E0030">
        <w:t>Для территории ТДНМР установлена принадлежность муниципального района к Северному макрорайону, в соответствии с таблицей Б.1 Приложения Б РНГП Красноярского края.</w:t>
      </w:r>
    </w:p>
    <w:p w:rsidR="00607F78" w:rsidRPr="006E0030" w:rsidRDefault="00607F78" w:rsidP="006E0030">
      <w:pPr>
        <w:pStyle w:val="a7"/>
        <w:spacing w:before="0" w:after="0"/>
        <w:ind w:firstLine="709"/>
      </w:pPr>
      <w:r w:rsidRPr="006E0030">
        <w:t>Расчетные показатели установлены дифференцированно по различным критериям:</w:t>
      </w:r>
    </w:p>
    <w:p w:rsidR="00607F78" w:rsidRPr="006E0030" w:rsidRDefault="00607F78" w:rsidP="006E0030">
      <w:pPr>
        <w:pStyle w:val="a4"/>
        <w:ind w:left="709" w:firstLine="709"/>
        <w:rPr>
          <w:rFonts w:eastAsiaTheme="minorHAnsi"/>
        </w:rPr>
      </w:pPr>
      <w:r w:rsidRPr="006E0030">
        <w:rPr>
          <w:rFonts w:eastAsiaTheme="minorHAnsi"/>
        </w:rPr>
        <w:t xml:space="preserve">численность населения; </w:t>
      </w:r>
    </w:p>
    <w:p w:rsidR="00607F78" w:rsidRPr="006E0030" w:rsidRDefault="00607F78" w:rsidP="006E0030">
      <w:pPr>
        <w:pStyle w:val="a4"/>
        <w:ind w:left="709" w:firstLine="709"/>
        <w:rPr>
          <w:rFonts w:eastAsiaTheme="minorHAnsi"/>
        </w:rPr>
      </w:pPr>
      <w:r w:rsidRPr="006E0030">
        <w:rPr>
          <w:rFonts w:eastAsiaTheme="minorHAnsi"/>
        </w:rPr>
        <w:t>тип жилой застройки;</w:t>
      </w:r>
    </w:p>
    <w:p w:rsidR="00607F78" w:rsidRPr="006E0030" w:rsidRDefault="00607F78" w:rsidP="006E0030">
      <w:pPr>
        <w:pStyle w:val="a4"/>
        <w:ind w:left="709" w:firstLine="709"/>
        <w:rPr>
          <w:rFonts w:eastAsiaTheme="minorHAnsi"/>
        </w:rPr>
      </w:pPr>
      <w:r w:rsidRPr="006E0030">
        <w:rPr>
          <w:rFonts w:eastAsiaTheme="minorHAnsi"/>
        </w:rPr>
        <w:t>степень благоустройства жилой застройки;</w:t>
      </w:r>
    </w:p>
    <w:p w:rsidR="000038DD" w:rsidRPr="006E0030" w:rsidRDefault="00607F78" w:rsidP="006E0030">
      <w:pPr>
        <w:pStyle w:val="a4"/>
        <w:ind w:left="709" w:firstLine="709"/>
        <w:rPr>
          <w:rFonts w:eastAsiaTheme="minorHAnsi"/>
        </w:rPr>
      </w:pPr>
      <w:r w:rsidRPr="006E0030">
        <w:rPr>
          <w:rFonts w:eastAsiaTheme="minorHAnsi"/>
        </w:rPr>
        <w:t xml:space="preserve">способ градостроительного преобразования территории. </w:t>
      </w:r>
    </w:p>
    <w:p w:rsidR="000038DD" w:rsidRPr="006E0030" w:rsidRDefault="009A4A00" w:rsidP="006E0030">
      <w:pPr>
        <w:pStyle w:val="a7"/>
        <w:spacing w:before="0" w:after="0"/>
        <w:ind w:firstLine="709"/>
      </w:pPr>
      <w:r w:rsidRPr="006E0030">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C429DE" w:rsidRPr="006E0030" w:rsidRDefault="00C429DE" w:rsidP="009234BA">
      <w:pPr>
        <w:pStyle w:val="a7"/>
        <w:spacing w:before="0" w:after="0"/>
        <w:rPr>
          <w:rFonts w:eastAsiaTheme="minorHAnsi"/>
          <w:lang w:eastAsia="en-US"/>
        </w:rPr>
      </w:pPr>
    </w:p>
    <w:p w:rsidR="007A1433" w:rsidRPr="006E0030" w:rsidRDefault="007A1433" w:rsidP="009234BA">
      <w:pPr>
        <w:pStyle w:val="20"/>
        <w:spacing w:before="0" w:after="0"/>
        <w:ind w:left="567" w:hanging="567"/>
      </w:pPr>
      <w:bookmarkStart w:id="124" w:name="_Toc523245357"/>
      <w:bookmarkStart w:id="125" w:name="_Toc10738646"/>
      <w:bookmarkStart w:id="126" w:name="_Toc10740013"/>
      <w:bookmarkStart w:id="127" w:name="_Toc40626743"/>
      <w:bookmarkStart w:id="128" w:name="_Toc85181043"/>
      <w:bookmarkStart w:id="129" w:name="_Toc85182486"/>
      <w:bookmarkStart w:id="130" w:name="_Toc85190224"/>
      <w:bookmarkStart w:id="131" w:name="_Toc85192725"/>
      <w:bookmarkStart w:id="132" w:name="_Toc85193443"/>
      <w:bookmarkStart w:id="133" w:name="_Toc85197805"/>
      <w:bookmarkStart w:id="134" w:name="_Toc85215157"/>
      <w:bookmarkStart w:id="135" w:name="_Toc81901132"/>
      <w:bookmarkStart w:id="136" w:name="_Toc85461019"/>
      <w:bookmarkStart w:id="137" w:name="_Toc85466898"/>
      <w:bookmarkStart w:id="138" w:name="_Toc86154211"/>
      <w:bookmarkStart w:id="139" w:name="_Toc88828800"/>
      <w:bookmarkStart w:id="140" w:name="_Toc88833629"/>
      <w:bookmarkStart w:id="141" w:name="_Toc89098516"/>
      <w:bookmarkStart w:id="142" w:name="_Toc89247682"/>
      <w:bookmarkStart w:id="143" w:name="_Toc89355349"/>
      <w:bookmarkStart w:id="144" w:name="_Toc17134384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124"/>
      <w:r w:rsidRPr="006E0030">
        <w:t xml:space="preserve">РАСЧЕТНЫЕ ПОКАЗАТЕЛИ МИНИМАЛЬНО ДОПУСТИМОГО УРОВНЯ ОБЕСПЕЧЕННОСТИ ОБЪЕКТАМИ МЕСТНОГО </w:t>
      </w:r>
      <w:r w:rsidR="00DA729C" w:rsidRPr="006E0030">
        <w:t>ЗНАЧЕНИЯ МУНИЦИПАЛЬНОГО РАЙОНА</w:t>
      </w:r>
      <w:r w:rsidR="00D3550F" w:rsidRPr="006E0030">
        <w:t xml:space="preserve"> </w:t>
      </w:r>
      <w:r w:rsidRPr="006E0030">
        <w:t>И</w:t>
      </w:r>
      <w:r w:rsidR="000A10C8" w:rsidRPr="006E0030">
        <w:t xml:space="preserve"> РАСЧЕТНЫЕ ПОКАЗАТЕЛИ </w:t>
      </w:r>
      <w:r w:rsidRPr="006E0030">
        <w:t>МАКСИМАЛЬНО ДОПУСТИМОГО УРОВНЯ ТЕРРИТОРИАЛЬНОЙ ДОСТУПНОСТИ ТАКИХ ОБЪЕКТОВ ДЛЯ НАСЕЛЕНИЯ</w:t>
      </w:r>
      <w:bookmarkEnd w:id="125"/>
      <w:bookmarkEnd w:id="126"/>
      <w:bookmarkEnd w:id="127"/>
      <w:r w:rsidR="000A10C8" w:rsidRPr="006E0030">
        <w:t xml:space="preserve"> </w:t>
      </w:r>
      <w:bookmarkEnd w:id="128"/>
      <w:bookmarkEnd w:id="129"/>
      <w:bookmarkEnd w:id="130"/>
      <w:bookmarkEnd w:id="131"/>
      <w:bookmarkEnd w:id="132"/>
      <w:bookmarkEnd w:id="133"/>
      <w:bookmarkEnd w:id="134"/>
      <w:bookmarkEnd w:id="135"/>
      <w:bookmarkEnd w:id="136"/>
      <w:bookmarkEnd w:id="137"/>
      <w:r w:rsidR="00DA729C" w:rsidRPr="006E0030">
        <w:t>МУНИЦИПАЛЬНОГО РАЙОНА</w:t>
      </w:r>
      <w:bookmarkEnd w:id="138"/>
      <w:bookmarkEnd w:id="139"/>
      <w:bookmarkEnd w:id="140"/>
      <w:bookmarkEnd w:id="141"/>
      <w:bookmarkEnd w:id="142"/>
      <w:bookmarkEnd w:id="143"/>
      <w:bookmarkEnd w:id="144"/>
    </w:p>
    <w:p w:rsidR="00286390" w:rsidRPr="006E0030" w:rsidRDefault="00286390" w:rsidP="009234BA">
      <w:pPr>
        <w:pStyle w:val="a7"/>
        <w:spacing w:before="0" w:after="0"/>
      </w:pPr>
    </w:p>
    <w:p w:rsidR="00490650" w:rsidRPr="006E0030" w:rsidRDefault="00490650" w:rsidP="009234BA">
      <w:pPr>
        <w:pStyle w:val="3"/>
        <w:tabs>
          <w:tab w:val="clear" w:pos="1276"/>
          <w:tab w:val="left" w:pos="567"/>
        </w:tabs>
        <w:spacing w:before="0" w:after="0"/>
        <w:ind w:left="567" w:hanging="567"/>
        <w:jc w:val="both"/>
        <w:rPr>
          <w:sz w:val="24"/>
          <w:szCs w:val="24"/>
        </w:rPr>
      </w:pPr>
      <w:bookmarkStart w:id="145" w:name="_Toc171343845"/>
      <w:bookmarkStart w:id="146" w:name="_Toc6500534"/>
      <w:bookmarkStart w:id="147" w:name="_Toc6567863"/>
      <w:bookmarkStart w:id="148" w:name="_Toc6569468"/>
      <w:bookmarkStart w:id="149" w:name="_Toc6578700"/>
      <w:bookmarkStart w:id="150" w:name="_Toc6667191"/>
      <w:bookmarkStart w:id="151" w:name="_Toc6672904"/>
      <w:bookmarkStart w:id="152" w:name="_Toc10738654"/>
      <w:bookmarkStart w:id="153" w:name="_Toc10740021"/>
      <w:bookmarkStart w:id="154" w:name="_Toc40626751"/>
      <w:bookmarkStart w:id="155" w:name="_Toc81901141"/>
      <w:bookmarkStart w:id="156" w:name="_Toc85181045"/>
      <w:bookmarkStart w:id="157" w:name="_Toc85182488"/>
      <w:bookmarkStart w:id="158" w:name="_Toc85190226"/>
      <w:bookmarkStart w:id="159" w:name="_Toc85192727"/>
      <w:bookmarkStart w:id="160" w:name="_Toc85193445"/>
      <w:bookmarkStart w:id="161" w:name="_Toc85197807"/>
      <w:bookmarkStart w:id="162" w:name="_Toc85215159"/>
      <w:bookmarkStart w:id="163" w:name="_Toc85461021"/>
      <w:bookmarkStart w:id="164" w:name="_Toc85466900"/>
      <w:bookmarkStart w:id="165" w:name="_Toc86154213"/>
      <w:bookmarkStart w:id="166" w:name="_Toc88828802"/>
      <w:bookmarkStart w:id="167" w:name="_Toc88833631"/>
      <w:bookmarkStart w:id="168" w:name="_Toc89098518"/>
      <w:bookmarkStart w:id="169" w:name="_Toc89247684"/>
      <w:bookmarkStart w:id="170" w:name="_Toc89355351"/>
      <w:r w:rsidRPr="006E0030">
        <w:rPr>
          <w:sz w:val="24"/>
          <w:szCs w:val="24"/>
        </w:rPr>
        <w:t>В области образования</w:t>
      </w:r>
      <w:bookmarkEnd w:id="145"/>
      <w:r w:rsidRPr="006E0030">
        <w:rPr>
          <w:sz w:val="24"/>
          <w:szCs w:val="24"/>
        </w:rPr>
        <w:t xml:space="preserve"> </w:t>
      </w:r>
    </w:p>
    <w:p w:rsidR="002C790B" w:rsidRPr="006E0030" w:rsidRDefault="002C790B" w:rsidP="009234BA">
      <w:pPr>
        <w:pStyle w:val="a7"/>
        <w:spacing w:before="0" w:after="0"/>
      </w:pPr>
    </w:p>
    <w:p w:rsidR="00490650" w:rsidRPr="004D5FFC" w:rsidRDefault="00490650" w:rsidP="009234BA">
      <w:pPr>
        <w:pStyle w:val="af1"/>
        <w:spacing w:before="0" w:after="0"/>
        <w:rPr>
          <w:b w:val="0"/>
        </w:rPr>
      </w:pPr>
      <w:r w:rsidRPr="004D5FFC">
        <w:rPr>
          <w:b w:val="0"/>
        </w:rPr>
        <w:lastRenderedPageBreak/>
        <w:t xml:space="preserve">Таблица </w:t>
      </w:r>
      <w:r w:rsidR="00761184" w:rsidRPr="004D5FFC">
        <w:rPr>
          <w:b w:val="0"/>
          <w:noProof/>
        </w:rPr>
        <w:fldChar w:fldCharType="begin"/>
      </w:r>
      <w:r w:rsidR="00D066D8" w:rsidRPr="004D5FFC">
        <w:rPr>
          <w:b w:val="0"/>
          <w:noProof/>
        </w:rPr>
        <w:instrText xml:space="preserve"> SEQ Таблица \* ARABIC </w:instrText>
      </w:r>
      <w:r w:rsidR="00761184" w:rsidRPr="004D5FFC">
        <w:rPr>
          <w:b w:val="0"/>
          <w:noProof/>
        </w:rPr>
        <w:fldChar w:fldCharType="separate"/>
      </w:r>
      <w:r w:rsidR="004977E4">
        <w:rPr>
          <w:b w:val="0"/>
          <w:noProof/>
        </w:rPr>
        <w:t>1</w:t>
      </w:r>
      <w:r w:rsidR="00761184" w:rsidRPr="004D5FFC">
        <w:rPr>
          <w:b w:val="0"/>
          <w:noProof/>
        </w:rPr>
        <w:fldChar w:fldCharType="end"/>
      </w:r>
      <w:r w:rsidRPr="004D5FFC">
        <w:rPr>
          <w:b w:val="0"/>
        </w:rPr>
        <w:t xml:space="preserve"> – Расчетные показатели для объектов местного значения муниципального района в области образования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44"/>
        <w:gridCol w:w="4536"/>
      </w:tblGrid>
      <w:tr w:rsidR="00490650" w:rsidRPr="006E0030" w:rsidTr="002C790B">
        <w:trPr>
          <w:tblHeader/>
        </w:trPr>
        <w:tc>
          <w:tcPr>
            <w:tcW w:w="2376" w:type="dxa"/>
            <w:shd w:val="clear" w:color="auto" w:fill="auto"/>
            <w:vAlign w:val="center"/>
          </w:tcPr>
          <w:p w:rsidR="00490650" w:rsidRPr="006E0030" w:rsidRDefault="00490650" w:rsidP="009234BA">
            <w:pPr>
              <w:jc w:val="center"/>
              <w:rPr>
                <w:sz w:val="20"/>
                <w:szCs w:val="20"/>
              </w:rPr>
            </w:pPr>
            <w:r w:rsidRPr="006E0030">
              <w:rPr>
                <w:b/>
                <w:sz w:val="20"/>
                <w:szCs w:val="20"/>
              </w:rPr>
              <w:t>Наименование вида объекта</w:t>
            </w:r>
          </w:p>
        </w:tc>
        <w:tc>
          <w:tcPr>
            <w:tcW w:w="3544" w:type="dxa"/>
            <w:shd w:val="clear" w:color="auto" w:fill="auto"/>
            <w:vAlign w:val="center"/>
          </w:tcPr>
          <w:p w:rsidR="00490650" w:rsidRPr="006E0030" w:rsidRDefault="00490650" w:rsidP="009234BA">
            <w:pPr>
              <w:jc w:val="center"/>
              <w:rPr>
                <w:b/>
                <w:sz w:val="20"/>
                <w:szCs w:val="20"/>
              </w:rPr>
            </w:pPr>
            <w:r w:rsidRPr="006E0030">
              <w:rPr>
                <w:b/>
                <w:sz w:val="20"/>
                <w:szCs w:val="20"/>
              </w:rPr>
              <w:t xml:space="preserve">Наименование нормируемого расчетного показателя, </w:t>
            </w:r>
          </w:p>
          <w:p w:rsidR="00490650" w:rsidRPr="006E0030" w:rsidRDefault="00490650" w:rsidP="009234BA">
            <w:pPr>
              <w:jc w:val="center"/>
              <w:rPr>
                <w:sz w:val="20"/>
                <w:szCs w:val="20"/>
              </w:rPr>
            </w:pPr>
            <w:r w:rsidRPr="006E0030">
              <w:rPr>
                <w:b/>
                <w:sz w:val="20"/>
                <w:szCs w:val="20"/>
              </w:rPr>
              <w:t>единица измерения</w:t>
            </w:r>
          </w:p>
        </w:tc>
        <w:tc>
          <w:tcPr>
            <w:tcW w:w="4536" w:type="dxa"/>
            <w:tcBorders>
              <w:right w:val="single" w:sz="4" w:space="0" w:color="auto"/>
            </w:tcBorders>
            <w:shd w:val="clear" w:color="auto" w:fill="auto"/>
            <w:vAlign w:val="center"/>
          </w:tcPr>
          <w:p w:rsidR="00490650" w:rsidRPr="006E0030" w:rsidRDefault="00490650" w:rsidP="009234BA">
            <w:pPr>
              <w:jc w:val="center"/>
              <w:rPr>
                <w:sz w:val="20"/>
                <w:szCs w:val="20"/>
              </w:rPr>
            </w:pPr>
            <w:r w:rsidRPr="006E0030">
              <w:rPr>
                <w:b/>
                <w:sz w:val="20"/>
                <w:szCs w:val="20"/>
              </w:rPr>
              <w:t>Значение расчетного показателя</w:t>
            </w:r>
          </w:p>
        </w:tc>
      </w:tr>
      <w:tr w:rsidR="00233396" w:rsidRPr="006E0030" w:rsidTr="002C790B">
        <w:trPr>
          <w:tblHeader/>
        </w:trPr>
        <w:tc>
          <w:tcPr>
            <w:tcW w:w="2376" w:type="dxa"/>
            <w:shd w:val="clear" w:color="auto" w:fill="auto"/>
            <w:vAlign w:val="center"/>
          </w:tcPr>
          <w:p w:rsidR="00490650" w:rsidRPr="006E0030" w:rsidRDefault="00490650" w:rsidP="009234BA">
            <w:pPr>
              <w:jc w:val="center"/>
              <w:rPr>
                <w:sz w:val="20"/>
                <w:szCs w:val="20"/>
              </w:rPr>
            </w:pPr>
            <w:r w:rsidRPr="006E0030">
              <w:rPr>
                <w:sz w:val="20"/>
                <w:szCs w:val="20"/>
              </w:rPr>
              <w:t>1</w:t>
            </w:r>
          </w:p>
        </w:tc>
        <w:tc>
          <w:tcPr>
            <w:tcW w:w="3544" w:type="dxa"/>
            <w:shd w:val="clear" w:color="auto" w:fill="auto"/>
            <w:vAlign w:val="center"/>
          </w:tcPr>
          <w:p w:rsidR="00490650" w:rsidRPr="006E0030" w:rsidRDefault="00490650" w:rsidP="009234BA">
            <w:pPr>
              <w:jc w:val="center"/>
              <w:rPr>
                <w:sz w:val="20"/>
                <w:szCs w:val="20"/>
              </w:rPr>
            </w:pPr>
            <w:r w:rsidRPr="006E0030">
              <w:rPr>
                <w:sz w:val="20"/>
                <w:szCs w:val="20"/>
              </w:rPr>
              <w:t>2</w:t>
            </w:r>
          </w:p>
        </w:tc>
        <w:tc>
          <w:tcPr>
            <w:tcW w:w="4536" w:type="dxa"/>
            <w:tcBorders>
              <w:right w:val="single" w:sz="4" w:space="0" w:color="auto"/>
            </w:tcBorders>
            <w:shd w:val="clear" w:color="auto" w:fill="auto"/>
            <w:vAlign w:val="center"/>
          </w:tcPr>
          <w:p w:rsidR="00490650" w:rsidRPr="006E0030" w:rsidRDefault="00490650" w:rsidP="009234BA">
            <w:pPr>
              <w:jc w:val="center"/>
              <w:rPr>
                <w:sz w:val="20"/>
                <w:szCs w:val="20"/>
              </w:rPr>
            </w:pPr>
            <w:r w:rsidRPr="006E0030">
              <w:rPr>
                <w:sz w:val="20"/>
                <w:szCs w:val="20"/>
              </w:rPr>
              <w:t>3</w:t>
            </w:r>
          </w:p>
        </w:tc>
      </w:tr>
      <w:tr w:rsidR="00233396" w:rsidRPr="006E0030" w:rsidTr="002C790B">
        <w:trPr>
          <w:trHeight w:val="570"/>
        </w:trPr>
        <w:tc>
          <w:tcPr>
            <w:tcW w:w="2376" w:type="dxa"/>
            <w:shd w:val="clear" w:color="auto" w:fill="auto"/>
            <w:vAlign w:val="center"/>
          </w:tcPr>
          <w:p w:rsidR="00490650" w:rsidRPr="006E0030" w:rsidRDefault="00490650" w:rsidP="009234BA">
            <w:pPr>
              <w:rPr>
                <w:sz w:val="20"/>
                <w:szCs w:val="20"/>
              </w:rPr>
            </w:pPr>
            <w:r w:rsidRPr="006E0030">
              <w:rPr>
                <w:sz w:val="20"/>
                <w:szCs w:val="20"/>
                <w:lang w:eastAsia="en-US"/>
              </w:rPr>
              <w:t>Центры психолого-педагогической, медицинской и социальной помощи</w:t>
            </w:r>
          </w:p>
        </w:tc>
        <w:tc>
          <w:tcPr>
            <w:tcW w:w="3544" w:type="dxa"/>
            <w:shd w:val="clear" w:color="auto" w:fill="auto"/>
          </w:tcPr>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 xml:space="preserve">Уровень обеспеченности, </w:t>
            </w:r>
          </w:p>
          <w:p w:rsidR="00490650" w:rsidRPr="006E0030" w:rsidRDefault="00490650" w:rsidP="009234BA">
            <w:pPr>
              <w:rPr>
                <w:sz w:val="20"/>
                <w:szCs w:val="20"/>
              </w:rPr>
            </w:pPr>
            <w:r w:rsidRPr="006E0030">
              <w:rPr>
                <w:sz w:val="20"/>
                <w:szCs w:val="20"/>
                <w:lang w:eastAsia="en-US"/>
              </w:rPr>
              <w:t>объект на муниципальный район</w:t>
            </w:r>
          </w:p>
        </w:tc>
        <w:tc>
          <w:tcPr>
            <w:tcW w:w="4536" w:type="dxa"/>
            <w:tcBorders>
              <w:right w:val="single" w:sz="4" w:space="0" w:color="auto"/>
            </w:tcBorders>
            <w:shd w:val="clear" w:color="auto" w:fill="auto"/>
          </w:tcPr>
          <w:p w:rsidR="00490650" w:rsidRPr="006E0030" w:rsidRDefault="00490650" w:rsidP="009234BA">
            <w:pPr>
              <w:rPr>
                <w:sz w:val="20"/>
                <w:szCs w:val="20"/>
              </w:rPr>
            </w:pPr>
            <w:r w:rsidRPr="006E0030">
              <w:rPr>
                <w:sz w:val="20"/>
                <w:szCs w:val="20"/>
              </w:rPr>
              <w:t>1</w:t>
            </w:r>
          </w:p>
        </w:tc>
      </w:tr>
      <w:tr w:rsidR="00233396" w:rsidRPr="006E0030" w:rsidTr="002C790B">
        <w:trPr>
          <w:trHeight w:val="293"/>
        </w:trPr>
        <w:tc>
          <w:tcPr>
            <w:tcW w:w="2376" w:type="dxa"/>
            <w:vMerge w:val="restart"/>
            <w:shd w:val="clear" w:color="auto" w:fill="auto"/>
          </w:tcPr>
          <w:p w:rsidR="00490650" w:rsidRPr="006E0030" w:rsidRDefault="00490650" w:rsidP="009234BA">
            <w:pPr>
              <w:rPr>
                <w:sz w:val="20"/>
                <w:szCs w:val="20"/>
                <w:lang w:eastAsia="en-US"/>
              </w:rPr>
            </w:pPr>
            <w:r w:rsidRPr="006E0030">
              <w:rPr>
                <w:sz w:val="20"/>
                <w:szCs w:val="20"/>
                <w:lang w:eastAsia="en-US"/>
              </w:rPr>
              <w:t xml:space="preserve">Дошкольные </w:t>
            </w:r>
            <w:r w:rsidR="0043035D" w:rsidRPr="006E0030">
              <w:rPr>
                <w:sz w:val="20"/>
                <w:szCs w:val="20"/>
                <w:lang w:eastAsia="en-US"/>
              </w:rPr>
              <w:t>образовательные организации</w:t>
            </w:r>
            <w:r w:rsidR="009A4A00" w:rsidRPr="006E0030">
              <w:rPr>
                <w:sz w:val="20"/>
                <w:szCs w:val="20"/>
                <w:lang w:eastAsia="en-US"/>
              </w:rPr>
              <w:t xml:space="preserve"> </w:t>
            </w:r>
            <w:r w:rsidR="009A4A00" w:rsidRPr="006E0030">
              <w:rPr>
                <w:sz w:val="20"/>
                <w:szCs w:val="20"/>
              </w:rPr>
              <w:t>[9]</w:t>
            </w:r>
          </w:p>
        </w:tc>
        <w:tc>
          <w:tcPr>
            <w:tcW w:w="3544" w:type="dxa"/>
            <w:shd w:val="clear" w:color="auto" w:fill="auto"/>
          </w:tcPr>
          <w:p w:rsidR="00490650" w:rsidRPr="006E0030" w:rsidRDefault="00490650" w:rsidP="009234BA">
            <w:pPr>
              <w:rPr>
                <w:sz w:val="20"/>
                <w:szCs w:val="20"/>
              </w:rPr>
            </w:pPr>
            <w:r w:rsidRPr="006E0030">
              <w:rPr>
                <w:sz w:val="20"/>
                <w:szCs w:val="20"/>
              </w:rPr>
              <w:t xml:space="preserve">Уровень обеспеченности, мест на 100 детей в возрасте от 1 до 7 лет </w:t>
            </w:r>
          </w:p>
        </w:tc>
        <w:tc>
          <w:tcPr>
            <w:tcW w:w="4536" w:type="dxa"/>
            <w:tcBorders>
              <w:right w:val="single" w:sz="4" w:space="0" w:color="auto"/>
            </w:tcBorders>
            <w:shd w:val="clear" w:color="auto" w:fill="auto"/>
          </w:tcPr>
          <w:p w:rsidR="00490650" w:rsidRPr="006E0030" w:rsidRDefault="00702634" w:rsidP="009234BA">
            <w:pPr>
              <w:pStyle w:val="ConsPlusNormal"/>
              <w:suppressAutoHyphens/>
              <w:ind w:left="40" w:hanging="6"/>
              <w:rPr>
                <w:rFonts w:ascii="Times New Roman" w:hAnsi="Times New Roman" w:cs="Times New Roman"/>
              </w:rPr>
            </w:pPr>
            <w:r w:rsidRPr="006E0030">
              <w:rPr>
                <w:rFonts w:ascii="Times New Roman" w:hAnsi="Times New Roman" w:cs="Times New Roman"/>
                <w:lang w:eastAsia="en-US"/>
              </w:rPr>
              <w:t xml:space="preserve">94 </w:t>
            </w:r>
          </w:p>
        </w:tc>
      </w:tr>
      <w:tr w:rsidR="00233396" w:rsidRPr="006E0030" w:rsidTr="002C790B">
        <w:trPr>
          <w:trHeight w:val="293"/>
        </w:trPr>
        <w:tc>
          <w:tcPr>
            <w:tcW w:w="2376" w:type="dxa"/>
            <w:vMerge/>
            <w:shd w:val="clear" w:color="auto" w:fill="auto"/>
          </w:tcPr>
          <w:p w:rsidR="00490650" w:rsidRPr="006E0030" w:rsidRDefault="00490650" w:rsidP="009234BA">
            <w:pPr>
              <w:rPr>
                <w:sz w:val="20"/>
                <w:szCs w:val="20"/>
                <w:lang w:eastAsia="en-US"/>
              </w:rPr>
            </w:pPr>
          </w:p>
        </w:tc>
        <w:tc>
          <w:tcPr>
            <w:tcW w:w="3544" w:type="dxa"/>
            <w:shd w:val="clear" w:color="auto" w:fill="auto"/>
          </w:tcPr>
          <w:p w:rsidR="00490650" w:rsidRPr="006E0030" w:rsidRDefault="00490650" w:rsidP="009234BA">
            <w:pPr>
              <w:rPr>
                <w:sz w:val="20"/>
                <w:szCs w:val="20"/>
              </w:rPr>
            </w:pPr>
            <w:r w:rsidRPr="006E0030">
              <w:rPr>
                <w:sz w:val="20"/>
                <w:szCs w:val="20"/>
                <w:lang w:eastAsia="en-US"/>
              </w:rPr>
              <w:t>Уровень обеспеченности, мест на 1000 человек</w:t>
            </w:r>
          </w:p>
        </w:tc>
        <w:tc>
          <w:tcPr>
            <w:tcW w:w="4536" w:type="dxa"/>
            <w:tcBorders>
              <w:right w:val="single" w:sz="4" w:space="0" w:color="auto"/>
            </w:tcBorders>
            <w:shd w:val="clear" w:color="auto" w:fill="auto"/>
          </w:tcPr>
          <w:p w:rsidR="002708E8" w:rsidRPr="006E0030" w:rsidRDefault="00135AFB" w:rsidP="006E0030">
            <w:pPr>
              <w:rPr>
                <w:sz w:val="20"/>
                <w:szCs w:val="20"/>
              </w:rPr>
            </w:pPr>
            <w:r w:rsidRPr="006E0030">
              <w:rPr>
                <w:sz w:val="20"/>
                <w:szCs w:val="20"/>
                <w:lang w:eastAsia="en-US"/>
              </w:rPr>
              <w:t>86</w:t>
            </w:r>
          </w:p>
        </w:tc>
      </w:tr>
      <w:tr w:rsidR="00233396" w:rsidRPr="006E0030" w:rsidTr="002C790B">
        <w:trPr>
          <w:trHeight w:val="570"/>
        </w:trPr>
        <w:tc>
          <w:tcPr>
            <w:tcW w:w="2376" w:type="dxa"/>
            <w:vMerge/>
            <w:shd w:val="clear" w:color="auto" w:fill="auto"/>
            <w:vAlign w:val="center"/>
          </w:tcPr>
          <w:p w:rsidR="00490650" w:rsidRPr="006E0030" w:rsidRDefault="00490650" w:rsidP="009234BA">
            <w:pPr>
              <w:rPr>
                <w:sz w:val="20"/>
                <w:szCs w:val="20"/>
                <w:lang w:eastAsia="en-US"/>
              </w:rPr>
            </w:pPr>
          </w:p>
        </w:tc>
        <w:tc>
          <w:tcPr>
            <w:tcW w:w="3544" w:type="dxa"/>
            <w:shd w:val="clear" w:color="auto" w:fill="auto"/>
          </w:tcPr>
          <w:p w:rsidR="00490650" w:rsidRPr="006E0030" w:rsidRDefault="00490650" w:rsidP="009234BA">
            <w:pPr>
              <w:rPr>
                <w:sz w:val="20"/>
                <w:szCs w:val="20"/>
              </w:rPr>
            </w:pPr>
            <w:r w:rsidRPr="006E0030">
              <w:rPr>
                <w:sz w:val="20"/>
                <w:szCs w:val="20"/>
              </w:rPr>
              <w:t>Размер земельного участка, кв. м на 1 место [</w:t>
            </w:r>
            <w:r w:rsidR="0043035D" w:rsidRPr="006E0030">
              <w:rPr>
                <w:sz w:val="20"/>
                <w:szCs w:val="20"/>
              </w:rPr>
              <w:t>2</w:t>
            </w:r>
            <w:r w:rsidR="00705CDE" w:rsidRPr="006E0030">
              <w:rPr>
                <w:sz w:val="20"/>
                <w:szCs w:val="20"/>
              </w:rPr>
              <w:t>,8</w:t>
            </w:r>
            <w:r w:rsidRPr="006E0030">
              <w:rPr>
                <w:sz w:val="20"/>
                <w:szCs w:val="20"/>
              </w:rPr>
              <w:t>]</w:t>
            </w:r>
          </w:p>
        </w:tc>
        <w:tc>
          <w:tcPr>
            <w:tcW w:w="4536" w:type="dxa"/>
            <w:tcBorders>
              <w:right w:val="single" w:sz="4" w:space="0" w:color="auto"/>
            </w:tcBorders>
            <w:shd w:val="clear" w:color="auto" w:fill="auto"/>
            <w:vAlign w:val="center"/>
          </w:tcPr>
          <w:p w:rsidR="00490650" w:rsidRPr="006E0030" w:rsidRDefault="00490650" w:rsidP="009234BA">
            <w:pPr>
              <w:rPr>
                <w:sz w:val="20"/>
                <w:szCs w:val="20"/>
              </w:rPr>
            </w:pPr>
            <w:r w:rsidRPr="006E0030">
              <w:rPr>
                <w:sz w:val="20"/>
                <w:szCs w:val="20"/>
              </w:rPr>
              <w:t>Для отдельно стоящих дошкольных образовательных организаций вместимостью:</w:t>
            </w:r>
          </w:p>
          <w:p w:rsidR="00490650" w:rsidRPr="006E0030" w:rsidRDefault="00490650" w:rsidP="009234BA">
            <w:pPr>
              <w:rPr>
                <w:sz w:val="20"/>
                <w:szCs w:val="20"/>
              </w:rPr>
            </w:pPr>
            <w:r w:rsidRPr="006E0030">
              <w:rPr>
                <w:sz w:val="20"/>
                <w:szCs w:val="20"/>
              </w:rPr>
              <w:t>до 100 мест – 44;</w:t>
            </w:r>
          </w:p>
          <w:p w:rsidR="00490650" w:rsidRPr="006E0030" w:rsidRDefault="00490650" w:rsidP="009234BA">
            <w:pPr>
              <w:rPr>
                <w:sz w:val="20"/>
                <w:szCs w:val="20"/>
              </w:rPr>
            </w:pPr>
            <w:r w:rsidRPr="006E0030">
              <w:rPr>
                <w:sz w:val="20"/>
                <w:szCs w:val="20"/>
              </w:rPr>
              <w:t>от 101 места – 38;</w:t>
            </w:r>
          </w:p>
          <w:p w:rsidR="00490650" w:rsidRPr="006E0030" w:rsidRDefault="00490650" w:rsidP="009234BA">
            <w:pPr>
              <w:rPr>
                <w:sz w:val="20"/>
                <w:szCs w:val="20"/>
              </w:rPr>
            </w:pPr>
            <w:r w:rsidRPr="006E0030">
              <w:rPr>
                <w:sz w:val="20"/>
                <w:szCs w:val="20"/>
              </w:rPr>
              <w:t>в комплексе дошкольных образовательных организаций свыше 500 мест – 30.</w:t>
            </w:r>
          </w:p>
          <w:p w:rsidR="00490650" w:rsidRPr="006E0030" w:rsidRDefault="00490650" w:rsidP="009234BA">
            <w:pPr>
              <w:rPr>
                <w:sz w:val="20"/>
                <w:szCs w:val="20"/>
              </w:rPr>
            </w:pPr>
            <w:r w:rsidRPr="006E0030">
              <w:rPr>
                <w:sz w:val="20"/>
                <w:szCs w:val="20"/>
              </w:rPr>
              <w:t xml:space="preserve">Для встроенных и встроенно-пристроенных дошкольных образовательных организаций – </w:t>
            </w:r>
            <w:r w:rsidR="005077EE" w:rsidRPr="006E0030">
              <w:rPr>
                <w:sz w:val="20"/>
                <w:szCs w:val="20"/>
              </w:rPr>
              <w:t>14</w:t>
            </w:r>
          </w:p>
        </w:tc>
      </w:tr>
      <w:tr w:rsidR="00233396" w:rsidRPr="006E0030" w:rsidTr="002C790B">
        <w:trPr>
          <w:trHeight w:val="570"/>
        </w:trPr>
        <w:tc>
          <w:tcPr>
            <w:tcW w:w="2376" w:type="dxa"/>
            <w:vMerge/>
            <w:shd w:val="clear" w:color="auto" w:fill="auto"/>
            <w:vAlign w:val="center"/>
          </w:tcPr>
          <w:p w:rsidR="00490650" w:rsidRPr="006E0030" w:rsidRDefault="00490650" w:rsidP="009234BA">
            <w:pPr>
              <w:rPr>
                <w:sz w:val="20"/>
                <w:szCs w:val="20"/>
                <w:lang w:eastAsia="en-US"/>
              </w:rPr>
            </w:pPr>
          </w:p>
        </w:tc>
        <w:tc>
          <w:tcPr>
            <w:tcW w:w="3544" w:type="dxa"/>
            <w:shd w:val="clear" w:color="auto" w:fill="auto"/>
          </w:tcPr>
          <w:p w:rsidR="00490650" w:rsidRPr="006E0030" w:rsidRDefault="00490650" w:rsidP="009234BA">
            <w:pPr>
              <w:rPr>
                <w:sz w:val="20"/>
                <w:szCs w:val="20"/>
                <w:lang w:eastAsia="en-US"/>
              </w:rPr>
            </w:pPr>
            <w:r w:rsidRPr="006E0030">
              <w:rPr>
                <w:sz w:val="20"/>
                <w:szCs w:val="20"/>
                <w:lang w:eastAsia="en-US"/>
              </w:rPr>
              <w:t>Территориальная доступность, минут (метров)</w:t>
            </w:r>
          </w:p>
        </w:tc>
        <w:tc>
          <w:tcPr>
            <w:tcW w:w="4536" w:type="dxa"/>
            <w:tcBorders>
              <w:right w:val="single" w:sz="4" w:space="0" w:color="auto"/>
            </w:tcBorders>
            <w:shd w:val="clear" w:color="auto" w:fill="auto"/>
            <w:vAlign w:val="center"/>
          </w:tcPr>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 xml:space="preserve">пешеходная доступность при многоквартирной застройке – </w:t>
            </w:r>
            <w:r w:rsidR="009C6618" w:rsidRPr="006E0030">
              <w:rPr>
                <w:rFonts w:ascii="Times New Roman" w:hAnsi="Times New Roman" w:cs="Times New Roman"/>
                <w:lang w:eastAsia="en-US"/>
              </w:rPr>
              <w:t>5</w:t>
            </w:r>
            <w:r w:rsidRPr="006E0030">
              <w:rPr>
                <w:rFonts w:ascii="Times New Roman" w:hAnsi="Times New Roman" w:cs="Times New Roman"/>
                <w:lang w:eastAsia="en-US"/>
              </w:rPr>
              <w:t xml:space="preserve"> (</w:t>
            </w:r>
            <w:r w:rsidR="009C6618" w:rsidRPr="006E0030">
              <w:rPr>
                <w:rFonts w:ascii="Times New Roman" w:hAnsi="Times New Roman" w:cs="Times New Roman"/>
                <w:lang w:eastAsia="en-US"/>
              </w:rPr>
              <w:t>355</w:t>
            </w:r>
            <w:r w:rsidRPr="006E0030">
              <w:rPr>
                <w:rFonts w:ascii="Times New Roman" w:hAnsi="Times New Roman" w:cs="Times New Roman"/>
                <w:lang w:eastAsia="en-US"/>
              </w:rPr>
              <w:t>);</w:t>
            </w:r>
          </w:p>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транспортная доступность при индивидуальной застройке – 5.</w:t>
            </w:r>
          </w:p>
          <w:p w:rsidR="00490650" w:rsidRPr="006E0030" w:rsidRDefault="00490650" w:rsidP="009234BA">
            <w:pPr>
              <w:rPr>
                <w:sz w:val="20"/>
                <w:szCs w:val="20"/>
                <w:lang w:eastAsia="en-US"/>
              </w:rPr>
            </w:pPr>
            <w:r w:rsidRPr="006E0030">
              <w:rPr>
                <w:sz w:val="20"/>
                <w:szCs w:val="20"/>
                <w:lang w:eastAsia="en-US"/>
              </w:rPr>
              <w:t>Для населенных пунктов с численностью населения до 2 тыс. человек транспортная доступность – 30</w:t>
            </w:r>
          </w:p>
        </w:tc>
      </w:tr>
      <w:tr w:rsidR="00233396" w:rsidRPr="006E0030" w:rsidTr="002C790B">
        <w:trPr>
          <w:trHeight w:val="570"/>
        </w:trPr>
        <w:tc>
          <w:tcPr>
            <w:tcW w:w="2376" w:type="dxa"/>
            <w:vMerge w:val="restart"/>
            <w:shd w:val="clear" w:color="auto" w:fill="auto"/>
          </w:tcPr>
          <w:p w:rsidR="00680FAF" w:rsidRPr="006E0030" w:rsidRDefault="00490650" w:rsidP="009234BA">
            <w:pPr>
              <w:rPr>
                <w:sz w:val="20"/>
                <w:szCs w:val="20"/>
                <w:lang w:eastAsia="en-US"/>
              </w:rPr>
            </w:pPr>
            <w:r w:rsidRPr="006E0030">
              <w:rPr>
                <w:sz w:val="20"/>
                <w:szCs w:val="20"/>
                <w:lang w:eastAsia="en-US"/>
              </w:rPr>
              <w:t>Общеобразовательные организации [</w:t>
            </w:r>
            <w:r w:rsidR="0043035D" w:rsidRPr="006E0030">
              <w:rPr>
                <w:sz w:val="20"/>
                <w:szCs w:val="20"/>
                <w:lang w:eastAsia="en-US"/>
              </w:rPr>
              <w:t>1</w:t>
            </w:r>
            <w:r w:rsidR="009A4A00" w:rsidRPr="006E0030">
              <w:rPr>
                <w:sz w:val="20"/>
                <w:szCs w:val="20"/>
                <w:lang w:eastAsia="en-US"/>
              </w:rPr>
              <w:t>, 9</w:t>
            </w:r>
            <w:r w:rsidRPr="006E0030">
              <w:rPr>
                <w:sz w:val="20"/>
                <w:szCs w:val="20"/>
                <w:lang w:eastAsia="en-US"/>
              </w:rPr>
              <w:t>]</w:t>
            </w:r>
          </w:p>
        </w:tc>
        <w:tc>
          <w:tcPr>
            <w:tcW w:w="3544" w:type="dxa"/>
            <w:shd w:val="clear" w:color="auto" w:fill="auto"/>
          </w:tcPr>
          <w:p w:rsidR="00490650" w:rsidRPr="006E0030" w:rsidRDefault="00490650" w:rsidP="009234BA">
            <w:pPr>
              <w:rPr>
                <w:sz w:val="20"/>
                <w:szCs w:val="20"/>
                <w:lang w:eastAsia="en-US"/>
              </w:rPr>
            </w:pPr>
            <w:r w:rsidRPr="006E0030">
              <w:rPr>
                <w:sz w:val="20"/>
                <w:szCs w:val="20"/>
              </w:rPr>
              <w:t>Уровень обеспеченности, мест на 100 детей в возрасте от 7 до 1</w:t>
            </w:r>
            <w:r w:rsidR="009A4A00" w:rsidRPr="006E0030">
              <w:rPr>
                <w:sz w:val="20"/>
                <w:szCs w:val="20"/>
              </w:rPr>
              <w:t>7</w:t>
            </w:r>
            <w:r w:rsidRPr="006E0030">
              <w:rPr>
                <w:sz w:val="20"/>
                <w:szCs w:val="20"/>
              </w:rPr>
              <w:t xml:space="preserve"> лет </w:t>
            </w:r>
          </w:p>
        </w:tc>
        <w:tc>
          <w:tcPr>
            <w:tcW w:w="4536" w:type="dxa"/>
            <w:tcBorders>
              <w:right w:val="single" w:sz="4" w:space="0" w:color="auto"/>
            </w:tcBorders>
            <w:shd w:val="clear" w:color="auto" w:fill="auto"/>
            <w:vAlign w:val="center"/>
          </w:tcPr>
          <w:p w:rsidR="00490650" w:rsidRPr="006E0030" w:rsidRDefault="00B16D89" w:rsidP="009234BA">
            <w:pPr>
              <w:rPr>
                <w:sz w:val="20"/>
                <w:szCs w:val="20"/>
                <w:lang w:eastAsia="en-US"/>
              </w:rPr>
            </w:pPr>
            <w:r w:rsidRPr="006E0030">
              <w:rPr>
                <w:sz w:val="20"/>
                <w:szCs w:val="20"/>
                <w:lang w:eastAsia="en-US"/>
              </w:rPr>
              <w:t>90</w:t>
            </w:r>
          </w:p>
        </w:tc>
      </w:tr>
      <w:tr w:rsidR="00233396" w:rsidRPr="006E0030" w:rsidTr="002C790B">
        <w:trPr>
          <w:trHeight w:val="570"/>
        </w:trPr>
        <w:tc>
          <w:tcPr>
            <w:tcW w:w="2376" w:type="dxa"/>
            <w:vMerge/>
            <w:shd w:val="clear" w:color="auto" w:fill="auto"/>
          </w:tcPr>
          <w:p w:rsidR="00490650" w:rsidRPr="006E0030" w:rsidRDefault="00490650" w:rsidP="009234BA">
            <w:pPr>
              <w:rPr>
                <w:sz w:val="20"/>
                <w:szCs w:val="20"/>
                <w:lang w:eastAsia="en-US"/>
              </w:rPr>
            </w:pPr>
          </w:p>
        </w:tc>
        <w:tc>
          <w:tcPr>
            <w:tcW w:w="3544" w:type="dxa"/>
            <w:shd w:val="clear" w:color="auto" w:fill="auto"/>
          </w:tcPr>
          <w:p w:rsidR="00490650" w:rsidRPr="006E0030" w:rsidRDefault="00490650" w:rsidP="009234BA">
            <w:pPr>
              <w:rPr>
                <w:sz w:val="20"/>
                <w:szCs w:val="20"/>
              </w:rPr>
            </w:pPr>
            <w:r w:rsidRPr="006E0030">
              <w:rPr>
                <w:sz w:val="20"/>
                <w:szCs w:val="20"/>
                <w:lang w:eastAsia="en-US"/>
              </w:rPr>
              <w:t>Уровень обеспеченности, мест на 1000 человек</w:t>
            </w:r>
          </w:p>
        </w:tc>
        <w:tc>
          <w:tcPr>
            <w:tcW w:w="4536" w:type="dxa"/>
            <w:tcBorders>
              <w:right w:val="single" w:sz="4" w:space="0" w:color="auto"/>
            </w:tcBorders>
            <w:shd w:val="clear" w:color="auto" w:fill="auto"/>
          </w:tcPr>
          <w:p w:rsidR="00490650" w:rsidRPr="006E0030" w:rsidRDefault="00932C1B" w:rsidP="009234BA">
            <w:pPr>
              <w:rPr>
                <w:sz w:val="20"/>
                <w:szCs w:val="20"/>
                <w:lang w:eastAsia="en-US"/>
              </w:rPr>
            </w:pPr>
            <w:r w:rsidRPr="006E0030">
              <w:rPr>
                <w:sz w:val="20"/>
                <w:szCs w:val="20"/>
                <w:lang w:eastAsia="en-US"/>
              </w:rPr>
              <w:t>173</w:t>
            </w:r>
          </w:p>
        </w:tc>
      </w:tr>
      <w:tr w:rsidR="00233396" w:rsidRPr="006E0030" w:rsidTr="002C790B">
        <w:trPr>
          <w:trHeight w:val="283"/>
        </w:trPr>
        <w:tc>
          <w:tcPr>
            <w:tcW w:w="2376" w:type="dxa"/>
            <w:vMerge/>
            <w:shd w:val="clear" w:color="auto" w:fill="auto"/>
            <w:vAlign w:val="center"/>
          </w:tcPr>
          <w:p w:rsidR="00490650" w:rsidRPr="006E0030" w:rsidRDefault="00490650" w:rsidP="009234BA">
            <w:pPr>
              <w:rPr>
                <w:sz w:val="20"/>
                <w:szCs w:val="20"/>
                <w:lang w:eastAsia="en-US"/>
              </w:rPr>
            </w:pPr>
          </w:p>
        </w:tc>
        <w:tc>
          <w:tcPr>
            <w:tcW w:w="3544" w:type="dxa"/>
            <w:shd w:val="clear" w:color="auto" w:fill="auto"/>
          </w:tcPr>
          <w:p w:rsidR="00490650" w:rsidRPr="006E0030" w:rsidRDefault="00490650" w:rsidP="009234BA">
            <w:pPr>
              <w:rPr>
                <w:sz w:val="20"/>
                <w:szCs w:val="20"/>
                <w:lang w:eastAsia="en-US"/>
              </w:rPr>
            </w:pPr>
            <w:r w:rsidRPr="006E0030">
              <w:rPr>
                <w:sz w:val="20"/>
                <w:szCs w:val="20"/>
              </w:rPr>
              <w:t>Размер земельного участка, кв. м на 1 место [</w:t>
            </w:r>
            <w:r w:rsidR="0043035D" w:rsidRPr="006E0030">
              <w:rPr>
                <w:sz w:val="20"/>
                <w:szCs w:val="20"/>
              </w:rPr>
              <w:t>3,4,5</w:t>
            </w:r>
            <w:r w:rsidR="00705CDE" w:rsidRPr="006E0030">
              <w:rPr>
                <w:sz w:val="20"/>
                <w:szCs w:val="20"/>
              </w:rPr>
              <w:t>,8</w:t>
            </w:r>
            <w:r w:rsidRPr="006E0030">
              <w:rPr>
                <w:sz w:val="20"/>
                <w:szCs w:val="20"/>
              </w:rPr>
              <w:t>]</w:t>
            </w:r>
          </w:p>
        </w:tc>
        <w:tc>
          <w:tcPr>
            <w:tcW w:w="4536" w:type="dxa"/>
            <w:tcBorders>
              <w:right w:val="single" w:sz="4" w:space="0" w:color="auto"/>
            </w:tcBorders>
            <w:shd w:val="clear" w:color="auto" w:fill="auto"/>
            <w:vAlign w:val="center"/>
          </w:tcPr>
          <w:p w:rsidR="00490650" w:rsidRPr="006E0030" w:rsidRDefault="00490650" w:rsidP="009234BA">
            <w:pPr>
              <w:suppressAutoHyphens/>
              <w:autoSpaceDE w:val="0"/>
              <w:autoSpaceDN w:val="0"/>
              <w:adjustRightInd w:val="0"/>
              <w:rPr>
                <w:sz w:val="20"/>
                <w:szCs w:val="20"/>
              </w:rPr>
            </w:pPr>
            <w:r w:rsidRPr="006E0030">
              <w:rPr>
                <w:sz w:val="20"/>
                <w:szCs w:val="20"/>
              </w:rPr>
              <w:t>При вместимости общеобразовательной организации:</w:t>
            </w:r>
          </w:p>
          <w:p w:rsidR="00490650" w:rsidRPr="006E0030" w:rsidRDefault="00490650" w:rsidP="009234BA">
            <w:pPr>
              <w:suppressAutoHyphens/>
              <w:autoSpaceDE w:val="0"/>
              <w:autoSpaceDN w:val="0"/>
              <w:adjustRightInd w:val="0"/>
              <w:rPr>
                <w:sz w:val="20"/>
                <w:szCs w:val="20"/>
              </w:rPr>
            </w:pPr>
            <w:r w:rsidRPr="006E0030">
              <w:rPr>
                <w:sz w:val="20"/>
                <w:szCs w:val="20"/>
              </w:rPr>
              <w:t>свыше 30 до 170 мест – 80;</w:t>
            </w:r>
          </w:p>
          <w:p w:rsidR="00490650" w:rsidRPr="006E0030" w:rsidRDefault="00490650" w:rsidP="009234BA">
            <w:pPr>
              <w:suppressAutoHyphens/>
              <w:autoSpaceDE w:val="0"/>
              <w:autoSpaceDN w:val="0"/>
              <w:adjustRightInd w:val="0"/>
              <w:rPr>
                <w:sz w:val="20"/>
                <w:szCs w:val="20"/>
              </w:rPr>
            </w:pPr>
            <w:r w:rsidRPr="006E0030">
              <w:rPr>
                <w:sz w:val="20"/>
                <w:szCs w:val="20"/>
              </w:rPr>
              <w:t>от 170 до 340 мест – 55;</w:t>
            </w:r>
          </w:p>
          <w:p w:rsidR="00490650" w:rsidRPr="006E0030" w:rsidRDefault="00490650" w:rsidP="009234BA">
            <w:pPr>
              <w:suppressAutoHyphens/>
              <w:autoSpaceDE w:val="0"/>
              <w:autoSpaceDN w:val="0"/>
              <w:adjustRightInd w:val="0"/>
              <w:rPr>
                <w:sz w:val="20"/>
                <w:szCs w:val="20"/>
              </w:rPr>
            </w:pPr>
            <w:r w:rsidRPr="006E0030">
              <w:rPr>
                <w:sz w:val="20"/>
                <w:szCs w:val="20"/>
              </w:rPr>
              <w:t>от 340 до 510 мест – 40;</w:t>
            </w:r>
          </w:p>
          <w:p w:rsidR="00490650" w:rsidRPr="006E0030" w:rsidRDefault="00490650" w:rsidP="009234BA">
            <w:pPr>
              <w:suppressAutoHyphens/>
              <w:autoSpaceDE w:val="0"/>
              <w:autoSpaceDN w:val="0"/>
              <w:adjustRightInd w:val="0"/>
              <w:rPr>
                <w:sz w:val="20"/>
                <w:szCs w:val="20"/>
              </w:rPr>
            </w:pPr>
            <w:r w:rsidRPr="006E0030">
              <w:rPr>
                <w:sz w:val="20"/>
                <w:szCs w:val="20"/>
              </w:rPr>
              <w:t>от 510 до 660 мест – 35;</w:t>
            </w:r>
          </w:p>
          <w:p w:rsidR="00490650" w:rsidRPr="006E0030" w:rsidRDefault="00490650" w:rsidP="009234BA">
            <w:pPr>
              <w:suppressAutoHyphens/>
              <w:autoSpaceDE w:val="0"/>
              <w:autoSpaceDN w:val="0"/>
              <w:adjustRightInd w:val="0"/>
              <w:rPr>
                <w:sz w:val="20"/>
                <w:szCs w:val="20"/>
              </w:rPr>
            </w:pPr>
            <w:r w:rsidRPr="006E0030">
              <w:rPr>
                <w:sz w:val="20"/>
                <w:szCs w:val="20"/>
              </w:rPr>
              <w:t>от 660 до 1000 мест – 28;</w:t>
            </w:r>
          </w:p>
          <w:p w:rsidR="00490650" w:rsidRPr="006E0030" w:rsidRDefault="00BE1D74" w:rsidP="009234BA">
            <w:pPr>
              <w:suppressAutoHyphens/>
              <w:autoSpaceDE w:val="0"/>
              <w:autoSpaceDN w:val="0"/>
              <w:adjustRightInd w:val="0"/>
              <w:rPr>
                <w:sz w:val="20"/>
                <w:szCs w:val="20"/>
              </w:rPr>
            </w:pPr>
            <w:r w:rsidRPr="006E0030">
              <w:rPr>
                <w:sz w:val="20"/>
                <w:szCs w:val="20"/>
              </w:rPr>
              <w:t>от 10</w:t>
            </w:r>
            <w:r w:rsidR="00490650" w:rsidRPr="006E0030">
              <w:rPr>
                <w:sz w:val="20"/>
                <w:szCs w:val="20"/>
              </w:rPr>
              <w:t>00 до 1500 мест – 24;</w:t>
            </w:r>
          </w:p>
          <w:p w:rsidR="00490650" w:rsidRPr="006E0030" w:rsidRDefault="00490650" w:rsidP="009234BA">
            <w:pPr>
              <w:rPr>
                <w:sz w:val="20"/>
                <w:szCs w:val="20"/>
                <w:lang w:eastAsia="en-US"/>
              </w:rPr>
            </w:pPr>
            <w:r w:rsidRPr="006E0030">
              <w:rPr>
                <w:sz w:val="20"/>
                <w:szCs w:val="20"/>
              </w:rPr>
              <w:t>свыше 1500 мест – 22</w:t>
            </w:r>
          </w:p>
        </w:tc>
      </w:tr>
      <w:tr w:rsidR="00233396" w:rsidRPr="006E0030" w:rsidTr="002C790B">
        <w:trPr>
          <w:trHeight w:val="570"/>
        </w:trPr>
        <w:tc>
          <w:tcPr>
            <w:tcW w:w="2376" w:type="dxa"/>
            <w:vMerge/>
            <w:shd w:val="clear" w:color="auto" w:fill="auto"/>
            <w:vAlign w:val="center"/>
          </w:tcPr>
          <w:p w:rsidR="00490650" w:rsidRPr="006E0030" w:rsidRDefault="00490650" w:rsidP="009234BA">
            <w:pPr>
              <w:rPr>
                <w:sz w:val="20"/>
                <w:szCs w:val="20"/>
                <w:lang w:eastAsia="en-US"/>
              </w:rPr>
            </w:pPr>
          </w:p>
        </w:tc>
        <w:tc>
          <w:tcPr>
            <w:tcW w:w="3544" w:type="dxa"/>
            <w:shd w:val="clear" w:color="auto" w:fill="auto"/>
          </w:tcPr>
          <w:p w:rsidR="00490650" w:rsidRPr="006E0030" w:rsidRDefault="00490650" w:rsidP="009234BA">
            <w:pPr>
              <w:rPr>
                <w:sz w:val="20"/>
                <w:szCs w:val="20"/>
                <w:lang w:eastAsia="en-US"/>
              </w:rPr>
            </w:pPr>
            <w:r w:rsidRPr="006E0030">
              <w:rPr>
                <w:sz w:val="20"/>
                <w:szCs w:val="20"/>
              </w:rPr>
              <w:t xml:space="preserve">Территориальная доступность, минут </w:t>
            </w:r>
            <w:r w:rsidRPr="006E0030">
              <w:rPr>
                <w:sz w:val="20"/>
                <w:szCs w:val="20"/>
                <w:lang w:eastAsia="en-US"/>
              </w:rPr>
              <w:t>(метров)</w:t>
            </w:r>
          </w:p>
        </w:tc>
        <w:tc>
          <w:tcPr>
            <w:tcW w:w="4536" w:type="dxa"/>
            <w:tcBorders>
              <w:right w:val="single" w:sz="4" w:space="0" w:color="auto"/>
            </w:tcBorders>
            <w:shd w:val="clear" w:color="auto" w:fill="auto"/>
            <w:vAlign w:val="center"/>
          </w:tcPr>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а) при многоквартирной жилой застройке:</w:t>
            </w:r>
          </w:p>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w:t>
            </w:r>
            <w:r w:rsidR="009C6618" w:rsidRPr="006E0030">
              <w:rPr>
                <w:rFonts w:ascii="Times New Roman" w:hAnsi="Times New Roman" w:cs="Times New Roman"/>
                <w:lang w:eastAsia="en-US"/>
              </w:rPr>
              <w:t>5</w:t>
            </w:r>
            <w:r w:rsidRPr="006E0030">
              <w:rPr>
                <w:rFonts w:ascii="Times New Roman" w:hAnsi="Times New Roman" w:cs="Times New Roman"/>
                <w:lang w:eastAsia="en-US"/>
              </w:rPr>
              <w:t xml:space="preserve"> (</w:t>
            </w:r>
            <w:r w:rsidR="009C6618" w:rsidRPr="006E0030">
              <w:rPr>
                <w:rFonts w:ascii="Times New Roman" w:hAnsi="Times New Roman" w:cs="Times New Roman"/>
                <w:lang w:eastAsia="en-US"/>
              </w:rPr>
              <w:t>336</w:t>
            </w:r>
            <w:r w:rsidRPr="006E0030">
              <w:rPr>
                <w:rFonts w:ascii="Times New Roman" w:hAnsi="Times New Roman" w:cs="Times New Roman"/>
                <w:lang w:eastAsia="en-US"/>
              </w:rPr>
              <w:t>);</w:t>
            </w:r>
          </w:p>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 транспортная доступность для основного общего и среднего общего образования в случае развития застроенных территорий, в т.ч. уплотнения – 10.</w:t>
            </w:r>
          </w:p>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б) при индивидуальной жилой застройке транспортная доступность – 10.</w:t>
            </w:r>
          </w:p>
          <w:p w:rsidR="00490650" w:rsidRPr="006E0030" w:rsidRDefault="00490650" w:rsidP="009234BA">
            <w:pPr>
              <w:rPr>
                <w:sz w:val="20"/>
                <w:szCs w:val="20"/>
                <w:lang w:eastAsia="en-US"/>
              </w:rPr>
            </w:pPr>
            <w:r w:rsidRPr="006E0030">
              <w:rPr>
                <w:sz w:val="20"/>
                <w:szCs w:val="20"/>
                <w:lang w:eastAsia="en-US"/>
              </w:rPr>
              <w:t xml:space="preserve">Для населенных пунктов с численностью населения до 2 тыс. человек транспортная </w:t>
            </w:r>
            <w:r w:rsidRPr="006E0030">
              <w:rPr>
                <w:sz w:val="20"/>
                <w:szCs w:val="20"/>
                <w:lang w:eastAsia="en-US"/>
              </w:rPr>
              <w:lastRenderedPageBreak/>
              <w:t>доступность – 30</w:t>
            </w:r>
          </w:p>
        </w:tc>
      </w:tr>
      <w:tr w:rsidR="00233396" w:rsidRPr="006E0030" w:rsidTr="002C790B">
        <w:trPr>
          <w:trHeight w:val="570"/>
        </w:trPr>
        <w:tc>
          <w:tcPr>
            <w:tcW w:w="2376" w:type="dxa"/>
            <w:vMerge w:val="restart"/>
            <w:shd w:val="clear" w:color="auto" w:fill="auto"/>
          </w:tcPr>
          <w:p w:rsidR="00490650" w:rsidRPr="006E0030" w:rsidRDefault="00490650" w:rsidP="009234BA">
            <w:pPr>
              <w:rPr>
                <w:sz w:val="20"/>
                <w:szCs w:val="20"/>
                <w:lang w:eastAsia="en-US"/>
              </w:rPr>
            </w:pPr>
            <w:r w:rsidRPr="006E0030">
              <w:rPr>
                <w:sz w:val="20"/>
                <w:szCs w:val="20"/>
                <w:lang w:eastAsia="en-US"/>
              </w:rPr>
              <w:lastRenderedPageBreak/>
              <w:t xml:space="preserve">Организации дополнительного образования </w:t>
            </w:r>
            <w:r w:rsidRPr="006E0030">
              <w:rPr>
                <w:sz w:val="20"/>
                <w:szCs w:val="20"/>
              </w:rPr>
              <w:t>[</w:t>
            </w:r>
            <w:r w:rsidR="0043035D" w:rsidRPr="006E0030">
              <w:rPr>
                <w:sz w:val="20"/>
                <w:szCs w:val="20"/>
              </w:rPr>
              <w:t>6</w:t>
            </w:r>
            <w:r w:rsidRPr="006E0030">
              <w:rPr>
                <w:sz w:val="20"/>
                <w:szCs w:val="20"/>
              </w:rPr>
              <w:t>]</w:t>
            </w:r>
          </w:p>
        </w:tc>
        <w:tc>
          <w:tcPr>
            <w:tcW w:w="3544" w:type="dxa"/>
            <w:shd w:val="clear" w:color="auto" w:fill="auto"/>
          </w:tcPr>
          <w:p w:rsidR="00DA2C02" w:rsidRPr="006E0030" w:rsidRDefault="00490650" w:rsidP="009234BA">
            <w:pPr>
              <w:rPr>
                <w:sz w:val="20"/>
                <w:szCs w:val="20"/>
              </w:rPr>
            </w:pPr>
            <w:r w:rsidRPr="006E0030">
              <w:rPr>
                <w:sz w:val="20"/>
                <w:szCs w:val="20"/>
              </w:rPr>
              <w:t>Уровень обеспеченности, мест на 100 детей в возрасте от 5 до 18 лет</w:t>
            </w:r>
            <w:r w:rsidR="00DA2C02" w:rsidRPr="006E0030">
              <w:rPr>
                <w:sz w:val="20"/>
                <w:szCs w:val="20"/>
              </w:rPr>
              <w:t>,</w:t>
            </w:r>
          </w:p>
          <w:p w:rsidR="00490650" w:rsidRPr="006E0030" w:rsidRDefault="00DA2C02" w:rsidP="009234BA">
            <w:pPr>
              <w:rPr>
                <w:sz w:val="20"/>
                <w:szCs w:val="20"/>
                <w:lang w:eastAsia="en-US"/>
              </w:rPr>
            </w:pPr>
            <w:r w:rsidRPr="006E0030">
              <w:rPr>
                <w:sz w:val="20"/>
                <w:szCs w:val="20"/>
              </w:rPr>
              <w:t>из них:</w:t>
            </w:r>
            <w:r w:rsidR="00490650" w:rsidRPr="006E0030">
              <w:rPr>
                <w:sz w:val="20"/>
                <w:szCs w:val="20"/>
              </w:rPr>
              <w:t xml:space="preserve"> </w:t>
            </w:r>
          </w:p>
        </w:tc>
        <w:tc>
          <w:tcPr>
            <w:tcW w:w="4536" w:type="dxa"/>
            <w:tcBorders>
              <w:right w:val="single" w:sz="4" w:space="0" w:color="auto"/>
            </w:tcBorders>
            <w:shd w:val="clear" w:color="auto" w:fill="auto"/>
          </w:tcPr>
          <w:p w:rsidR="00490650" w:rsidRPr="006E0030" w:rsidRDefault="00B16D89"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85</w:t>
            </w:r>
          </w:p>
        </w:tc>
      </w:tr>
      <w:tr w:rsidR="00233396" w:rsidRPr="006E0030" w:rsidTr="002C790B">
        <w:trPr>
          <w:trHeight w:val="570"/>
        </w:trPr>
        <w:tc>
          <w:tcPr>
            <w:tcW w:w="2376" w:type="dxa"/>
            <w:vMerge/>
            <w:shd w:val="clear" w:color="auto" w:fill="auto"/>
          </w:tcPr>
          <w:p w:rsidR="00490650" w:rsidRPr="006E0030" w:rsidRDefault="00490650" w:rsidP="009234BA">
            <w:pPr>
              <w:rPr>
                <w:sz w:val="20"/>
                <w:szCs w:val="20"/>
                <w:lang w:eastAsia="en-US"/>
              </w:rPr>
            </w:pPr>
          </w:p>
        </w:tc>
        <w:tc>
          <w:tcPr>
            <w:tcW w:w="3544" w:type="dxa"/>
            <w:shd w:val="clear" w:color="auto" w:fill="auto"/>
          </w:tcPr>
          <w:p w:rsidR="00490650" w:rsidRPr="006E0030" w:rsidRDefault="00DA2C02" w:rsidP="009234BA">
            <w:pPr>
              <w:rPr>
                <w:sz w:val="20"/>
                <w:szCs w:val="20"/>
              </w:rPr>
            </w:pPr>
            <w:r w:rsidRPr="006E0030">
              <w:rPr>
                <w:sz w:val="20"/>
                <w:szCs w:val="20"/>
              </w:rPr>
              <w:t>-</w:t>
            </w:r>
            <w:r w:rsidR="00490650" w:rsidRPr="006E0030">
              <w:rPr>
                <w:sz w:val="20"/>
                <w:szCs w:val="20"/>
              </w:rPr>
              <w:t>реализуемых на базе дошкольных образовательных и общеобразовательных организаций</w:t>
            </w:r>
            <w:r w:rsidRPr="006E0030">
              <w:rPr>
                <w:sz w:val="20"/>
                <w:szCs w:val="20"/>
              </w:rPr>
              <w:t xml:space="preserve"> (кружки и секции при школах, детских садах)</w:t>
            </w:r>
          </w:p>
        </w:tc>
        <w:tc>
          <w:tcPr>
            <w:tcW w:w="4536" w:type="dxa"/>
            <w:tcBorders>
              <w:right w:val="single" w:sz="4" w:space="0" w:color="auto"/>
            </w:tcBorders>
            <w:shd w:val="clear" w:color="auto" w:fill="auto"/>
          </w:tcPr>
          <w:p w:rsidR="00490650" w:rsidRPr="006E0030" w:rsidRDefault="00D54595" w:rsidP="009234BA">
            <w:pPr>
              <w:pStyle w:val="ConsPlusNormal"/>
              <w:suppressAutoHyphens/>
              <w:ind w:firstLine="0"/>
              <w:rPr>
                <w:rFonts w:ascii="Times New Roman" w:hAnsi="Times New Roman" w:cs="Times New Roman"/>
              </w:rPr>
            </w:pPr>
            <w:r w:rsidRPr="006E0030">
              <w:rPr>
                <w:rFonts w:ascii="Times New Roman" w:hAnsi="Times New Roman" w:cs="Times New Roman"/>
              </w:rPr>
              <w:t>5</w:t>
            </w:r>
            <w:r w:rsidR="00490650" w:rsidRPr="006E0030">
              <w:rPr>
                <w:rFonts w:ascii="Times New Roman" w:hAnsi="Times New Roman" w:cs="Times New Roman"/>
              </w:rPr>
              <w:t xml:space="preserve"> </w:t>
            </w:r>
          </w:p>
        </w:tc>
      </w:tr>
      <w:tr w:rsidR="00DA2C02" w:rsidRPr="006E0030" w:rsidTr="002C790B">
        <w:trPr>
          <w:trHeight w:val="570"/>
        </w:trPr>
        <w:tc>
          <w:tcPr>
            <w:tcW w:w="2376" w:type="dxa"/>
            <w:vMerge/>
            <w:shd w:val="clear" w:color="auto" w:fill="auto"/>
          </w:tcPr>
          <w:p w:rsidR="00DA2C02" w:rsidRPr="006E0030" w:rsidRDefault="00DA2C02" w:rsidP="009234BA">
            <w:pPr>
              <w:rPr>
                <w:sz w:val="20"/>
                <w:szCs w:val="20"/>
                <w:lang w:eastAsia="en-US"/>
              </w:rPr>
            </w:pPr>
          </w:p>
        </w:tc>
        <w:tc>
          <w:tcPr>
            <w:tcW w:w="3544" w:type="dxa"/>
            <w:shd w:val="clear" w:color="auto" w:fill="auto"/>
          </w:tcPr>
          <w:p w:rsidR="00DA2C02" w:rsidRPr="006E0030" w:rsidRDefault="00DA2C02" w:rsidP="009234BA">
            <w:pPr>
              <w:rPr>
                <w:sz w:val="20"/>
                <w:szCs w:val="20"/>
              </w:rPr>
            </w:pPr>
            <w:r w:rsidRPr="006E0030">
              <w:rPr>
                <w:sz w:val="20"/>
                <w:szCs w:val="20"/>
              </w:rPr>
              <w:t>-реализуемых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 творчества, детско-юношеские спортивные школы, секции и кружки при учреждениях культуры и т.д.)</w:t>
            </w:r>
          </w:p>
        </w:tc>
        <w:tc>
          <w:tcPr>
            <w:tcW w:w="4536" w:type="dxa"/>
            <w:tcBorders>
              <w:right w:val="single" w:sz="4" w:space="0" w:color="auto"/>
            </w:tcBorders>
            <w:shd w:val="clear" w:color="auto" w:fill="auto"/>
          </w:tcPr>
          <w:p w:rsidR="00DA2C02" w:rsidRPr="006E0030" w:rsidRDefault="00D54595" w:rsidP="009234BA">
            <w:pPr>
              <w:pStyle w:val="ConsPlusNormal"/>
              <w:suppressAutoHyphens/>
              <w:ind w:firstLine="0"/>
              <w:rPr>
                <w:rFonts w:ascii="Times New Roman" w:hAnsi="Times New Roman" w:cs="Times New Roman"/>
              </w:rPr>
            </w:pPr>
            <w:r w:rsidRPr="006E0030">
              <w:rPr>
                <w:rFonts w:ascii="Times New Roman" w:hAnsi="Times New Roman" w:cs="Times New Roman"/>
              </w:rPr>
              <w:t>80</w:t>
            </w:r>
          </w:p>
        </w:tc>
      </w:tr>
      <w:tr w:rsidR="00233396" w:rsidRPr="006E0030" w:rsidTr="002C790B">
        <w:trPr>
          <w:trHeight w:val="570"/>
        </w:trPr>
        <w:tc>
          <w:tcPr>
            <w:tcW w:w="2376" w:type="dxa"/>
            <w:vMerge/>
            <w:shd w:val="clear" w:color="auto" w:fill="auto"/>
          </w:tcPr>
          <w:p w:rsidR="00490650" w:rsidRPr="006E0030" w:rsidRDefault="00490650" w:rsidP="009234BA">
            <w:pPr>
              <w:rPr>
                <w:sz w:val="20"/>
                <w:szCs w:val="20"/>
                <w:lang w:eastAsia="en-US"/>
              </w:rPr>
            </w:pPr>
          </w:p>
        </w:tc>
        <w:tc>
          <w:tcPr>
            <w:tcW w:w="3544" w:type="dxa"/>
            <w:shd w:val="clear" w:color="auto" w:fill="auto"/>
          </w:tcPr>
          <w:p w:rsidR="00490650" w:rsidRPr="006E0030" w:rsidRDefault="00490650" w:rsidP="009234BA">
            <w:pPr>
              <w:rPr>
                <w:sz w:val="20"/>
                <w:szCs w:val="20"/>
                <w:lang w:eastAsia="en-US"/>
              </w:rPr>
            </w:pPr>
            <w:r w:rsidRPr="006E0030">
              <w:rPr>
                <w:sz w:val="20"/>
                <w:szCs w:val="20"/>
              </w:rPr>
              <w:t>Размер земельного участка,</w:t>
            </w:r>
            <w:r w:rsidR="00AE722E" w:rsidRPr="006E0030">
              <w:rPr>
                <w:sz w:val="20"/>
                <w:szCs w:val="20"/>
              </w:rPr>
              <w:br/>
              <w:t xml:space="preserve"> кв.</w:t>
            </w:r>
            <w:r w:rsidRPr="006E0030">
              <w:rPr>
                <w:sz w:val="20"/>
                <w:szCs w:val="20"/>
              </w:rPr>
              <w:t>м на 1 место [</w:t>
            </w:r>
            <w:r w:rsidR="0043035D" w:rsidRPr="006E0030">
              <w:rPr>
                <w:sz w:val="20"/>
                <w:szCs w:val="20"/>
              </w:rPr>
              <w:t>7</w:t>
            </w:r>
            <w:r w:rsidRPr="006E0030">
              <w:rPr>
                <w:sz w:val="20"/>
                <w:szCs w:val="20"/>
              </w:rPr>
              <w:t>]</w:t>
            </w:r>
          </w:p>
        </w:tc>
        <w:tc>
          <w:tcPr>
            <w:tcW w:w="4536" w:type="dxa"/>
            <w:tcBorders>
              <w:right w:val="single" w:sz="4" w:space="0" w:color="auto"/>
            </w:tcBorders>
            <w:shd w:val="clear" w:color="auto" w:fill="auto"/>
          </w:tcPr>
          <w:p w:rsidR="00490650" w:rsidRPr="006E0030" w:rsidRDefault="00490650" w:rsidP="009234BA">
            <w:pPr>
              <w:pStyle w:val="ConsPlusNormal"/>
              <w:suppressAutoHyphens/>
              <w:ind w:firstLine="0"/>
              <w:rPr>
                <w:rFonts w:ascii="Times New Roman" w:hAnsi="Times New Roman" w:cs="Times New Roman"/>
              </w:rPr>
            </w:pPr>
            <w:r w:rsidRPr="006E0030">
              <w:rPr>
                <w:rFonts w:ascii="Times New Roman" w:hAnsi="Times New Roman" w:cs="Times New Roman"/>
              </w:rPr>
              <w:t>Для встроенных объектов в первые этажи многоквартирных домов – 7,5.</w:t>
            </w:r>
          </w:p>
          <w:p w:rsidR="00490650" w:rsidRPr="006E0030" w:rsidRDefault="00490650" w:rsidP="009234BA">
            <w:pPr>
              <w:pStyle w:val="ConsPlusNormal"/>
              <w:suppressAutoHyphens/>
              <w:ind w:firstLine="0"/>
              <w:rPr>
                <w:rFonts w:ascii="Times New Roman" w:hAnsi="Times New Roman" w:cs="Times New Roman"/>
              </w:rPr>
            </w:pPr>
            <w:r w:rsidRPr="006E0030">
              <w:rPr>
                <w:rFonts w:ascii="Times New Roman" w:hAnsi="Times New Roman" w:cs="Times New Roman"/>
              </w:rPr>
              <w:t>Для отдельно стоящих объектов вместимостью:</w:t>
            </w:r>
          </w:p>
          <w:p w:rsidR="00490650" w:rsidRPr="006E0030" w:rsidRDefault="00490650" w:rsidP="009234BA">
            <w:pPr>
              <w:pStyle w:val="ConsPlusNormal"/>
              <w:suppressAutoHyphens/>
              <w:ind w:firstLine="0"/>
              <w:rPr>
                <w:rFonts w:ascii="Times New Roman" w:hAnsi="Times New Roman" w:cs="Times New Roman"/>
              </w:rPr>
            </w:pPr>
            <w:r w:rsidRPr="006E0030">
              <w:rPr>
                <w:rFonts w:ascii="Times New Roman" w:hAnsi="Times New Roman" w:cs="Times New Roman"/>
              </w:rPr>
              <w:t>до 500 мест – 15;</w:t>
            </w:r>
          </w:p>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rPr>
              <w:t>более 500 мест – 12</w:t>
            </w:r>
          </w:p>
        </w:tc>
      </w:tr>
      <w:tr w:rsidR="00233396" w:rsidRPr="006E0030" w:rsidTr="002C790B">
        <w:trPr>
          <w:trHeight w:val="570"/>
        </w:trPr>
        <w:tc>
          <w:tcPr>
            <w:tcW w:w="2376" w:type="dxa"/>
            <w:vMerge/>
            <w:shd w:val="clear" w:color="auto" w:fill="auto"/>
            <w:vAlign w:val="center"/>
          </w:tcPr>
          <w:p w:rsidR="00490650" w:rsidRPr="006E0030" w:rsidRDefault="00490650" w:rsidP="009234BA">
            <w:pPr>
              <w:rPr>
                <w:sz w:val="20"/>
                <w:szCs w:val="20"/>
                <w:lang w:eastAsia="en-US"/>
              </w:rPr>
            </w:pPr>
          </w:p>
        </w:tc>
        <w:tc>
          <w:tcPr>
            <w:tcW w:w="3544" w:type="dxa"/>
            <w:shd w:val="clear" w:color="auto" w:fill="auto"/>
          </w:tcPr>
          <w:p w:rsidR="00490650" w:rsidRPr="006E0030" w:rsidRDefault="00490650" w:rsidP="009234BA">
            <w:pPr>
              <w:rPr>
                <w:sz w:val="20"/>
                <w:szCs w:val="20"/>
                <w:lang w:eastAsia="en-US"/>
              </w:rPr>
            </w:pPr>
            <w:r w:rsidRPr="006E0030">
              <w:rPr>
                <w:sz w:val="20"/>
                <w:szCs w:val="20"/>
              </w:rPr>
              <w:t xml:space="preserve">Территориальная доступность, минут </w:t>
            </w:r>
            <w:r w:rsidRPr="006E0030">
              <w:rPr>
                <w:sz w:val="20"/>
                <w:szCs w:val="20"/>
                <w:lang w:eastAsia="en-US"/>
              </w:rPr>
              <w:t>(метров)</w:t>
            </w:r>
          </w:p>
        </w:tc>
        <w:tc>
          <w:tcPr>
            <w:tcW w:w="4536" w:type="dxa"/>
            <w:tcBorders>
              <w:right w:val="single" w:sz="4" w:space="0" w:color="auto"/>
            </w:tcBorders>
            <w:shd w:val="clear" w:color="auto" w:fill="auto"/>
          </w:tcPr>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 xml:space="preserve">пешеходная доступность при многоквартирной застройке – </w:t>
            </w:r>
            <w:r w:rsidR="009C6618" w:rsidRPr="006E0030">
              <w:rPr>
                <w:rFonts w:ascii="Times New Roman" w:hAnsi="Times New Roman" w:cs="Times New Roman"/>
                <w:lang w:eastAsia="en-US"/>
              </w:rPr>
              <w:t>5</w:t>
            </w:r>
            <w:r w:rsidRPr="006E0030">
              <w:rPr>
                <w:rFonts w:ascii="Times New Roman" w:hAnsi="Times New Roman" w:cs="Times New Roman"/>
                <w:lang w:eastAsia="en-US"/>
              </w:rPr>
              <w:t xml:space="preserve"> (</w:t>
            </w:r>
            <w:r w:rsidR="009C6618" w:rsidRPr="006E0030">
              <w:rPr>
                <w:rFonts w:ascii="Times New Roman" w:hAnsi="Times New Roman" w:cs="Times New Roman"/>
                <w:lang w:eastAsia="en-US"/>
              </w:rPr>
              <w:t>336</w:t>
            </w:r>
            <w:r w:rsidRPr="006E0030">
              <w:rPr>
                <w:rFonts w:ascii="Times New Roman" w:hAnsi="Times New Roman" w:cs="Times New Roman"/>
                <w:lang w:eastAsia="en-US"/>
              </w:rPr>
              <w:t>);</w:t>
            </w:r>
          </w:p>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транспортная доступность при индивидуальной застройке – 10.</w:t>
            </w:r>
          </w:p>
          <w:p w:rsidR="00490650" w:rsidRPr="006E0030" w:rsidRDefault="00490650" w:rsidP="009234BA">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r>
      <w:tr w:rsidR="00A57DD2" w:rsidRPr="006E0030" w:rsidTr="002C790B">
        <w:trPr>
          <w:trHeight w:val="570"/>
        </w:trPr>
        <w:tc>
          <w:tcPr>
            <w:tcW w:w="10456" w:type="dxa"/>
            <w:gridSpan w:val="3"/>
            <w:tcBorders>
              <w:right w:val="single" w:sz="4" w:space="0" w:color="auto"/>
            </w:tcBorders>
            <w:shd w:val="clear" w:color="auto" w:fill="auto"/>
            <w:vAlign w:val="center"/>
          </w:tcPr>
          <w:p w:rsidR="00A57DD2" w:rsidRPr="006E0030" w:rsidRDefault="00A57DD2" w:rsidP="009234BA">
            <w:pPr>
              <w:rPr>
                <w:sz w:val="20"/>
                <w:szCs w:val="20"/>
                <w:lang w:eastAsia="en-US"/>
              </w:rPr>
            </w:pPr>
            <w:r w:rsidRPr="006E0030">
              <w:rPr>
                <w:sz w:val="20"/>
                <w:szCs w:val="20"/>
                <w:lang w:eastAsia="en-US"/>
              </w:rPr>
              <w:t>Примечания:</w:t>
            </w:r>
          </w:p>
          <w:p w:rsidR="00A57DD2" w:rsidRPr="006E0030" w:rsidRDefault="00A57DD2" w:rsidP="009234BA">
            <w:pPr>
              <w:jc w:val="both"/>
              <w:rPr>
                <w:sz w:val="20"/>
                <w:szCs w:val="20"/>
                <w:lang w:eastAsia="en-US"/>
              </w:rPr>
            </w:pPr>
            <w:r w:rsidRPr="006E0030">
              <w:rPr>
                <w:sz w:val="20"/>
                <w:szCs w:val="20"/>
                <w:lang w:eastAsia="en-US"/>
              </w:rPr>
              <w:t xml:space="preserve">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 </w:t>
            </w:r>
          </w:p>
          <w:p w:rsidR="00A57DD2" w:rsidRPr="006E0030" w:rsidRDefault="00A57DD2" w:rsidP="009234BA">
            <w:pPr>
              <w:jc w:val="both"/>
              <w:rPr>
                <w:sz w:val="20"/>
                <w:szCs w:val="20"/>
              </w:rPr>
            </w:pPr>
            <w:r w:rsidRPr="006E0030">
              <w:rPr>
                <w:sz w:val="20"/>
                <w:szCs w:val="20"/>
                <w:lang w:eastAsia="en-US"/>
              </w:rPr>
              <w:t xml:space="preserve">2. </w:t>
            </w:r>
            <w:r w:rsidRPr="006E0030">
              <w:rPr>
                <w:sz w:val="20"/>
                <w:szCs w:val="20"/>
              </w:rPr>
              <w:t>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w:t>
            </w:r>
          </w:p>
          <w:p w:rsidR="00A57DD2" w:rsidRPr="006E0030" w:rsidRDefault="00A57DD2" w:rsidP="009234BA">
            <w:pPr>
              <w:suppressAutoHyphens/>
              <w:jc w:val="both"/>
              <w:rPr>
                <w:sz w:val="20"/>
                <w:szCs w:val="20"/>
              </w:rPr>
            </w:pPr>
            <w:r w:rsidRPr="006E0030">
              <w:rPr>
                <w:sz w:val="20"/>
                <w:szCs w:val="20"/>
              </w:rPr>
              <w:t xml:space="preserve">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 </w:t>
            </w:r>
          </w:p>
          <w:p w:rsidR="00A57DD2" w:rsidRPr="006E0030" w:rsidRDefault="00A57DD2" w:rsidP="009234BA">
            <w:pPr>
              <w:suppressAutoHyphens/>
              <w:jc w:val="both"/>
              <w:rPr>
                <w:sz w:val="20"/>
                <w:szCs w:val="20"/>
              </w:rPr>
            </w:pPr>
            <w:r w:rsidRPr="006E0030">
              <w:rPr>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A57DD2" w:rsidRPr="006E0030" w:rsidRDefault="00A57DD2" w:rsidP="009234BA">
            <w:pPr>
              <w:pStyle w:val="ConsPlusNormal"/>
              <w:suppressAutoHyphens/>
              <w:ind w:firstLine="0"/>
              <w:jc w:val="both"/>
              <w:rPr>
                <w:rFonts w:ascii="Times New Roman" w:hAnsi="Times New Roman" w:cs="Times New Roman"/>
              </w:rPr>
            </w:pPr>
            <w:r w:rsidRPr="006E0030">
              <w:rPr>
                <w:rFonts w:ascii="Times New Roman" w:hAnsi="Times New Roman" w:cs="Times New Roman"/>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rsidR="00A57DD2" w:rsidRPr="006E0030" w:rsidRDefault="00A57DD2" w:rsidP="009234BA">
            <w:pPr>
              <w:jc w:val="both"/>
              <w:rPr>
                <w:sz w:val="20"/>
                <w:szCs w:val="20"/>
              </w:rPr>
            </w:pPr>
            <w:r w:rsidRPr="006E0030">
              <w:rPr>
                <w:sz w:val="20"/>
                <w:szCs w:val="20"/>
              </w:rPr>
              <w:t xml:space="preserve">6.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w:t>
            </w:r>
            <w:r w:rsidRPr="006E0030">
              <w:rPr>
                <w:sz w:val="20"/>
                <w:szCs w:val="20"/>
              </w:rPr>
              <w:lastRenderedPageBreak/>
              <w:t>мощности организаций дополнительного образования необходимо использовать коэффициент сменности.</w:t>
            </w:r>
          </w:p>
          <w:p w:rsidR="00A57DD2" w:rsidRPr="006E0030" w:rsidRDefault="00A57DD2" w:rsidP="009234BA">
            <w:pPr>
              <w:pStyle w:val="ConsPlusNormal"/>
              <w:suppressAutoHyphens/>
              <w:ind w:firstLine="0"/>
              <w:jc w:val="both"/>
              <w:rPr>
                <w:rFonts w:ascii="Times New Roman" w:hAnsi="Times New Roman" w:cs="Times New Roman"/>
              </w:rPr>
            </w:pPr>
            <w:r w:rsidRPr="006E0030">
              <w:rPr>
                <w:rFonts w:ascii="Times New Roman" w:hAnsi="Times New Roman" w:cs="Times New Roman"/>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A57DD2" w:rsidRPr="006E0030" w:rsidRDefault="00A57DD2" w:rsidP="009234BA">
            <w:pPr>
              <w:pStyle w:val="ConsPlusNormal"/>
              <w:suppressAutoHyphens/>
              <w:ind w:firstLine="0"/>
              <w:jc w:val="both"/>
              <w:rPr>
                <w:rFonts w:ascii="Times New Roman" w:hAnsi="Times New Roman" w:cs="Times New Roman"/>
              </w:rPr>
            </w:pPr>
            <w:r w:rsidRPr="006E0030">
              <w:rPr>
                <w:rFonts w:ascii="Times New Roman" w:hAnsi="Times New Roman" w:cs="Times New Roman"/>
                <w:lang w:eastAsia="en-US"/>
              </w:rPr>
              <w:t xml:space="preserve">8. </w:t>
            </w:r>
            <w:r w:rsidRPr="006E0030">
              <w:rPr>
                <w:rFonts w:ascii="Times New Roman" w:hAnsi="Times New Roman" w:cs="Times New Roman"/>
              </w:rPr>
              <w:t xml:space="preserve">При планировании совмещенных объектов школа – детский сад (учебных </w:t>
            </w:r>
            <w:r w:rsidR="00AE722E" w:rsidRPr="006E0030">
              <w:rPr>
                <w:rFonts w:ascii="Times New Roman" w:hAnsi="Times New Roman" w:cs="Times New Roman"/>
              </w:rPr>
              <w:t>учреждений-</w:t>
            </w:r>
            <w:r w:rsidRPr="006E0030">
              <w:rPr>
                <w:rFonts w:ascii="Times New Roman" w:hAnsi="Times New Roman" w:cs="Times New Roman"/>
              </w:rPr>
              <w:t>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A57DD2" w:rsidRPr="006E0030" w:rsidRDefault="00A57DD2" w:rsidP="009234BA">
            <w:pPr>
              <w:pStyle w:val="ConsPlusNormal"/>
              <w:suppressAutoHyphens/>
              <w:ind w:firstLine="0"/>
              <w:jc w:val="both"/>
              <w:rPr>
                <w:rFonts w:ascii="Times New Roman" w:hAnsi="Times New Roman" w:cs="Times New Roman"/>
              </w:rPr>
            </w:pPr>
            <w:r w:rsidRPr="006E0030">
              <w:rPr>
                <w:rFonts w:ascii="Times New Roman" w:hAnsi="Times New Roman" w:cs="Times New Roman"/>
              </w:rPr>
              <w:t xml:space="preserve">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rsidR="00A57DD2" w:rsidRPr="006E0030" w:rsidRDefault="00A57DD2" w:rsidP="009234BA">
            <w:pPr>
              <w:pStyle w:val="ConsPlusNormal"/>
              <w:suppressAutoHyphens/>
              <w:ind w:firstLine="0"/>
              <w:jc w:val="both"/>
              <w:rPr>
                <w:rFonts w:ascii="Times New Roman" w:hAnsi="Times New Roman" w:cs="Times New Roman"/>
              </w:rPr>
            </w:pPr>
            <w:r w:rsidRPr="006E0030">
              <w:rPr>
                <w:rFonts w:ascii="Times New Roman" w:hAnsi="Times New Roman" w:cs="Times New Roman"/>
              </w:rPr>
              <w:t>N = 1000 × (Д × O)/(Ч × 100), где:</w:t>
            </w:r>
          </w:p>
          <w:p w:rsidR="00A57DD2" w:rsidRPr="006E0030" w:rsidRDefault="00A57DD2" w:rsidP="009234BA">
            <w:pPr>
              <w:pStyle w:val="ConsPlusNormal"/>
              <w:suppressAutoHyphens/>
              <w:ind w:firstLine="0"/>
              <w:jc w:val="both"/>
              <w:rPr>
                <w:rFonts w:ascii="Times New Roman" w:hAnsi="Times New Roman" w:cs="Times New Roman"/>
              </w:rPr>
            </w:pPr>
            <w:r w:rsidRPr="006E0030">
              <w:rPr>
                <w:rFonts w:ascii="Times New Roman" w:hAnsi="Times New Roman" w:cs="Times New Roman"/>
              </w:rPr>
              <w:t xml:space="preserve">N – уровень обеспеченности дошкольными образовательными (общеобразовательными организациями), </w:t>
            </w:r>
          </w:p>
          <w:p w:rsidR="00A57DD2" w:rsidRPr="006E0030" w:rsidRDefault="00A57DD2" w:rsidP="009234BA">
            <w:pPr>
              <w:pStyle w:val="ConsPlusNormal"/>
              <w:suppressAutoHyphens/>
              <w:ind w:firstLine="0"/>
              <w:jc w:val="both"/>
              <w:rPr>
                <w:rFonts w:ascii="Times New Roman" w:hAnsi="Times New Roman" w:cs="Times New Roman"/>
              </w:rPr>
            </w:pPr>
            <w:r w:rsidRPr="006E0030">
              <w:rPr>
                <w:rFonts w:ascii="Times New Roman" w:hAnsi="Times New Roman" w:cs="Times New Roman"/>
              </w:rPr>
              <w:t>Д – численность детей в возрасте от 1 до 6 лет включительно (от 7 до 17 лет включительно), тыс. человек;</w:t>
            </w:r>
          </w:p>
          <w:p w:rsidR="00A57DD2" w:rsidRPr="006E0030" w:rsidRDefault="00A57DD2" w:rsidP="009234BA">
            <w:pPr>
              <w:pStyle w:val="ConsPlusNormal"/>
              <w:suppressAutoHyphens/>
              <w:ind w:firstLine="0"/>
              <w:jc w:val="both"/>
              <w:rPr>
                <w:rFonts w:ascii="Times New Roman" w:hAnsi="Times New Roman" w:cs="Times New Roman"/>
              </w:rPr>
            </w:pPr>
            <w:r w:rsidRPr="006E0030">
              <w:rPr>
                <w:rFonts w:ascii="Times New Roman" w:hAnsi="Times New Roman" w:cs="Times New Roman"/>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A57DD2" w:rsidRPr="006E0030" w:rsidRDefault="00A57DD2" w:rsidP="009234BA">
            <w:pPr>
              <w:pStyle w:val="ConsPlusNormal"/>
              <w:suppressAutoHyphens/>
              <w:ind w:firstLine="0"/>
              <w:jc w:val="both"/>
              <w:rPr>
                <w:rFonts w:ascii="Times New Roman" w:hAnsi="Times New Roman" w:cs="Times New Roman"/>
                <w:lang w:eastAsia="en-US"/>
              </w:rPr>
            </w:pPr>
            <w:r w:rsidRPr="006E0030">
              <w:rPr>
                <w:rFonts w:ascii="Times New Roman" w:hAnsi="Times New Roman" w:cs="Times New Roman"/>
              </w:rPr>
              <w:t>Ч – общая численность населения.</w:t>
            </w:r>
          </w:p>
        </w:tc>
      </w:tr>
    </w:tbl>
    <w:p w:rsidR="008979B7" w:rsidRPr="002C790B" w:rsidRDefault="008979B7" w:rsidP="009234BA">
      <w:pPr>
        <w:pStyle w:val="ConsPlusNormal"/>
        <w:suppressAutoHyphens/>
        <w:ind w:firstLine="0"/>
        <w:jc w:val="both"/>
        <w:rPr>
          <w:rFonts w:ascii="Times New Roman" w:hAnsi="Times New Roman" w:cs="Times New Roman"/>
        </w:rPr>
      </w:pPr>
    </w:p>
    <w:p w:rsidR="006E1F66" w:rsidRPr="006E0030" w:rsidRDefault="006E1F66" w:rsidP="009234BA">
      <w:pPr>
        <w:pStyle w:val="3"/>
        <w:spacing w:before="0" w:after="0"/>
        <w:jc w:val="both"/>
        <w:rPr>
          <w:sz w:val="24"/>
          <w:szCs w:val="24"/>
        </w:rPr>
      </w:pPr>
      <w:bookmarkStart w:id="171" w:name="_Toc86150261"/>
      <w:bookmarkStart w:id="172" w:name="_Toc86150374"/>
      <w:bookmarkStart w:id="173" w:name="_Toc88836945"/>
      <w:bookmarkStart w:id="174" w:name="_Toc89098520"/>
      <w:bookmarkStart w:id="175" w:name="_Toc89247686"/>
      <w:bookmarkStart w:id="176" w:name="_Toc89355353"/>
      <w:bookmarkStart w:id="177" w:name="_Toc81901134"/>
      <w:bookmarkStart w:id="178" w:name="_Toc171343846"/>
      <w:bookmarkStart w:id="179" w:name="_Toc6500528"/>
      <w:bookmarkStart w:id="180" w:name="_Toc6567857"/>
      <w:bookmarkStart w:id="181" w:name="_Toc6569462"/>
      <w:bookmarkStart w:id="182" w:name="_Toc6578694"/>
      <w:bookmarkStart w:id="183" w:name="_Toc6667185"/>
      <w:bookmarkStart w:id="184" w:name="_Toc6672898"/>
      <w:bookmarkStart w:id="185" w:name="_Toc10738648"/>
      <w:bookmarkStart w:id="186" w:name="_Toc10740015"/>
      <w:bookmarkStart w:id="187" w:name="_Toc40626745"/>
      <w:bookmarkStart w:id="188" w:name="_Toc86154215"/>
      <w:bookmarkStart w:id="189" w:name="_Toc88828804"/>
      <w:bookmarkStart w:id="190" w:name="_Toc88833633"/>
      <w:r w:rsidRPr="006E0030">
        <w:rPr>
          <w:sz w:val="24"/>
          <w:szCs w:val="24"/>
        </w:rPr>
        <w:t xml:space="preserve">В области физической культуры и массового </w:t>
      </w:r>
      <w:bookmarkEnd w:id="171"/>
      <w:bookmarkEnd w:id="172"/>
      <w:bookmarkEnd w:id="173"/>
      <w:bookmarkEnd w:id="174"/>
      <w:bookmarkEnd w:id="175"/>
      <w:bookmarkEnd w:id="176"/>
      <w:bookmarkEnd w:id="177"/>
      <w:bookmarkEnd w:id="178"/>
    </w:p>
    <w:p w:rsidR="002C790B" w:rsidRPr="006E0030" w:rsidRDefault="002C790B" w:rsidP="009234BA">
      <w:pPr>
        <w:pStyle w:val="a7"/>
        <w:spacing w:before="0" w:after="0"/>
      </w:pPr>
    </w:p>
    <w:bookmarkEnd w:id="179"/>
    <w:bookmarkEnd w:id="180"/>
    <w:bookmarkEnd w:id="181"/>
    <w:bookmarkEnd w:id="182"/>
    <w:bookmarkEnd w:id="183"/>
    <w:bookmarkEnd w:id="184"/>
    <w:bookmarkEnd w:id="185"/>
    <w:bookmarkEnd w:id="186"/>
    <w:bookmarkEnd w:id="187"/>
    <w:p w:rsidR="00622629" w:rsidRPr="004D5FFC" w:rsidRDefault="006E1F66" w:rsidP="006E0030">
      <w:pPr>
        <w:pStyle w:val="af1"/>
        <w:spacing w:before="0" w:after="0"/>
        <w:rPr>
          <w:b w:val="0"/>
        </w:rPr>
      </w:pPr>
      <w:r w:rsidRPr="004D5FFC">
        <w:rPr>
          <w:b w:val="0"/>
        </w:rPr>
        <w:t xml:space="preserve">Таблица </w:t>
      </w:r>
      <w:r w:rsidR="00761184" w:rsidRPr="004D5FFC">
        <w:rPr>
          <w:b w:val="0"/>
          <w:noProof/>
        </w:rPr>
        <w:fldChar w:fldCharType="begin"/>
      </w:r>
      <w:r w:rsidR="00D066D8" w:rsidRPr="004D5FFC">
        <w:rPr>
          <w:b w:val="0"/>
          <w:noProof/>
        </w:rPr>
        <w:instrText xml:space="preserve"> SEQ Таблица \* ARABIC </w:instrText>
      </w:r>
      <w:r w:rsidR="00761184" w:rsidRPr="004D5FFC">
        <w:rPr>
          <w:b w:val="0"/>
          <w:noProof/>
        </w:rPr>
        <w:fldChar w:fldCharType="separate"/>
      </w:r>
      <w:r w:rsidR="004977E4">
        <w:rPr>
          <w:b w:val="0"/>
          <w:noProof/>
        </w:rPr>
        <w:t>2</w:t>
      </w:r>
      <w:r w:rsidR="00761184" w:rsidRPr="004D5FFC">
        <w:rPr>
          <w:b w:val="0"/>
          <w:noProof/>
        </w:rPr>
        <w:fldChar w:fldCharType="end"/>
      </w:r>
      <w:r w:rsidRPr="004D5FFC">
        <w:rPr>
          <w:b w:val="0"/>
        </w:rPr>
        <w:t xml:space="preserve"> – </w:t>
      </w:r>
      <w:r w:rsidR="00622629" w:rsidRPr="004D5FFC">
        <w:rPr>
          <w:b w:val="0"/>
        </w:rPr>
        <w:t xml:space="preserve">Единовременная пропускная способность объектов спорта </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078"/>
        <w:gridCol w:w="5994"/>
        <w:gridCol w:w="2192"/>
      </w:tblGrid>
      <w:tr w:rsidR="00233396" w:rsidRPr="002C790B" w:rsidTr="00622629">
        <w:trPr>
          <w:tblHeader/>
        </w:trPr>
        <w:tc>
          <w:tcPr>
            <w:tcW w:w="1012" w:type="pct"/>
            <w:shd w:val="clear" w:color="auto" w:fill="auto"/>
            <w:tcMar>
              <w:top w:w="57" w:type="dxa"/>
              <w:bottom w:w="57" w:type="dxa"/>
            </w:tcMar>
            <w:vAlign w:val="center"/>
          </w:tcPr>
          <w:p w:rsidR="00622629" w:rsidRPr="002C790B" w:rsidRDefault="00622629" w:rsidP="009234BA">
            <w:pPr>
              <w:widowControl w:val="0"/>
              <w:autoSpaceDE w:val="0"/>
              <w:autoSpaceDN w:val="0"/>
              <w:jc w:val="center"/>
              <w:rPr>
                <w:b/>
                <w:sz w:val="20"/>
                <w:szCs w:val="20"/>
              </w:rPr>
            </w:pPr>
            <w:r w:rsidRPr="002C790B">
              <w:rPr>
                <w:b/>
                <w:sz w:val="20"/>
                <w:szCs w:val="20"/>
              </w:rPr>
              <w:t>Наименование вида объекта</w:t>
            </w:r>
          </w:p>
        </w:tc>
        <w:tc>
          <w:tcPr>
            <w:tcW w:w="2920" w:type="pct"/>
            <w:shd w:val="clear" w:color="auto" w:fill="auto"/>
            <w:tcMar>
              <w:top w:w="57" w:type="dxa"/>
              <w:bottom w:w="57" w:type="dxa"/>
            </w:tcMar>
            <w:vAlign w:val="center"/>
          </w:tcPr>
          <w:p w:rsidR="00622629" w:rsidRPr="002C790B" w:rsidRDefault="00622629" w:rsidP="009234BA">
            <w:pPr>
              <w:widowControl w:val="0"/>
              <w:autoSpaceDE w:val="0"/>
              <w:autoSpaceDN w:val="0"/>
              <w:jc w:val="center"/>
              <w:rPr>
                <w:b/>
                <w:sz w:val="20"/>
                <w:szCs w:val="20"/>
              </w:rPr>
            </w:pPr>
            <w:r w:rsidRPr="002C790B">
              <w:rPr>
                <w:b/>
                <w:sz w:val="20"/>
                <w:szCs w:val="20"/>
              </w:rPr>
              <w:t>Наименование нормируемого расчетного показателя, единица измерения</w:t>
            </w:r>
          </w:p>
        </w:tc>
        <w:tc>
          <w:tcPr>
            <w:tcW w:w="1068" w:type="pct"/>
            <w:shd w:val="clear" w:color="auto" w:fill="auto"/>
            <w:tcMar>
              <w:top w:w="57" w:type="dxa"/>
              <w:bottom w:w="57" w:type="dxa"/>
            </w:tcMar>
            <w:vAlign w:val="center"/>
          </w:tcPr>
          <w:p w:rsidR="00622629" w:rsidRPr="002C790B" w:rsidRDefault="00622629" w:rsidP="009234BA">
            <w:pPr>
              <w:widowControl w:val="0"/>
              <w:autoSpaceDE w:val="0"/>
              <w:autoSpaceDN w:val="0"/>
              <w:jc w:val="center"/>
              <w:rPr>
                <w:b/>
                <w:sz w:val="20"/>
                <w:szCs w:val="20"/>
              </w:rPr>
            </w:pPr>
            <w:r w:rsidRPr="002C790B">
              <w:rPr>
                <w:b/>
                <w:sz w:val="20"/>
                <w:szCs w:val="20"/>
              </w:rPr>
              <w:t>Значение расчетного показателя</w:t>
            </w:r>
          </w:p>
        </w:tc>
      </w:tr>
      <w:tr w:rsidR="00233396" w:rsidRPr="002C790B" w:rsidTr="00622629">
        <w:trPr>
          <w:tblHeader/>
        </w:trPr>
        <w:tc>
          <w:tcPr>
            <w:tcW w:w="1012" w:type="pct"/>
            <w:shd w:val="clear" w:color="auto" w:fill="auto"/>
            <w:tcMar>
              <w:top w:w="57" w:type="dxa"/>
              <w:bottom w:w="57" w:type="dxa"/>
            </w:tcMar>
            <w:vAlign w:val="center"/>
          </w:tcPr>
          <w:p w:rsidR="00233396" w:rsidRPr="002C790B" w:rsidRDefault="00233396" w:rsidP="009234BA">
            <w:pPr>
              <w:widowControl w:val="0"/>
              <w:autoSpaceDE w:val="0"/>
              <w:autoSpaceDN w:val="0"/>
              <w:jc w:val="center"/>
              <w:rPr>
                <w:sz w:val="20"/>
                <w:szCs w:val="20"/>
              </w:rPr>
            </w:pPr>
            <w:r w:rsidRPr="002C790B">
              <w:rPr>
                <w:sz w:val="20"/>
                <w:szCs w:val="20"/>
              </w:rPr>
              <w:t>1</w:t>
            </w:r>
          </w:p>
        </w:tc>
        <w:tc>
          <w:tcPr>
            <w:tcW w:w="2920" w:type="pct"/>
            <w:shd w:val="clear" w:color="auto" w:fill="auto"/>
            <w:tcMar>
              <w:top w:w="57" w:type="dxa"/>
              <w:bottom w:w="57" w:type="dxa"/>
            </w:tcMar>
            <w:vAlign w:val="center"/>
          </w:tcPr>
          <w:p w:rsidR="00233396" w:rsidRPr="002C790B" w:rsidRDefault="00233396" w:rsidP="009234BA">
            <w:pPr>
              <w:widowControl w:val="0"/>
              <w:autoSpaceDE w:val="0"/>
              <w:autoSpaceDN w:val="0"/>
              <w:jc w:val="center"/>
              <w:rPr>
                <w:sz w:val="20"/>
                <w:szCs w:val="20"/>
              </w:rPr>
            </w:pPr>
            <w:r w:rsidRPr="002C790B">
              <w:rPr>
                <w:sz w:val="20"/>
                <w:szCs w:val="20"/>
              </w:rPr>
              <w:t>2</w:t>
            </w:r>
          </w:p>
        </w:tc>
        <w:tc>
          <w:tcPr>
            <w:tcW w:w="1068" w:type="pct"/>
            <w:shd w:val="clear" w:color="auto" w:fill="auto"/>
            <w:tcMar>
              <w:top w:w="57" w:type="dxa"/>
              <w:bottom w:w="57" w:type="dxa"/>
            </w:tcMar>
            <w:vAlign w:val="center"/>
          </w:tcPr>
          <w:p w:rsidR="00233396" w:rsidRPr="002C790B" w:rsidRDefault="00233396" w:rsidP="009234BA">
            <w:pPr>
              <w:widowControl w:val="0"/>
              <w:autoSpaceDE w:val="0"/>
              <w:autoSpaceDN w:val="0"/>
              <w:jc w:val="center"/>
              <w:rPr>
                <w:sz w:val="20"/>
                <w:szCs w:val="20"/>
              </w:rPr>
            </w:pPr>
            <w:r w:rsidRPr="002C790B">
              <w:rPr>
                <w:sz w:val="20"/>
                <w:szCs w:val="20"/>
              </w:rPr>
              <w:t>3</w:t>
            </w:r>
          </w:p>
        </w:tc>
      </w:tr>
      <w:tr w:rsidR="00233396" w:rsidRPr="002C790B" w:rsidTr="00622629">
        <w:tc>
          <w:tcPr>
            <w:tcW w:w="1012" w:type="pct"/>
            <w:shd w:val="clear" w:color="auto" w:fill="auto"/>
            <w:tcMar>
              <w:top w:w="57" w:type="dxa"/>
              <w:bottom w:w="57" w:type="dxa"/>
            </w:tcMar>
          </w:tcPr>
          <w:p w:rsidR="00622629" w:rsidRPr="002C790B" w:rsidRDefault="00B16D89" w:rsidP="009234BA">
            <w:pPr>
              <w:rPr>
                <w:sz w:val="20"/>
                <w:szCs w:val="20"/>
              </w:rPr>
            </w:pPr>
            <w:r w:rsidRPr="002C790B">
              <w:rPr>
                <w:sz w:val="20"/>
                <w:szCs w:val="20"/>
              </w:rPr>
              <w:t>Спортивные сооружения</w:t>
            </w:r>
          </w:p>
        </w:tc>
        <w:tc>
          <w:tcPr>
            <w:tcW w:w="2920" w:type="pct"/>
            <w:shd w:val="clear" w:color="auto" w:fill="auto"/>
            <w:tcMar>
              <w:top w:w="57" w:type="dxa"/>
              <w:bottom w:w="57" w:type="dxa"/>
            </w:tcMar>
          </w:tcPr>
          <w:p w:rsidR="00053A97" w:rsidRPr="002C790B" w:rsidRDefault="00053A97" w:rsidP="009234BA">
            <w:pPr>
              <w:pStyle w:val="Default"/>
              <w:rPr>
                <w:sz w:val="20"/>
                <w:szCs w:val="20"/>
              </w:rPr>
            </w:pPr>
            <w:r w:rsidRPr="002C790B">
              <w:rPr>
                <w:sz w:val="20"/>
                <w:szCs w:val="20"/>
              </w:rPr>
              <w:t>Уровень обеспеченности *</w:t>
            </w:r>
          </w:p>
          <w:p w:rsidR="00622629" w:rsidRPr="002C790B" w:rsidRDefault="00622629" w:rsidP="009234BA">
            <w:pPr>
              <w:rPr>
                <w:sz w:val="20"/>
                <w:szCs w:val="20"/>
              </w:rPr>
            </w:pPr>
          </w:p>
        </w:tc>
        <w:tc>
          <w:tcPr>
            <w:tcW w:w="1068" w:type="pct"/>
            <w:shd w:val="clear" w:color="auto" w:fill="auto"/>
            <w:tcMar>
              <w:top w:w="57" w:type="dxa"/>
              <w:bottom w:w="57" w:type="dxa"/>
            </w:tcMar>
          </w:tcPr>
          <w:p w:rsidR="00622629" w:rsidRPr="002C790B" w:rsidRDefault="00622629" w:rsidP="009234BA">
            <w:pPr>
              <w:widowControl w:val="0"/>
              <w:autoSpaceDE w:val="0"/>
              <w:autoSpaceDN w:val="0"/>
              <w:rPr>
                <w:sz w:val="20"/>
                <w:szCs w:val="20"/>
              </w:rPr>
            </w:pPr>
            <w:r w:rsidRPr="002C790B">
              <w:rPr>
                <w:sz w:val="20"/>
                <w:szCs w:val="20"/>
              </w:rPr>
              <w:t>79</w:t>
            </w:r>
          </w:p>
        </w:tc>
      </w:tr>
    </w:tbl>
    <w:p w:rsidR="00053A97" w:rsidRPr="006E0030" w:rsidRDefault="00053A97" w:rsidP="006E0030">
      <w:pPr>
        <w:pStyle w:val="af1"/>
        <w:spacing w:before="0" w:after="0"/>
        <w:ind w:firstLine="709"/>
        <w:rPr>
          <w:b w:val="0"/>
        </w:rPr>
      </w:pPr>
      <w:r w:rsidRPr="006E0030">
        <w:rPr>
          <w:b w:val="0"/>
        </w:rPr>
        <w:t>*показательно установлен для всей территории ТДНМР</w:t>
      </w:r>
    </w:p>
    <w:p w:rsidR="002C790B" w:rsidRPr="006E0030" w:rsidRDefault="002C790B" w:rsidP="006E0030">
      <w:pPr>
        <w:ind w:firstLine="709"/>
      </w:pPr>
    </w:p>
    <w:p w:rsidR="009A290D" w:rsidRPr="004D5FFC" w:rsidRDefault="009A290D" w:rsidP="006E0030">
      <w:pPr>
        <w:pStyle w:val="af1"/>
        <w:spacing w:before="0" w:after="0"/>
        <w:rPr>
          <w:b w:val="0"/>
        </w:rPr>
      </w:pPr>
      <w:r w:rsidRPr="004D5FFC">
        <w:rPr>
          <w:b w:val="0"/>
        </w:rPr>
        <w:t xml:space="preserve">Таблица </w:t>
      </w:r>
      <w:r w:rsidR="00761184" w:rsidRPr="004D5FFC">
        <w:rPr>
          <w:b w:val="0"/>
          <w:noProof/>
        </w:rPr>
        <w:fldChar w:fldCharType="begin"/>
      </w:r>
      <w:r w:rsidR="00D066D8" w:rsidRPr="004D5FFC">
        <w:rPr>
          <w:b w:val="0"/>
          <w:noProof/>
        </w:rPr>
        <w:instrText xml:space="preserve"> SEQ Таблица \* ARABIC </w:instrText>
      </w:r>
      <w:r w:rsidR="00761184" w:rsidRPr="004D5FFC">
        <w:rPr>
          <w:b w:val="0"/>
          <w:noProof/>
        </w:rPr>
        <w:fldChar w:fldCharType="separate"/>
      </w:r>
      <w:r w:rsidR="004977E4">
        <w:rPr>
          <w:b w:val="0"/>
          <w:noProof/>
        </w:rPr>
        <w:t>3</w:t>
      </w:r>
      <w:r w:rsidR="00761184" w:rsidRPr="004D5FFC">
        <w:rPr>
          <w:b w:val="0"/>
          <w:noProof/>
        </w:rPr>
        <w:fldChar w:fldCharType="end"/>
      </w:r>
      <w:r w:rsidRPr="004D5FFC">
        <w:rPr>
          <w:b w:val="0"/>
        </w:rPr>
        <w:t xml:space="preserve"> – Расчетные показатели для объектов местного значения </w:t>
      </w:r>
      <w:r w:rsidR="00622629" w:rsidRPr="004D5FFC">
        <w:rPr>
          <w:b w:val="0"/>
        </w:rPr>
        <w:t xml:space="preserve">муниципального района </w:t>
      </w:r>
      <w:r w:rsidRPr="004D5FFC">
        <w:rPr>
          <w:b w:val="0"/>
        </w:rPr>
        <w:t>в области физической культуры и спорта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
        <w:gridCol w:w="2002"/>
        <w:gridCol w:w="2473"/>
        <w:gridCol w:w="5256"/>
      </w:tblGrid>
      <w:tr w:rsidR="00233396" w:rsidRPr="006E0030" w:rsidTr="006E0030">
        <w:trPr>
          <w:trHeight w:val="926"/>
          <w:tblHeader/>
        </w:trPr>
        <w:tc>
          <w:tcPr>
            <w:tcW w:w="262" w:type="pct"/>
            <w:tcBorders>
              <w:bottom w:val="single" w:sz="4" w:space="0" w:color="auto"/>
            </w:tcBorders>
            <w:tcMar>
              <w:top w:w="102" w:type="dxa"/>
              <w:left w:w="62" w:type="dxa"/>
              <w:bottom w:w="102" w:type="dxa"/>
              <w:right w:w="62" w:type="dxa"/>
            </w:tcMar>
            <w:vAlign w:val="center"/>
            <w:hideMark/>
          </w:tcPr>
          <w:p w:rsidR="00622629" w:rsidRPr="006E0030" w:rsidRDefault="00622629" w:rsidP="006E0030">
            <w:pPr>
              <w:widowControl w:val="0"/>
              <w:autoSpaceDE w:val="0"/>
              <w:autoSpaceDN w:val="0"/>
              <w:jc w:val="center"/>
              <w:rPr>
                <w:b/>
                <w:sz w:val="20"/>
                <w:szCs w:val="20"/>
              </w:rPr>
            </w:pPr>
            <w:r w:rsidRPr="006E0030">
              <w:rPr>
                <w:b/>
                <w:sz w:val="20"/>
                <w:szCs w:val="20"/>
              </w:rPr>
              <w:br w:type="page"/>
              <w:t>№ п/п</w:t>
            </w:r>
          </w:p>
        </w:tc>
        <w:tc>
          <w:tcPr>
            <w:tcW w:w="975" w:type="pct"/>
            <w:tcBorders>
              <w:bottom w:val="single" w:sz="4" w:space="0" w:color="auto"/>
            </w:tcBorders>
            <w:tcMar>
              <w:top w:w="102" w:type="dxa"/>
              <w:left w:w="62" w:type="dxa"/>
              <w:bottom w:w="102" w:type="dxa"/>
              <w:right w:w="62" w:type="dxa"/>
            </w:tcMar>
            <w:vAlign w:val="center"/>
            <w:hideMark/>
          </w:tcPr>
          <w:p w:rsidR="00622629" w:rsidRPr="006E0030" w:rsidRDefault="00622629" w:rsidP="006E0030">
            <w:pPr>
              <w:widowControl w:val="0"/>
              <w:autoSpaceDE w:val="0"/>
              <w:autoSpaceDN w:val="0"/>
              <w:jc w:val="center"/>
              <w:rPr>
                <w:b/>
                <w:sz w:val="20"/>
                <w:szCs w:val="20"/>
              </w:rPr>
            </w:pPr>
            <w:r w:rsidRPr="006E0030">
              <w:rPr>
                <w:b/>
                <w:sz w:val="20"/>
                <w:szCs w:val="20"/>
              </w:rPr>
              <w:t>Наименование вида объекта</w:t>
            </w:r>
          </w:p>
        </w:tc>
        <w:tc>
          <w:tcPr>
            <w:tcW w:w="1204" w:type="pct"/>
            <w:tcBorders>
              <w:bottom w:val="single" w:sz="4" w:space="0" w:color="auto"/>
            </w:tcBorders>
            <w:tcMar>
              <w:top w:w="102" w:type="dxa"/>
              <w:left w:w="62" w:type="dxa"/>
              <w:bottom w:w="102" w:type="dxa"/>
              <w:right w:w="62" w:type="dxa"/>
            </w:tcMar>
            <w:vAlign w:val="center"/>
            <w:hideMark/>
          </w:tcPr>
          <w:p w:rsidR="00622629" w:rsidRPr="006E0030" w:rsidRDefault="00622629" w:rsidP="006E0030">
            <w:pPr>
              <w:widowControl w:val="0"/>
              <w:autoSpaceDE w:val="0"/>
              <w:autoSpaceDN w:val="0"/>
              <w:jc w:val="center"/>
              <w:rPr>
                <w:b/>
                <w:sz w:val="20"/>
                <w:szCs w:val="20"/>
              </w:rPr>
            </w:pPr>
            <w:r w:rsidRPr="006E0030">
              <w:rPr>
                <w:b/>
                <w:sz w:val="20"/>
                <w:szCs w:val="20"/>
              </w:rPr>
              <w:t>Наименование нормируемого расчетного показателя, единица измерения</w:t>
            </w:r>
          </w:p>
        </w:tc>
        <w:tc>
          <w:tcPr>
            <w:tcW w:w="2559" w:type="pct"/>
            <w:tcBorders>
              <w:bottom w:val="single" w:sz="4" w:space="0" w:color="auto"/>
            </w:tcBorders>
            <w:vAlign w:val="center"/>
          </w:tcPr>
          <w:p w:rsidR="00622629" w:rsidRPr="006E0030" w:rsidRDefault="00622629" w:rsidP="006E0030">
            <w:pPr>
              <w:widowControl w:val="0"/>
              <w:autoSpaceDE w:val="0"/>
              <w:autoSpaceDN w:val="0"/>
              <w:jc w:val="center"/>
              <w:rPr>
                <w:b/>
                <w:sz w:val="20"/>
                <w:szCs w:val="20"/>
              </w:rPr>
            </w:pPr>
            <w:r w:rsidRPr="006E0030">
              <w:rPr>
                <w:b/>
                <w:sz w:val="20"/>
                <w:szCs w:val="20"/>
              </w:rPr>
              <w:t xml:space="preserve">Значение расчетного показателя </w:t>
            </w:r>
            <w:r w:rsidRPr="006E0030">
              <w:rPr>
                <w:b/>
                <w:sz w:val="20"/>
                <w:szCs w:val="20"/>
                <w:lang w:val="en-US"/>
              </w:rPr>
              <w:t>[</w:t>
            </w:r>
            <w:r w:rsidRPr="006E0030">
              <w:rPr>
                <w:b/>
                <w:sz w:val="20"/>
                <w:szCs w:val="20"/>
              </w:rPr>
              <w:t>1</w:t>
            </w:r>
            <w:r w:rsidRPr="006E0030">
              <w:rPr>
                <w:b/>
                <w:sz w:val="20"/>
                <w:szCs w:val="20"/>
                <w:lang w:val="en-US"/>
              </w:rPr>
              <w:t>]</w:t>
            </w:r>
          </w:p>
        </w:tc>
      </w:tr>
      <w:tr w:rsidR="00233396" w:rsidRPr="006E0030" w:rsidTr="006E0030">
        <w:trPr>
          <w:trHeight w:val="219"/>
          <w:tblHeader/>
        </w:trPr>
        <w:tc>
          <w:tcPr>
            <w:tcW w:w="262" w:type="pct"/>
            <w:tcBorders>
              <w:bottom w:val="single" w:sz="4" w:space="0" w:color="auto"/>
            </w:tcBorders>
            <w:tcMar>
              <w:top w:w="102" w:type="dxa"/>
              <w:left w:w="62" w:type="dxa"/>
              <w:bottom w:w="102" w:type="dxa"/>
              <w:right w:w="62" w:type="dxa"/>
            </w:tcMar>
            <w:vAlign w:val="center"/>
            <w:hideMark/>
          </w:tcPr>
          <w:p w:rsidR="00622629" w:rsidRPr="006E0030" w:rsidRDefault="00622629" w:rsidP="006E0030">
            <w:pPr>
              <w:pStyle w:val="ConsPlusNormal"/>
              <w:suppressAutoHyphens/>
              <w:ind w:firstLine="0"/>
              <w:jc w:val="center"/>
              <w:rPr>
                <w:rFonts w:ascii="Times New Roman" w:hAnsi="Times New Roman" w:cs="Times New Roman"/>
                <w:lang w:eastAsia="en-US"/>
              </w:rPr>
            </w:pPr>
            <w:r w:rsidRPr="006E0030">
              <w:rPr>
                <w:rFonts w:ascii="Times New Roman" w:hAnsi="Times New Roman" w:cs="Times New Roman"/>
                <w:lang w:eastAsia="en-US"/>
              </w:rPr>
              <w:t>1</w:t>
            </w:r>
          </w:p>
        </w:tc>
        <w:tc>
          <w:tcPr>
            <w:tcW w:w="975" w:type="pct"/>
            <w:tcBorders>
              <w:bottom w:val="single" w:sz="4" w:space="0" w:color="auto"/>
            </w:tcBorders>
            <w:tcMar>
              <w:top w:w="102" w:type="dxa"/>
              <w:left w:w="62" w:type="dxa"/>
              <w:bottom w:w="102" w:type="dxa"/>
              <w:right w:w="62" w:type="dxa"/>
            </w:tcMar>
            <w:vAlign w:val="center"/>
            <w:hideMark/>
          </w:tcPr>
          <w:p w:rsidR="00622629" w:rsidRPr="006E0030" w:rsidRDefault="00622629" w:rsidP="006E0030">
            <w:pPr>
              <w:pStyle w:val="ConsPlusNormal"/>
              <w:suppressAutoHyphens/>
              <w:ind w:firstLine="75"/>
              <w:jc w:val="center"/>
              <w:rPr>
                <w:rFonts w:ascii="Times New Roman" w:hAnsi="Times New Roman" w:cs="Times New Roman"/>
                <w:lang w:eastAsia="en-US"/>
              </w:rPr>
            </w:pPr>
            <w:r w:rsidRPr="006E0030">
              <w:rPr>
                <w:rFonts w:ascii="Times New Roman" w:hAnsi="Times New Roman" w:cs="Times New Roman"/>
                <w:lang w:eastAsia="en-US"/>
              </w:rPr>
              <w:t>2</w:t>
            </w:r>
          </w:p>
        </w:tc>
        <w:tc>
          <w:tcPr>
            <w:tcW w:w="1204" w:type="pct"/>
            <w:tcBorders>
              <w:bottom w:val="single" w:sz="4" w:space="0" w:color="auto"/>
            </w:tcBorders>
            <w:tcMar>
              <w:top w:w="102" w:type="dxa"/>
              <w:left w:w="62" w:type="dxa"/>
              <w:bottom w:w="102" w:type="dxa"/>
              <w:right w:w="62" w:type="dxa"/>
            </w:tcMar>
            <w:vAlign w:val="center"/>
            <w:hideMark/>
          </w:tcPr>
          <w:p w:rsidR="00622629" w:rsidRPr="006E0030" w:rsidRDefault="00622629" w:rsidP="006E0030">
            <w:pPr>
              <w:pStyle w:val="ConsPlusNormal"/>
              <w:suppressAutoHyphens/>
              <w:ind w:firstLine="75"/>
              <w:jc w:val="center"/>
              <w:rPr>
                <w:rFonts w:ascii="Times New Roman" w:hAnsi="Times New Roman" w:cs="Times New Roman"/>
                <w:lang w:eastAsia="en-US"/>
              </w:rPr>
            </w:pPr>
            <w:r w:rsidRPr="006E0030">
              <w:rPr>
                <w:rFonts w:ascii="Times New Roman" w:hAnsi="Times New Roman" w:cs="Times New Roman"/>
                <w:lang w:eastAsia="en-US"/>
              </w:rPr>
              <w:t>3</w:t>
            </w:r>
          </w:p>
        </w:tc>
        <w:tc>
          <w:tcPr>
            <w:tcW w:w="2559" w:type="pct"/>
            <w:tcBorders>
              <w:bottom w:val="single" w:sz="4" w:space="0" w:color="auto"/>
            </w:tcBorders>
            <w:vAlign w:val="center"/>
          </w:tcPr>
          <w:p w:rsidR="00622629" w:rsidRPr="006E0030" w:rsidRDefault="00622629" w:rsidP="006E0030">
            <w:pPr>
              <w:pStyle w:val="ConsPlusNormal"/>
              <w:suppressAutoHyphens/>
              <w:jc w:val="center"/>
              <w:rPr>
                <w:rFonts w:ascii="Times New Roman" w:hAnsi="Times New Roman" w:cs="Times New Roman"/>
                <w:lang w:eastAsia="en-US"/>
              </w:rPr>
            </w:pPr>
            <w:r w:rsidRPr="006E0030">
              <w:rPr>
                <w:rFonts w:ascii="Times New Roman" w:hAnsi="Times New Roman" w:cs="Times New Roman"/>
                <w:lang w:eastAsia="en-US"/>
              </w:rPr>
              <w:t>4</w:t>
            </w:r>
          </w:p>
        </w:tc>
      </w:tr>
      <w:tr w:rsidR="00233396" w:rsidRPr="006E0030" w:rsidTr="006E0030">
        <w:trPr>
          <w:trHeight w:val="623"/>
        </w:trPr>
        <w:tc>
          <w:tcPr>
            <w:tcW w:w="262"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1</w:t>
            </w:r>
          </w:p>
        </w:tc>
        <w:tc>
          <w:tcPr>
            <w:tcW w:w="975"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rPr>
            </w:pPr>
            <w:r w:rsidRPr="006E0030">
              <w:rPr>
                <w:rFonts w:ascii="Times New Roman" w:hAnsi="Times New Roman" w:cs="Times New Roman"/>
              </w:rPr>
              <w:t>Плавательные бассейны (крытые и открытые общего пользования) [2, 3, 4</w:t>
            </w:r>
            <w:r w:rsidR="002B28AB" w:rsidRPr="006E0030">
              <w:rPr>
                <w:rFonts w:ascii="Times New Roman" w:hAnsi="Times New Roman" w:cs="Times New Roman"/>
              </w:rPr>
              <w:t>,</w:t>
            </w:r>
            <w:r w:rsidR="001B1DFF" w:rsidRPr="006E0030">
              <w:rPr>
                <w:rFonts w:ascii="Times New Roman" w:hAnsi="Times New Roman" w:cs="Times New Roman"/>
              </w:rPr>
              <w:t>6</w:t>
            </w:r>
            <w:r w:rsidRPr="006E0030">
              <w:rPr>
                <w:rFonts w:ascii="Times New Roman" w:hAnsi="Times New Roman" w:cs="Times New Roman"/>
              </w:rPr>
              <w:t>]</w:t>
            </w:r>
          </w:p>
        </w:tc>
        <w:tc>
          <w:tcPr>
            <w:tcW w:w="120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35C0" w:rsidRPr="006E0030" w:rsidRDefault="001A35C0" w:rsidP="006E0030">
            <w:pPr>
              <w:pStyle w:val="ConsPlusNormal"/>
              <w:suppressAutoHyphens/>
              <w:ind w:left="81" w:firstLine="0"/>
              <w:rPr>
                <w:rFonts w:ascii="Times New Roman" w:hAnsi="Times New Roman" w:cs="Times New Roman"/>
              </w:rPr>
            </w:pPr>
            <w:r w:rsidRPr="006E0030">
              <w:rPr>
                <w:rFonts w:ascii="Times New Roman" w:hAnsi="Times New Roman" w:cs="Times New Roman"/>
              </w:rPr>
              <w:t xml:space="preserve">Уровень обеспеченности, объектов </w:t>
            </w:r>
          </w:p>
        </w:tc>
        <w:tc>
          <w:tcPr>
            <w:tcW w:w="2559" w:type="pct"/>
            <w:tcBorders>
              <w:top w:val="single" w:sz="4" w:space="0" w:color="auto"/>
              <w:left w:val="single" w:sz="4" w:space="0" w:color="auto"/>
              <w:bottom w:val="single" w:sz="4" w:space="0" w:color="auto"/>
              <w:right w:val="single" w:sz="4" w:space="0" w:color="auto"/>
            </w:tcBorders>
          </w:tcPr>
          <w:p w:rsidR="001A35C0" w:rsidRPr="006E0030" w:rsidRDefault="00B16D89"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 xml:space="preserve">Для групповой системы расселения (отдельных населенных пунктов) при численности населения, </w:t>
            </w:r>
            <w:r w:rsidR="00053A97" w:rsidRPr="006E0030">
              <w:rPr>
                <w:rFonts w:ascii="Times New Roman" w:hAnsi="Times New Roman" w:cs="Times New Roman"/>
              </w:rPr>
              <w:t xml:space="preserve">свыше 10000 </w:t>
            </w:r>
            <w:r w:rsidRPr="006E0030">
              <w:rPr>
                <w:rFonts w:ascii="Times New Roman" w:hAnsi="Times New Roman" w:cs="Times New Roman"/>
              </w:rPr>
              <w:t>человек:</w:t>
            </w:r>
            <w:r w:rsidR="00053A97" w:rsidRPr="006E0030">
              <w:rPr>
                <w:rFonts w:ascii="Times New Roman" w:hAnsi="Times New Roman" w:cs="Times New Roman"/>
              </w:rPr>
              <w:t xml:space="preserve"> </w:t>
            </w:r>
            <w:r w:rsidR="001A35C0" w:rsidRPr="006E0030">
              <w:rPr>
                <w:rFonts w:ascii="Times New Roman" w:hAnsi="Times New Roman" w:cs="Times New Roman"/>
              </w:rPr>
              <w:t>– 1</w:t>
            </w:r>
          </w:p>
        </w:tc>
      </w:tr>
      <w:tr w:rsidR="00233396" w:rsidRPr="006E0030" w:rsidTr="00762966">
        <w:trPr>
          <w:trHeight w:val="156"/>
        </w:trPr>
        <w:tc>
          <w:tcPr>
            <w:tcW w:w="262" w:type="pct"/>
            <w:vMerge/>
            <w:tcBorders>
              <w:top w:val="single" w:sz="4" w:space="0" w:color="auto"/>
            </w:tcBorders>
            <w:tcMar>
              <w:top w:w="102" w:type="dxa"/>
              <w:left w:w="62" w:type="dxa"/>
              <w:bottom w:w="102" w:type="dxa"/>
              <w:right w:w="62" w:type="dxa"/>
            </w:tcMar>
            <w:vAlign w:val="center"/>
          </w:tcPr>
          <w:p w:rsidR="001A35C0" w:rsidRPr="006E0030" w:rsidRDefault="001A35C0" w:rsidP="006E0030">
            <w:pPr>
              <w:pStyle w:val="ConsPlusNormal"/>
              <w:suppressAutoHyphens/>
              <w:ind w:firstLine="0"/>
              <w:jc w:val="center"/>
              <w:rPr>
                <w:rFonts w:ascii="Times New Roman" w:hAnsi="Times New Roman" w:cs="Times New Roman"/>
                <w:lang w:eastAsia="en-US"/>
              </w:rPr>
            </w:pPr>
          </w:p>
        </w:tc>
        <w:tc>
          <w:tcPr>
            <w:tcW w:w="975" w:type="pct"/>
            <w:vMerge/>
            <w:tcBorders>
              <w:top w:val="single" w:sz="4" w:space="0" w:color="auto"/>
            </w:tcBorders>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p>
        </w:tc>
        <w:tc>
          <w:tcPr>
            <w:tcW w:w="1204" w:type="pct"/>
            <w:tcBorders>
              <w:top w:val="single" w:sz="4" w:space="0" w:color="auto"/>
            </w:tcBorders>
            <w:tcMar>
              <w:top w:w="102" w:type="dxa"/>
              <w:left w:w="62" w:type="dxa"/>
              <w:bottom w:w="102" w:type="dxa"/>
              <w:right w:w="62" w:type="dxa"/>
            </w:tcMar>
          </w:tcPr>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Уровень обеспеченности, кв. м зеркала воды</w:t>
            </w:r>
          </w:p>
        </w:tc>
        <w:tc>
          <w:tcPr>
            <w:tcW w:w="2559" w:type="pct"/>
            <w:tcBorders>
              <w:top w:val="single" w:sz="4" w:space="0" w:color="auto"/>
            </w:tcBorders>
          </w:tcPr>
          <w:p w:rsidR="001A35C0" w:rsidRPr="006E0030" w:rsidRDefault="00B16D89"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 xml:space="preserve">Для групповой системы расселения (отдельных населенных пунктов) при численности населения, </w:t>
            </w:r>
            <w:r w:rsidR="001A35C0" w:rsidRPr="006E0030">
              <w:rPr>
                <w:rFonts w:ascii="Times New Roman" w:hAnsi="Times New Roman" w:cs="Times New Roman"/>
              </w:rPr>
              <w:t xml:space="preserve">свыше 10000 </w:t>
            </w:r>
            <w:r w:rsidR="00E05937" w:rsidRPr="006E0030">
              <w:rPr>
                <w:rFonts w:ascii="Times New Roman" w:hAnsi="Times New Roman" w:cs="Times New Roman"/>
              </w:rPr>
              <w:t xml:space="preserve">человек </w:t>
            </w:r>
            <w:r w:rsidR="001A35C0" w:rsidRPr="006E0030">
              <w:rPr>
                <w:rFonts w:ascii="Times New Roman" w:hAnsi="Times New Roman" w:cs="Times New Roman"/>
              </w:rPr>
              <w:t>– 400</w:t>
            </w:r>
          </w:p>
        </w:tc>
      </w:tr>
      <w:tr w:rsidR="00233396" w:rsidRPr="006E0030" w:rsidTr="00762966">
        <w:trPr>
          <w:trHeight w:val="156"/>
        </w:trPr>
        <w:tc>
          <w:tcPr>
            <w:tcW w:w="262" w:type="pct"/>
            <w:vMerge/>
            <w:tcMar>
              <w:top w:w="102" w:type="dxa"/>
              <w:left w:w="62" w:type="dxa"/>
              <w:bottom w:w="102" w:type="dxa"/>
              <w:right w:w="62" w:type="dxa"/>
            </w:tcMar>
            <w:vAlign w:val="center"/>
          </w:tcPr>
          <w:p w:rsidR="001A35C0" w:rsidRPr="006E0030" w:rsidRDefault="001A35C0" w:rsidP="006E003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p>
        </w:tc>
        <w:tc>
          <w:tcPr>
            <w:tcW w:w="1204" w:type="pc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 xml:space="preserve">Уровень обеспеченности, единовременной пропускной способности </w:t>
            </w:r>
          </w:p>
        </w:tc>
        <w:tc>
          <w:tcPr>
            <w:tcW w:w="2559" w:type="pct"/>
          </w:tcPr>
          <w:p w:rsidR="001A35C0" w:rsidRPr="006E0030" w:rsidRDefault="00E05937"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rPr>
              <w:t>Для групповой системы расселения (отдельных населенных пунктов) при численности населения, свыше 10000 человек:</w:t>
            </w:r>
            <w:r w:rsidR="001A35C0" w:rsidRPr="006E0030">
              <w:rPr>
                <w:rFonts w:ascii="Times New Roman" w:hAnsi="Times New Roman" w:cs="Times New Roman"/>
              </w:rPr>
              <w:t xml:space="preserve"> – 48</w:t>
            </w:r>
          </w:p>
        </w:tc>
      </w:tr>
      <w:tr w:rsidR="00233396" w:rsidRPr="006E0030" w:rsidTr="00762966">
        <w:trPr>
          <w:trHeight w:val="156"/>
        </w:trPr>
        <w:tc>
          <w:tcPr>
            <w:tcW w:w="262" w:type="pct"/>
            <w:vMerge/>
            <w:tcMar>
              <w:top w:w="102" w:type="dxa"/>
              <w:left w:w="62" w:type="dxa"/>
              <w:bottom w:w="102" w:type="dxa"/>
              <w:right w:w="62" w:type="dxa"/>
            </w:tcMar>
            <w:vAlign w:val="center"/>
          </w:tcPr>
          <w:p w:rsidR="001A35C0" w:rsidRPr="006E0030" w:rsidRDefault="001A35C0" w:rsidP="006E003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6E0030" w:rsidRDefault="001A35C0" w:rsidP="006E003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Территориальная доступность, минут</w:t>
            </w:r>
            <w:r w:rsidR="00B147D3" w:rsidRPr="006E0030">
              <w:rPr>
                <w:rFonts w:ascii="Times New Roman" w:hAnsi="Times New Roman" w:cs="Times New Roman"/>
                <w:lang w:eastAsia="en-US"/>
              </w:rPr>
              <w:t xml:space="preserve"> (метров)</w:t>
            </w:r>
          </w:p>
        </w:tc>
        <w:tc>
          <w:tcPr>
            <w:tcW w:w="2559" w:type="pct"/>
            <w:vAlign w:val="center"/>
          </w:tcPr>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Для городских населенных пунктов с численностью населения более 10 тыс. человек – пешеходная доступность – 20 (1350);</w:t>
            </w:r>
          </w:p>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Для городских населенных пунктов с численностью населения менее 10 тыс. человек и для сельских населенных пунктов транспортная доступность – 30</w:t>
            </w:r>
          </w:p>
        </w:tc>
      </w:tr>
      <w:tr w:rsidR="00233396" w:rsidRPr="006E0030" w:rsidTr="00762966">
        <w:trPr>
          <w:trHeight w:val="156"/>
        </w:trPr>
        <w:tc>
          <w:tcPr>
            <w:tcW w:w="262" w:type="pct"/>
            <w:vMerge w:val="restar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lastRenderedPageBreak/>
              <w:t>2</w:t>
            </w:r>
          </w:p>
        </w:tc>
        <w:tc>
          <w:tcPr>
            <w:tcW w:w="975" w:type="pct"/>
            <w:vMerge w:val="restar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Плоскостные спортивные сооружения (в том числе спортивные (игровые) площадки; спортивные поля, включая футбольные поля)</w:t>
            </w:r>
          </w:p>
        </w:tc>
        <w:tc>
          <w:tcPr>
            <w:tcW w:w="1204" w:type="pc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 xml:space="preserve">Уровень обеспеченности, объектов </w:t>
            </w:r>
          </w:p>
        </w:tc>
        <w:tc>
          <w:tcPr>
            <w:tcW w:w="2559" w:type="pct"/>
          </w:tcPr>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500 до 1000 – 1;</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 до 2000 – 2;</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2000 до 5000 – 4;</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10000 до 20000 – 2 на 10 тыс. человек.</w:t>
            </w:r>
          </w:p>
        </w:tc>
      </w:tr>
      <w:tr w:rsidR="00233396" w:rsidRPr="006E0030" w:rsidTr="00762966">
        <w:trPr>
          <w:trHeight w:val="156"/>
        </w:trPr>
        <w:tc>
          <w:tcPr>
            <w:tcW w:w="262" w:type="pct"/>
            <w:vMerge/>
            <w:tcMar>
              <w:top w:w="102" w:type="dxa"/>
              <w:left w:w="62" w:type="dxa"/>
              <w:bottom w:w="102" w:type="dxa"/>
              <w:right w:w="62" w:type="dxa"/>
            </w:tcMar>
            <w:vAlign w:val="center"/>
          </w:tcPr>
          <w:p w:rsidR="001A35C0" w:rsidRPr="006E0030" w:rsidRDefault="001A35C0" w:rsidP="006E003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6E0030" w:rsidRDefault="001A35C0" w:rsidP="006E003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 xml:space="preserve">Уровень обеспеченности, кв. м </w:t>
            </w:r>
          </w:p>
        </w:tc>
        <w:tc>
          <w:tcPr>
            <w:tcW w:w="2559" w:type="pct"/>
            <w:vAlign w:val="center"/>
          </w:tcPr>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500 до 1000 – 800;</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 до 2000 – 1600;</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2000 до 5000 – 3200;</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10000 до 20000 – 1600 на 10 тыс. человек.</w:t>
            </w:r>
          </w:p>
        </w:tc>
      </w:tr>
      <w:tr w:rsidR="00233396" w:rsidRPr="006E0030" w:rsidTr="00762966">
        <w:trPr>
          <w:trHeight w:val="156"/>
        </w:trPr>
        <w:tc>
          <w:tcPr>
            <w:tcW w:w="262" w:type="pct"/>
            <w:vMerge/>
            <w:tcMar>
              <w:top w:w="102" w:type="dxa"/>
              <w:left w:w="62" w:type="dxa"/>
              <w:bottom w:w="102" w:type="dxa"/>
              <w:right w:w="62" w:type="dxa"/>
            </w:tcMar>
            <w:vAlign w:val="center"/>
          </w:tcPr>
          <w:p w:rsidR="001A35C0" w:rsidRPr="006E0030" w:rsidRDefault="001A35C0" w:rsidP="006E003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6E0030" w:rsidRDefault="001A35C0" w:rsidP="006E003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Уровень обеспеченности, единовременной пропускной способности</w:t>
            </w:r>
          </w:p>
        </w:tc>
        <w:tc>
          <w:tcPr>
            <w:tcW w:w="2559" w:type="pct"/>
            <w:vAlign w:val="center"/>
          </w:tcPr>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500 до 1000 – 40;</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 до 2000 – 80;</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2000 до 5000 – 160;</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10000 до 20000 – 80 на 10 тыс. человек.</w:t>
            </w:r>
          </w:p>
        </w:tc>
      </w:tr>
      <w:tr w:rsidR="00233396" w:rsidRPr="006E0030" w:rsidTr="00762966">
        <w:trPr>
          <w:trHeight w:val="156"/>
        </w:trPr>
        <w:tc>
          <w:tcPr>
            <w:tcW w:w="262" w:type="pct"/>
            <w:vMerge/>
            <w:tcMar>
              <w:top w:w="102" w:type="dxa"/>
              <w:left w:w="62" w:type="dxa"/>
              <w:bottom w:w="102" w:type="dxa"/>
              <w:right w:w="62" w:type="dxa"/>
            </w:tcMar>
            <w:vAlign w:val="center"/>
          </w:tcPr>
          <w:p w:rsidR="001A35C0" w:rsidRPr="006E0030" w:rsidRDefault="001A35C0" w:rsidP="006E003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6E0030" w:rsidRDefault="001A35C0" w:rsidP="006E003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Территориальная доступность, минут (метров)</w:t>
            </w:r>
          </w:p>
        </w:tc>
        <w:tc>
          <w:tcPr>
            <w:tcW w:w="2559" w:type="pct"/>
            <w:vAlign w:val="center"/>
          </w:tcPr>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Для населенных пунктов с численностью населения более 2 тыс. человек пешеходная доступность в зависимости от типа жилой застройки:</w:t>
            </w:r>
          </w:p>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многоквартирная – 10 (700);</w:t>
            </w:r>
          </w:p>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индивидуальная – 15 (1000).</w:t>
            </w:r>
          </w:p>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Для населенных пунктов с численностью населения менее 2 тыс. человек транспортная доступность – 30</w:t>
            </w:r>
          </w:p>
        </w:tc>
      </w:tr>
      <w:tr w:rsidR="00233396" w:rsidRPr="006E0030" w:rsidTr="00762966">
        <w:trPr>
          <w:trHeight w:val="156"/>
        </w:trPr>
        <w:tc>
          <w:tcPr>
            <w:tcW w:w="262" w:type="pct"/>
            <w:vMerge w:val="restar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3</w:t>
            </w:r>
          </w:p>
        </w:tc>
        <w:tc>
          <w:tcPr>
            <w:tcW w:w="975" w:type="pct"/>
            <w:vMerge w:val="restar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Спортивные залы [</w:t>
            </w:r>
            <w:r w:rsidR="001B1DFF" w:rsidRPr="006E0030">
              <w:rPr>
                <w:rFonts w:ascii="Times New Roman" w:hAnsi="Times New Roman" w:cs="Times New Roman"/>
                <w:lang w:eastAsia="en-US"/>
              </w:rPr>
              <w:t>5</w:t>
            </w:r>
            <w:r w:rsidR="002B28AB" w:rsidRPr="006E0030">
              <w:rPr>
                <w:rFonts w:ascii="Times New Roman" w:hAnsi="Times New Roman" w:cs="Times New Roman"/>
                <w:lang w:eastAsia="en-US"/>
              </w:rPr>
              <w:t>,</w:t>
            </w:r>
            <w:r w:rsidR="001B1DFF" w:rsidRPr="006E0030">
              <w:rPr>
                <w:rFonts w:ascii="Times New Roman" w:hAnsi="Times New Roman" w:cs="Times New Roman"/>
                <w:lang w:eastAsia="en-US"/>
              </w:rPr>
              <w:t>6</w:t>
            </w:r>
            <w:r w:rsidRPr="006E0030">
              <w:rPr>
                <w:rFonts w:ascii="Times New Roman" w:hAnsi="Times New Roman" w:cs="Times New Roman"/>
                <w:lang w:eastAsia="en-US"/>
              </w:rPr>
              <w:t>]</w:t>
            </w:r>
          </w:p>
        </w:tc>
        <w:tc>
          <w:tcPr>
            <w:tcW w:w="1204" w:type="pc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 xml:space="preserve">Уровень обеспеченности, объектов </w:t>
            </w:r>
          </w:p>
        </w:tc>
        <w:tc>
          <w:tcPr>
            <w:tcW w:w="2559" w:type="pct"/>
          </w:tcPr>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 xml:space="preserve">от 200 до 1000 – 1; </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 до 2000 – 2;</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2000 до 5000 – 3;</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10000 до 20000 – 1 на 10 тыс. человек.</w:t>
            </w:r>
          </w:p>
        </w:tc>
      </w:tr>
      <w:tr w:rsidR="00233396" w:rsidRPr="006E0030" w:rsidTr="001A35C0">
        <w:trPr>
          <w:trHeight w:val="156"/>
        </w:trPr>
        <w:tc>
          <w:tcPr>
            <w:tcW w:w="262" w:type="pct"/>
            <w:vMerge/>
            <w:tcMar>
              <w:top w:w="102" w:type="dxa"/>
              <w:left w:w="62" w:type="dxa"/>
              <w:bottom w:w="102" w:type="dxa"/>
              <w:right w:w="62" w:type="dxa"/>
            </w:tcMar>
            <w:vAlign w:val="center"/>
          </w:tcPr>
          <w:p w:rsidR="001A35C0" w:rsidRPr="006E0030" w:rsidRDefault="001A35C0" w:rsidP="006E003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6E0030" w:rsidRDefault="001A35C0" w:rsidP="006E003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 xml:space="preserve">Уровень обеспеченности, кв. м </w:t>
            </w:r>
          </w:p>
        </w:tc>
        <w:tc>
          <w:tcPr>
            <w:tcW w:w="2559" w:type="pct"/>
          </w:tcPr>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 xml:space="preserve">от 200 до 1000 – 288; </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 до 2000 – 576;</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2000 до 5000 – 1116;</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10000 до 20000 – 540 на 10 тыс. человек.</w:t>
            </w:r>
          </w:p>
        </w:tc>
      </w:tr>
      <w:tr w:rsidR="00233396" w:rsidRPr="006E0030" w:rsidTr="001A35C0">
        <w:trPr>
          <w:trHeight w:val="156"/>
        </w:trPr>
        <w:tc>
          <w:tcPr>
            <w:tcW w:w="262" w:type="pct"/>
            <w:vMerge/>
            <w:tcMar>
              <w:top w:w="102" w:type="dxa"/>
              <w:left w:w="62" w:type="dxa"/>
              <w:bottom w:w="102" w:type="dxa"/>
              <w:right w:w="62" w:type="dxa"/>
            </w:tcMar>
            <w:vAlign w:val="center"/>
          </w:tcPr>
          <w:p w:rsidR="001A35C0" w:rsidRPr="006E0030" w:rsidRDefault="001A35C0" w:rsidP="006E003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6E0030" w:rsidRDefault="001A35C0" w:rsidP="006E0030">
            <w:pPr>
              <w:pStyle w:val="ConsPlusNormal"/>
              <w:suppressAutoHyphens/>
              <w:rPr>
                <w:rFonts w:ascii="Times New Roman" w:hAnsi="Times New Roman" w:cs="Times New Roman"/>
                <w:lang w:eastAsia="en-US"/>
              </w:rPr>
            </w:pPr>
          </w:p>
        </w:tc>
        <w:tc>
          <w:tcPr>
            <w:tcW w:w="1204" w:type="pc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Уровень обеспеченности, единовременной пропускной способности</w:t>
            </w:r>
          </w:p>
        </w:tc>
        <w:tc>
          <w:tcPr>
            <w:tcW w:w="2559" w:type="pct"/>
          </w:tcPr>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200 до 1000 – 25;</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1000 до 2000 – 50;</w:t>
            </w:r>
          </w:p>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от 2000 до 5000 – 85;</w:t>
            </w:r>
          </w:p>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rPr>
              <w:t>от 10000 до 20000 – 35 на 10 тыс. человек.</w:t>
            </w:r>
          </w:p>
        </w:tc>
      </w:tr>
      <w:tr w:rsidR="00233396" w:rsidRPr="006E0030" w:rsidTr="001A35C0">
        <w:trPr>
          <w:trHeight w:val="21"/>
        </w:trPr>
        <w:tc>
          <w:tcPr>
            <w:tcW w:w="262" w:type="pct"/>
            <w:vMerge/>
            <w:tcMar>
              <w:top w:w="102" w:type="dxa"/>
              <w:left w:w="62" w:type="dxa"/>
              <w:bottom w:w="102" w:type="dxa"/>
              <w:right w:w="62" w:type="dxa"/>
            </w:tcMar>
            <w:vAlign w:val="center"/>
          </w:tcPr>
          <w:p w:rsidR="001A35C0" w:rsidRPr="006E0030" w:rsidRDefault="001A35C0" w:rsidP="006E0030">
            <w:pPr>
              <w:pStyle w:val="ConsPlusNormal"/>
              <w:suppressAutoHyphens/>
              <w:ind w:firstLine="0"/>
              <w:jc w:val="center"/>
              <w:rPr>
                <w:rFonts w:ascii="Times New Roman" w:hAnsi="Times New Roman" w:cs="Times New Roman"/>
                <w:lang w:eastAsia="en-US"/>
              </w:rPr>
            </w:pPr>
          </w:p>
        </w:tc>
        <w:tc>
          <w:tcPr>
            <w:tcW w:w="975" w:type="pct"/>
            <w:vMerge/>
            <w:tcMar>
              <w:top w:w="102" w:type="dxa"/>
              <w:left w:w="62" w:type="dxa"/>
              <w:bottom w:w="102" w:type="dxa"/>
              <w:right w:w="62" w:type="dxa"/>
            </w:tcMar>
            <w:vAlign w:val="center"/>
          </w:tcPr>
          <w:p w:rsidR="001A35C0" w:rsidRPr="006E0030" w:rsidRDefault="001A35C0" w:rsidP="006E0030">
            <w:pPr>
              <w:pStyle w:val="ConsPlusNormal"/>
              <w:suppressAutoHyphens/>
              <w:jc w:val="center"/>
              <w:rPr>
                <w:rFonts w:ascii="Times New Roman" w:hAnsi="Times New Roman" w:cs="Times New Roman"/>
                <w:lang w:eastAsia="en-US"/>
              </w:rPr>
            </w:pPr>
          </w:p>
        </w:tc>
        <w:tc>
          <w:tcPr>
            <w:tcW w:w="1204" w:type="pct"/>
            <w:tcMar>
              <w:top w:w="102" w:type="dxa"/>
              <w:left w:w="62" w:type="dxa"/>
              <w:bottom w:w="102" w:type="dxa"/>
              <w:right w:w="62" w:type="dxa"/>
            </w:tcMar>
          </w:tcPr>
          <w:p w:rsidR="001A35C0" w:rsidRPr="006E0030" w:rsidRDefault="001A35C0"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Территориальная доступность, минут (метров)</w:t>
            </w:r>
          </w:p>
        </w:tc>
        <w:tc>
          <w:tcPr>
            <w:tcW w:w="2559" w:type="pct"/>
          </w:tcPr>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Для населенных пунктов с численностью населения:</w:t>
            </w:r>
          </w:p>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более 5 тыс. человек пешеходная доступность в зависимости от типа жилой застройки:</w:t>
            </w:r>
          </w:p>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многоквартирная – 20 (1350);</w:t>
            </w:r>
          </w:p>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индивидуальная – 30 (2000);</w:t>
            </w:r>
          </w:p>
          <w:p w:rsidR="001A35C0"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lang w:eastAsia="en-US"/>
              </w:rPr>
              <w:t>менее 5 тыс. человек транспортная доступность – 30</w:t>
            </w:r>
          </w:p>
        </w:tc>
      </w:tr>
      <w:tr w:rsidR="00233396" w:rsidRPr="006E0030" w:rsidTr="00762966">
        <w:trPr>
          <w:trHeight w:val="446"/>
        </w:trPr>
        <w:tc>
          <w:tcPr>
            <w:tcW w:w="262" w:type="pct"/>
            <w:tcMar>
              <w:top w:w="102" w:type="dxa"/>
              <w:left w:w="62" w:type="dxa"/>
              <w:bottom w:w="102" w:type="dxa"/>
              <w:right w:w="62" w:type="dxa"/>
            </w:tcMar>
          </w:tcPr>
          <w:p w:rsidR="00622629" w:rsidRPr="006E0030" w:rsidRDefault="00622629"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lastRenderedPageBreak/>
              <w:t>4</w:t>
            </w:r>
          </w:p>
        </w:tc>
        <w:tc>
          <w:tcPr>
            <w:tcW w:w="975" w:type="pct"/>
            <w:tcMar>
              <w:top w:w="102" w:type="dxa"/>
              <w:left w:w="62" w:type="dxa"/>
              <w:bottom w:w="102" w:type="dxa"/>
              <w:right w:w="62" w:type="dxa"/>
            </w:tcMar>
          </w:tcPr>
          <w:p w:rsidR="00622629" w:rsidRPr="006E0030" w:rsidRDefault="00622629"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Лыжные базы</w:t>
            </w:r>
            <w:r w:rsidR="002B28AB" w:rsidRPr="006E0030">
              <w:rPr>
                <w:rFonts w:ascii="Times New Roman" w:hAnsi="Times New Roman" w:cs="Times New Roman"/>
                <w:lang w:eastAsia="en-US"/>
              </w:rPr>
              <w:t xml:space="preserve"> </w:t>
            </w:r>
            <w:r w:rsidR="002B28AB" w:rsidRPr="006E0030">
              <w:rPr>
                <w:rFonts w:ascii="Times New Roman" w:hAnsi="Times New Roman" w:cs="Times New Roman"/>
                <w:lang w:val="en-US" w:eastAsia="en-US"/>
              </w:rPr>
              <w:t>[</w:t>
            </w:r>
            <w:r w:rsidR="001B1DFF" w:rsidRPr="006E0030">
              <w:rPr>
                <w:rFonts w:ascii="Times New Roman" w:hAnsi="Times New Roman" w:cs="Times New Roman"/>
                <w:lang w:eastAsia="en-US"/>
              </w:rPr>
              <w:t>6</w:t>
            </w:r>
            <w:r w:rsidR="002B28AB" w:rsidRPr="006E0030">
              <w:rPr>
                <w:rFonts w:ascii="Times New Roman" w:hAnsi="Times New Roman" w:cs="Times New Roman"/>
                <w:lang w:val="en-US" w:eastAsia="en-US"/>
              </w:rPr>
              <w:t>]</w:t>
            </w:r>
          </w:p>
        </w:tc>
        <w:tc>
          <w:tcPr>
            <w:tcW w:w="1204" w:type="pct"/>
            <w:tcMar>
              <w:top w:w="102" w:type="dxa"/>
              <w:left w:w="62" w:type="dxa"/>
              <w:bottom w:w="102" w:type="dxa"/>
              <w:right w:w="62" w:type="dxa"/>
            </w:tcMar>
          </w:tcPr>
          <w:p w:rsidR="00622629" w:rsidRPr="006E0030" w:rsidRDefault="00622629"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У</w:t>
            </w:r>
            <w:r w:rsidR="00A05A37" w:rsidRPr="006E0030">
              <w:rPr>
                <w:rFonts w:ascii="Times New Roman" w:hAnsi="Times New Roman" w:cs="Times New Roman"/>
                <w:lang w:eastAsia="en-US"/>
              </w:rPr>
              <w:t>ровень обеспеченности, объектов</w:t>
            </w:r>
          </w:p>
        </w:tc>
        <w:tc>
          <w:tcPr>
            <w:tcW w:w="2559" w:type="pct"/>
          </w:tcPr>
          <w:p w:rsidR="001A35C0" w:rsidRPr="006E0030" w:rsidRDefault="001A35C0"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622629" w:rsidRPr="006E0030" w:rsidRDefault="001A35C0"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rPr>
              <w:t>свыше 2000 – 1.</w:t>
            </w:r>
          </w:p>
        </w:tc>
      </w:tr>
      <w:tr w:rsidR="00233396" w:rsidRPr="006E0030" w:rsidTr="00762966">
        <w:trPr>
          <w:trHeight w:val="156"/>
        </w:trPr>
        <w:tc>
          <w:tcPr>
            <w:tcW w:w="262" w:type="pct"/>
            <w:tcMar>
              <w:top w:w="102" w:type="dxa"/>
              <w:left w:w="62" w:type="dxa"/>
              <w:bottom w:w="102" w:type="dxa"/>
              <w:right w:w="62" w:type="dxa"/>
            </w:tcMar>
          </w:tcPr>
          <w:p w:rsidR="00622629" w:rsidRPr="006E0030" w:rsidRDefault="00622629"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5</w:t>
            </w:r>
          </w:p>
        </w:tc>
        <w:tc>
          <w:tcPr>
            <w:tcW w:w="975" w:type="pct"/>
            <w:tcMar>
              <w:top w:w="102" w:type="dxa"/>
              <w:left w:w="62" w:type="dxa"/>
              <w:bottom w:w="102" w:type="dxa"/>
              <w:right w:w="62" w:type="dxa"/>
            </w:tcMar>
          </w:tcPr>
          <w:p w:rsidR="00622629" w:rsidRPr="006E0030" w:rsidRDefault="00622629"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Сооружения для стрелковых видов спорта (в том числе тир, стрельбище, стенд)</w:t>
            </w:r>
            <w:r w:rsidR="002B28AB" w:rsidRPr="006E0030">
              <w:rPr>
                <w:rFonts w:ascii="Times New Roman" w:hAnsi="Times New Roman" w:cs="Times New Roman"/>
                <w:lang w:eastAsia="en-US"/>
              </w:rPr>
              <w:t xml:space="preserve"> [</w:t>
            </w:r>
            <w:r w:rsidR="001B1DFF" w:rsidRPr="006E0030">
              <w:rPr>
                <w:rFonts w:ascii="Times New Roman" w:hAnsi="Times New Roman" w:cs="Times New Roman"/>
                <w:lang w:eastAsia="en-US"/>
              </w:rPr>
              <w:t>6</w:t>
            </w:r>
            <w:r w:rsidR="002B28AB" w:rsidRPr="006E0030">
              <w:rPr>
                <w:rFonts w:ascii="Times New Roman" w:hAnsi="Times New Roman" w:cs="Times New Roman"/>
                <w:lang w:eastAsia="en-US"/>
              </w:rPr>
              <w:t>]</w:t>
            </w:r>
          </w:p>
        </w:tc>
        <w:tc>
          <w:tcPr>
            <w:tcW w:w="1204" w:type="pct"/>
            <w:tcMar>
              <w:top w:w="102" w:type="dxa"/>
              <w:left w:w="62" w:type="dxa"/>
              <w:bottom w:w="102" w:type="dxa"/>
              <w:right w:w="62" w:type="dxa"/>
            </w:tcMar>
          </w:tcPr>
          <w:p w:rsidR="00622629" w:rsidRPr="006E0030" w:rsidRDefault="00622629"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Уровень обеспеченности, объектов</w:t>
            </w:r>
          </w:p>
        </w:tc>
        <w:tc>
          <w:tcPr>
            <w:tcW w:w="2559" w:type="pct"/>
          </w:tcPr>
          <w:p w:rsidR="00A05A37" w:rsidRPr="006E0030" w:rsidRDefault="00A05A37" w:rsidP="006E0030">
            <w:pPr>
              <w:pStyle w:val="ConsPlusNormal"/>
              <w:suppressAutoHyphens/>
              <w:ind w:left="143" w:firstLine="0"/>
              <w:rPr>
                <w:rFonts w:ascii="Times New Roman" w:hAnsi="Times New Roman" w:cs="Times New Roman"/>
              </w:rPr>
            </w:pPr>
            <w:r w:rsidRPr="006E0030">
              <w:rPr>
                <w:rFonts w:ascii="Times New Roman" w:hAnsi="Times New Roman" w:cs="Times New Roman"/>
              </w:rPr>
              <w:t>Для групповой системы расселения (отдельных населенных пунктов) при численности населения, человек:</w:t>
            </w:r>
          </w:p>
          <w:p w:rsidR="00622629" w:rsidRPr="006E0030" w:rsidRDefault="00A05A37" w:rsidP="006E0030">
            <w:pPr>
              <w:pStyle w:val="ConsPlusNormal"/>
              <w:suppressAutoHyphens/>
              <w:ind w:left="143" w:firstLine="0"/>
              <w:rPr>
                <w:rFonts w:ascii="Times New Roman" w:hAnsi="Times New Roman" w:cs="Times New Roman"/>
                <w:lang w:eastAsia="en-US"/>
              </w:rPr>
            </w:pPr>
            <w:r w:rsidRPr="006E0030">
              <w:rPr>
                <w:rFonts w:ascii="Times New Roman" w:hAnsi="Times New Roman" w:cs="Times New Roman"/>
              </w:rPr>
              <w:t>свыше 2000 – 1</w:t>
            </w:r>
          </w:p>
        </w:tc>
      </w:tr>
      <w:tr w:rsidR="00233396" w:rsidRPr="006E0030" w:rsidTr="00762966">
        <w:trPr>
          <w:trHeight w:val="156"/>
        </w:trPr>
        <w:tc>
          <w:tcPr>
            <w:tcW w:w="262" w:type="pct"/>
            <w:tcMar>
              <w:top w:w="102" w:type="dxa"/>
              <w:left w:w="62" w:type="dxa"/>
              <w:bottom w:w="102" w:type="dxa"/>
              <w:right w:w="62" w:type="dxa"/>
            </w:tcMar>
          </w:tcPr>
          <w:p w:rsidR="00622629" w:rsidRPr="006E0030" w:rsidRDefault="00622629"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6</w:t>
            </w:r>
          </w:p>
        </w:tc>
        <w:tc>
          <w:tcPr>
            <w:tcW w:w="975" w:type="pct"/>
            <w:tcMar>
              <w:top w:w="102" w:type="dxa"/>
              <w:left w:w="62" w:type="dxa"/>
              <w:bottom w:w="102" w:type="dxa"/>
              <w:right w:w="62" w:type="dxa"/>
            </w:tcMar>
          </w:tcPr>
          <w:p w:rsidR="00622629" w:rsidRPr="006E0030" w:rsidRDefault="00622629"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204" w:type="pct"/>
            <w:tcMar>
              <w:top w:w="102" w:type="dxa"/>
              <w:left w:w="62" w:type="dxa"/>
              <w:bottom w:w="102" w:type="dxa"/>
              <w:right w:w="62" w:type="dxa"/>
            </w:tcMar>
          </w:tcPr>
          <w:p w:rsidR="00622629" w:rsidRPr="006E0030" w:rsidRDefault="00622629" w:rsidP="006E0030">
            <w:pPr>
              <w:pStyle w:val="ConsPlusNormal"/>
              <w:suppressAutoHyphens/>
              <w:ind w:firstLine="0"/>
              <w:rPr>
                <w:rFonts w:ascii="Times New Roman" w:hAnsi="Times New Roman" w:cs="Times New Roman"/>
                <w:lang w:eastAsia="en-US"/>
              </w:rPr>
            </w:pPr>
            <w:r w:rsidRPr="006E0030">
              <w:rPr>
                <w:rFonts w:ascii="Times New Roman" w:hAnsi="Times New Roman" w:cs="Times New Roman"/>
                <w:lang w:eastAsia="en-US"/>
              </w:rPr>
              <w:t>Уровень обеспеченности, объектов</w:t>
            </w:r>
          </w:p>
        </w:tc>
        <w:tc>
          <w:tcPr>
            <w:tcW w:w="2559" w:type="pct"/>
          </w:tcPr>
          <w:p w:rsidR="00622629" w:rsidRPr="006E0030" w:rsidRDefault="00622629" w:rsidP="006E0030">
            <w:pPr>
              <w:pStyle w:val="ConsPlusNormal"/>
              <w:suppressAutoHyphens/>
              <w:ind w:left="141" w:firstLine="0"/>
              <w:rPr>
                <w:rFonts w:ascii="Times New Roman" w:hAnsi="Times New Roman" w:cs="Times New Roman"/>
              </w:rPr>
            </w:pPr>
            <w:r w:rsidRPr="006E0030">
              <w:rPr>
                <w:rFonts w:ascii="Times New Roman" w:hAnsi="Times New Roman" w:cs="Times New Roman"/>
              </w:rPr>
              <w:t>На групповую систему расселения (отдельных населенных пунктов) с численностью населения, человек:</w:t>
            </w:r>
          </w:p>
          <w:p w:rsidR="00622629" w:rsidRPr="006E0030" w:rsidRDefault="00622629" w:rsidP="006E0030">
            <w:pPr>
              <w:pStyle w:val="ConsPlusNormal"/>
              <w:suppressAutoHyphens/>
              <w:ind w:left="141" w:firstLine="0"/>
              <w:rPr>
                <w:rFonts w:ascii="Times New Roman" w:hAnsi="Times New Roman" w:cs="Times New Roman"/>
              </w:rPr>
            </w:pPr>
            <w:r w:rsidRPr="006E0030">
              <w:rPr>
                <w:rFonts w:ascii="Times New Roman" w:hAnsi="Times New Roman" w:cs="Times New Roman"/>
              </w:rPr>
              <w:t>от 200 до 10 000 – 1;</w:t>
            </w:r>
          </w:p>
          <w:p w:rsidR="00622629" w:rsidRPr="006E0030" w:rsidRDefault="00622629" w:rsidP="006E0030">
            <w:pPr>
              <w:pStyle w:val="ConsPlusNormal"/>
              <w:suppressAutoHyphens/>
              <w:ind w:left="141" w:firstLine="0"/>
              <w:rPr>
                <w:rFonts w:ascii="Times New Roman" w:hAnsi="Times New Roman" w:cs="Times New Roman"/>
              </w:rPr>
            </w:pPr>
            <w:r w:rsidRPr="006E0030">
              <w:rPr>
                <w:rFonts w:ascii="Times New Roman" w:hAnsi="Times New Roman" w:cs="Times New Roman"/>
              </w:rPr>
              <w:t>свыше 10 000 – 1 на 10 тыс. человек</w:t>
            </w:r>
          </w:p>
        </w:tc>
      </w:tr>
      <w:tr w:rsidR="00A57DD2" w:rsidRPr="006E0030" w:rsidTr="002C790B">
        <w:trPr>
          <w:trHeight w:val="156"/>
        </w:trPr>
        <w:tc>
          <w:tcPr>
            <w:tcW w:w="5000" w:type="pct"/>
            <w:gridSpan w:val="4"/>
            <w:tcMar>
              <w:top w:w="102" w:type="dxa"/>
              <w:left w:w="62" w:type="dxa"/>
              <w:bottom w:w="102" w:type="dxa"/>
              <w:right w:w="62" w:type="dxa"/>
            </w:tcMar>
          </w:tcPr>
          <w:p w:rsidR="00A57DD2" w:rsidRPr="006E0030" w:rsidRDefault="00A57DD2" w:rsidP="006E0030">
            <w:pPr>
              <w:suppressAutoHyphens/>
              <w:autoSpaceDE w:val="0"/>
              <w:autoSpaceDN w:val="0"/>
              <w:adjustRightInd w:val="0"/>
              <w:jc w:val="both"/>
              <w:rPr>
                <w:sz w:val="20"/>
                <w:szCs w:val="20"/>
              </w:rPr>
            </w:pPr>
            <w:r w:rsidRPr="006E0030">
              <w:rPr>
                <w:sz w:val="20"/>
                <w:szCs w:val="20"/>
              </w:rPr>
              <w:t>Применяется ко всей таблице:</w:t>
            </w:r>
          </w:p>
          <w:p w:rsidR="00A57DD2" w:rsidRPr="006E0030" w:rsidRDefault="00A57DD2" w:rsidP="006E0030">
            <w:pPr>
              <w:pStyle w:val="affffffff5"/>
              <w:ind w:firstLine="0"/>
              <w:rPr>
                <w:szCs w:val="20"/>
              </w:rPr>
            </w:pPr>
            <w:r w:rsidRPr="006E0030">
              <w:rPr>
                <w:szCs w:val="20"/>
              </w:rPr>
              <w:t>- 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A57DD2" w:rsidRPr="006E0030" w:rsidRDefault="00A57DD2" w:rsidP="006E0030">
            <w:pPr>
              <w:pStyle w:val="affffffff5"/>
              <w:ind w:firstLine="0"/>
              <w:rPr>
                <w:szCs w:val="20"/>
              </w:rPr>
            </w:pPr>
            <w:r w:rsidRPr="006E0030">
              <w:rPr>
                <w:szCs w:val="20"/>
              </w:rPr>
              <w:t>-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A57DD2" w:rsidRPr="006E0030" w:rsidRDefault="00A57DD2" w:rsidP="006E0030">
            <w:pPr>
              <w:pStyle w:val="affffffff5"/>
              <w:ind w:firstLine="0"/>
              <w:rPr>
                <w:szCs w:val="20"/>
              </w:rPr>
            </w:pPr>
            <w:r w:rsidRPr="006E0030">
              <w:rPr>
                <w:szCs w:val="20"/>
              </w:rPr>
              <w:t xml:space="preserve">- дифференциация групповых систем расселения по численности населения приведена в </w:t>
            </w:r>
            <w:r w:rsidRPr="006E0030">
              <w:rPr>
                <w:szCs w:val="20"/>
              </w:rPr>
              <w:br/>
              <w:t>Приложении В.</w:t>
            </w:r>
          </w:p>
          <w:p w:rsidR="00A57DD2" w:rsidRPr="006E0030" w:rsidRDefault="00A57DD2" w:rsidP="006E0030">
            <w:pPr>
              <w:pStyle w:val="affffffff5"/>
              <w:ind w:firstLine="0"/>
              <w:rPr>
                <w:szCs w:val="20"/>
              </w:rPr>
            </w:pPr>
          </w:p>
          <w:p w:rsidR="00A57DD2" w:rsidRPr="006E0030" w:rsidRDefault="00A57DD2" w:rsidP="006E0030">
            <w:pPr>
              <w:pStyle w:val="ConsPlusNormal"/>
              <w:suppressAutoHyphens/>
              <w:ind w:firstLine="0"/>
              <w:jc w:val="both"/>
              <w:rPr>
                <w:rFonts w:ascii="Times New Roman" w:hAnsi="Times New Roman" w:cs="Times New Roman"/>
                <w:lang w:eastAsia="en-US"/>
              </w:rPr>
            </w:pPr>
            <w:r w:rsidRPr="006E0030">
              <w:rPr>
                <w:rFonts w:ascii="Times New Roman" w:hAnsi="Times New Roman" w:cs="Times New Roman"/>
                <w:lang w:eastAsia="en-US"/>
              </w:rPr>
              <w:t>Примечания:</w:t>
            </w:r>
          </w:p>
          <w:p w:rsidR="00A57DD2" w:rsidRPr="006E0030" w:rsidRDefault="00A57DD2" w:rsidP="006E0030">
            <w:pPr>
              <w:pStyle w:val="ConsPlusNormal"/>
              <w:suppressAutoHyphens/>
              <w:ind w:firstLine="0"/>
              <w:jc w:val="both"/>
              <w:rPr>
                <w:rFonts w:ascii="Times New Roman" w:hAnsi="Times New Roman" w:cs="Times New Roman"/>
                <w:lang w:eastAsia="en-US"/>
              </w:rPr>
            </w:pPr>
            <w:r w:rsidRPr="006E0030">
              <w:rPr>
                <w:rFonts w:ascii="Times New Roman" w:hAnsi="Times New Roman" w:cs="Times New Roman"/>
                <w:lang w:eastAsia="en-US"/>
              </w:rPr>
              <w:t xml:space="preserve">1. </w:t>
            </w:r>
            <w:r w:rsidRPr="006E0030">
              <w:rPr>
                <w:rFonts w:ascii="Times New Roman" w:hAnsi="Times New Roman" w:cs="Times New Roman"/>
              </w:rPr>
              <w:t>Значение расчетного показателя обеспеченности включает в себя объекты всех форм собственности.</w:t>
            </w:r>
          </w:p>
          <w:p w:rsidR="00A57DD2" w:rsidRPr="006E0030" w:rsidRDefault="00A57DD2" w:rsidP="006E0030">
            <w:pPr>
              <w:pStyle w:val="ConsPlusNormal"/>
              <w:suppressAutoHyphens/>
              <w:ind w:firstLine="0"/>
              <w:jc w:val="both"/>
              <w:rPr>
                <w:rFonts w:ascii="Times New Roman" w:hAnsi="Times New Roman" w:cs="Times New Roman"/>
              </w:rPr>
            </w:pPr>
            <w:r w:rsidRPr="006E0030">
              <w:rPr>
                <w:rFonts w:ascii="Times New Roman" w:hAnsi="Times New Roman" w:cs="Times New Roman"/>
                <w:lang w:eastAsia="en-US"/>
              </w:rPr>
              <w:t xml:space="preserve">2. В </w:t>
            </w:r>
            <w:r w:rsidRPr="006E0030">
              <w:rPr>
                <w:rFonts w:ascii="Times New Roman" w:hAnsi="Times New Roman" w:cs="Times New Roman"/>
              </w:rPr>
              <w:t>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A57DD2" w:rsidRPr="006E0030" w:rsidRDefault="00A57DD2" w:rsidP="006E0030">
            <w:pPr>
              <w:pStyle w:val="ConsPlusNormal"/>
              <w:suppressAutoHyphens/>
              <w:ind w:firstLine="0"/>
              <w:jc w:val="both"/>
              <w:rPr>
                <w:rFonts w:ascii="Times New Roman" w:hAnsi="Times New Roman" w:cs="Times New Roman"/>
                <w:lang w:eastAsia="en-US"/>
              </w:rPr>
            </w:pPr>
            <w:r w:rsidRPr="006E0030">
              <w:rPr>
                <w:rFonts w:ascii="Times New Roman" w:hAnsi="Times New Roman" w:cs="Times New Roman"/>
              </w:rPr>
              <w:t>3</w:t>
            </w:r>
            <w:r w:rsidRPr="006E0030">
              <w:rPr>
                <w:rFonts w:ascii="Times New Roman" w:hAnsi="Times New Roman" w:cs="Times New Roman"/>
                <w:lang w:eastAsia="en-US"/>
              </w:rPr>
              <w:t>.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A57DD2" w:rsidRPr="006E0030" w:rsidRDefault="00A57DD2" w:rsidP="006E0030">
            <w:pPr>
              <w:pStyle w:val="ConsPlusNormal"/>
              <w:suppressAutoHyphens/>
              <w:ind w:firstLine="0"/>
              <w:jc w:val="both"/>
              <w:rPr>
                <w:rFonts w:ascii="Times New Roman" w:hAnsi="Times New Roman" w:cs="Times New Roman"/>
              </w:rPr>
            </w:pPr>
            <w:r w:rsidRPr="006E0030">
              <w:rPr>
                <w:rFonts w:ascii="Times New Roman" w:hAnsi="Times New Roman" w:cs="Times New Roman"/>
                <w:lang w:eastAsia="en-US"/>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A57DD2" w:rsidRPr="006E0030" w:rsidRDefault="00A57DD2" w:rsidP="006E0030">
            <w:pPr>
              <w:pStyle w:val="ConsPlusNormal"/>
              <w:suppressAutoHyphens/>
              <w:ind w:firstLine="0"/>
              <w:jc w:val="both"/>
              <w:rPr>
                <w:rFonts w:ascii="Times New Roman" w:hAnsi="Times New Roman" w:cs="Times New Roman"/>
                <w:lang w:eastAsia="en-US"/>
              </w:rPr>
            </w:pPr>
            <w:r w:rsidRPr="006E0030">
              <w:rPr>
                <w:rFonts w:ascii="Times New Roman" w:hAnsi="Times New Roman" w:cs="Times New Roman"/>
                <w:lang w:eastAsia="en-US"/>
              </w:rPr>
              <w:t>5. К объектам местного значения муниципального района относятся спортивные залы площадью не более 1008 кв. м.</w:t>
            </w:r>
          </w:p>
          <w:p w:rsidR="00A57DD2" w:rsidRPr="006E0030" w:rsidRDefault="00A57DD2" w:rsidP="006E0030">
            <w:pPr>
              <w:pStyle w:val="ConsPlusNormal"/>
              <w:suppressAutoHyphens/>
              <w:ind w:firstLine="0"/>
              <w:jc w:val="both"/>
              <w:rPr>
                <w:rFonts w:ascii="Times New Roman" w:hAnsi="Times New Roman" w:cs="Times New Roman"/>
              </w:rPr>
            </w:pPr>
            <w:r w:rsidRPr="006E0030">
              <w:rPr>
                <w:rFonts w:ascii="Times New Roman" w:hAnsi="Times New Roman" w:cs="Times New Roman"/>
                <w:lang w:eastAsia="en-US"/>
              </w:rPr>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tc>
      </w:tr>
    </w:tbl>
    <w:p w:rsidR="001B1DFF" w:rsidRPr="002C790B" w:rsidRDefault="001B1DFF" w:rsidP="009234BA">
      <w:pPr>
        <w:pStyle w:val="ConsPlusNormal"/>
        <w:suppressAutoHyphens/>
        <w:ind w:firstLine="0"/>
        <w:jc w:val="both"/>
        <w:rPr>
          <w:rFonts w:ascii="Times New Roman" w:hAnsi="Times New Roman" w:cs="Times New Roman"/>
          <w:lang w:eastAsia="en-US"/>
        </w:rPr>
      </w:pPr>
    </w:p>
    <w:p w:rsidR="00FE0B73" w:rsidRPr="002C790B" w:rsidRDefault="006E1F66" w:rsidP="009234BA">
      <w:pPr>
        <w:pStyle w:val="3"/>
        <w:tabs>
          <w:tab w:val="clear" w:pos="1276"/>
          <w:tab w:val="left" w:pos="567"/>
        </w:tabs>
        <w:spacing w:before="0" w:after="0"/>
        <w:ind w:left="567" w:hanging="567"/>
        <w:jc w:val="both"/>
        <w:rPr>
          <w:bCs w:val="0"/>
          <w:sz w:val="24"/>
          <w:szCs w:val="24"/>
        </w:rPr>
      </w:pPr>
      <w:bookmarkStart w:id="191" w:name="_Toc171343847"/>
      <w:r w:rsidRPr="002C790B">
        <w:rPr>
          <w:sz w:val="24"/>
          <w:szCs w:val="24"/>
        </w:rPr>
        <w:t>В области молодежной политики</w:t>
      </w:r>
      <w:bookmarkEnd w:id="191"/>
      <w:r w:rsidR="00FE0B73" w:rsidRPr="002C790B">
        <w:rPr>
          <w:sz w:val="24"/>
          <w:szCs w:val="24"/>
        </w:rPr>
        <w:t xml:space="preserve"> </w:t>
      </w:r>
    </w:p>
    <w:p w:rsidR="002C790B" w:rsidRDefault="002C790B" w:rsidP="009234BA">
      <w:pPr>
        <w:pStyle w:val="af1"/>
        <w:spacing w:before="0" w:after="0"/>
      </w:pPr>
    </w:p>
    <w:p w:rsidR="00FE0B73" w:rsidRPr="004D5FFC" w:rsidRDefault="00FE0B73" w:rsidP="009234BA">
      <w:pPr>
        <w:pStyle w:val="af1"/>
        <w:spacing w:before="0" w:after="0"/>
        <w:rPr>
          <w:b w:val="0"/>
        </w:rPr>
      </w:pPr>
      <w:r w:rsidRPr="004D5FFC">
        <w:rPr>
          <w:b w:val="0"/>
        </w:rPr>
        <w:t xml:space="preserve">Таблица </w:t>
      </w:r>
      <w:r w:rsidR="00761184" w:rsidRPr="004D5FFC">
        <w:rPr>
          <w:b w:val="0"/>
          <w:noProof/>
        </w:rPr>
        <w:fldChar w:fldCharType="begin"/>
      </w:r>
      <w:r w:rsidR="00D066D8" w:rsidRPr="004D5FFC">
        <w:rPr>
          <w:b w:val="0"/>
          <w:noProof/>
        </w:rPr>
        <w:instrText xml:space="preserve"> SEQ Таблица \* ARABIC </w:instrText>
      </w:r>
      <w:r w:rsidR="00761184" w:rsidRPr="004D5FFC">
        <w:rPr>
          <w:b w:val="0"/>
          <w:noProof/>
        </w:rPr>
        <w:fldChar w:fldCharType="separate"/>
      </w:r>
      <w:r w:rsidR="004977E4">
        <w:rPr>
          <w:b w:val="0"/>
          <w:noProof/>
        </w:rPr>
        <w:t>4</w:t>
      </w:r>
      <w:r w:rsidR="00761184" w:rsidRPr="004D5FFC">
        <w:rPr>
          <w:b w:val="0"/>
          <w:noProof/>
        </w:rPr>
        <w:fldChar w:fldCharType="end"/>
      </w:r>
      <w:r w:rsidRPr="004D5FFC">
        <w:rPr>
          <w:b w:val="0"/>
        </w:rPr>
        <w:t xml:space="preserve"> – Расчетные показатели для объектов местного значения муниципального района в области молодежной политики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899"/>
        <w:gridCol w:w="2633"/>
        <w:gridCol w:w="4171"/>
      </w:tblGrid>
      <w:tr w:rsidR="00233396" w:rsidRPr="002C790B" w:rsidTr="006E0030">
        <w:trPr>
          <w:tblHeader/>
        </w:trPr>
        <w:tc>
          <w:tcPr>
            <w:tcW w:w="503" w:type="dxa"/>
            <w:vAlign w:val="center"/>
          </w:tcPr>
          <w:p w:rsidR="00FE0B73" w:rsidRPr="002C790B" w:rsidRDefault="00FE0B73" w:rsidP="009234BA">
            <w:pPr>
              <w:jc w:val="center"/>
              <w:rPr>
                <w:b/>
                <w:sz w:val="20"/>
                <w:szCs w:val="20"/>
              </w:rPr>
            </w:pPr>
            <w:r w:rsidRPr="002C790B">
              <w:rPr>
                <w:b/>
                <w:sz w:val="20"/>
                <w:szCs w:val="20"/>
              </w:rPr>
              <w:t>№ п/п</w:t>
            </w:r>
          </w:p>
        </w:tc>
        <w:tc>
          <w:tcPr>
            <w:tcW w:w="2899" w:type="dxa"/>
            <w:shd w:val="clear" w:color="auto" w:fill="auto"/>
            <w:vAlign w:val="center"/>
          </w:tcPr>
          <w:p w:rsidR="00FE0B73" w:rsidRPr="002C790B" w:rsidRDefault="00FE0B73" w:rsidP="009234BA">
            <w:pPr>
              <w:jc w:val="center"/>
              <w:rPr>
                <w:sz w:val="20"/>
                <w:szCs w:val="20"/>
              </w:rPr>
            </w:pPr>
            <w:r w:rsidRPr="002C790B">
              <w:rPr>
                <w:b/>
                <w:sz w:val="20"/>
                <w:szCs w:val="20"/>
              </w:rPr>
              <w:t>Наименование вида объекта</w:t>
            </w:r>
          </w:p>
        </w:tc>
        <w:tc>
          <w:tcPr>
            <w:tcW w:w="2633" w:type="dxa"/>
            <w:shd w:val="clear" w:color="auto" w:fill="auto"/>
            <w:vAlign w:val="center"/>
          </w:tcPr>
          <w:p w:rsidR="00FE0B73" w:rsidRPr="002C790B" w:rsidRDefault="00FE0B73" w:rsidP="009234BA">
            <w:pPr>
              <w:jc w:val="center"/>
              <w:rPr>
                <w:b/>
                <w:sz w:val="20"/>
                <w:szCs w:val="20"/>
              </w:rPr>
            </w:pPr>
            <w:r w:rsidRPr="002C790B">
              <w:rPr>
                <w:b/>
                <w:sz w:val="20"/>
                <w:szCs w:val="20"/>
              </w:rPr>
              <w:t>Наименование нормируемого расчетного показателя,</w:t>
            </w:r>
          </w:p>
          <w:p w:rsidR="00FE0B73" w:rsidRPr="002C790B" w:rsidRDefault="00FE0B73" w:rsidP="009234BA">
            <w:pPr>
              <w:jc w:val="center"/>
              <w:rPr>
                <w:sz w:val="20"/>
                <w:szCs w:val="20"/>
              </w:rPr>
            </w:pPr>
            <w:r w:rsidRPr="002C790B">
              <w:rPr>
                <w:b/>
                <w:sz w:val="20"/>
                <w:szCs w:val="20"/>
              </w:rPr>
              <w:t>единица измерения</w:t>
            </w:r>
          </w:p>
        </w:tc>
        <w:tc>
          <w:tcPr>
            <w:tcW w:w="4171" w:type="dxa"/>
            <w:tcBorders>
              <w:right w:val="single" w:sz="4" w:space="0" w:color="auto"/>
            </w:tcBorders>
            <w:shd w:val="clear" w:color="auto" w:fill="auto"/>
            <w:vAlign w:val="center"/>
          </w:tcPr>
          <w:p w:rsidR="00FE0B73" w:rsidRPr="002C790B" w:rsidRDefault="00FE0B73" w:rsidP="009234BA">
            <w:pPr>
              <w:jc w:val="center"/>
              <w:rPr>
                <w:sz w:val="20"/>
                <w:szCs w:val="20"/>
              </w:rPr>
            </w:pPr>
            <w:r w:rsidRPr="002C790B">
              <w:rPr>
                <w:b/>
                <w:sz w:val="20"/>
                <w:szCs w:val="20"/>
              </w:rPr>
              <w:t>Значение расчетного показателя</w:t>
            </w:r>
          </w:p>
        </w:tc>
      </w:tr>
      <w:tr w:rsidR="00233396" w:rsidRPr="002C790B" w:rsidTr="006E0030">
        <w:trPr>
          <w:tblHeader/>
        </w:trPr>
        <w:tc>
          <w:tcPr>
            <w:tcW w:w="503" w:type="dxa"/>
            <w:vAlign w:val="center"/>
          </w:tcPr>
          <w:p w:rsidR="00FE0B73" w:rsidRPr="002C790B" w:rsidRDefault="00FE0B73" w:rsidP="009234BA">
            <w:pPr>
              <w:jc w:val="center"/>
              <w:rPr>
                <w:sz w:val="20"/>
                <w:szCs w:val="20"/>
              </w:rPr>
            </w:pPr>
            <w:r w:rsidRPr="002C790B">
              <w:rPr>
                <w:sz w:val="20"/>
                <w:szCs w:val="20"/>
              </w:rPr>
              <w:t>1</w:t>
            </w:r>
          </w:p>
        </w:tc>
        <w:tc>
          <w:tcPr>
            <w:tcW w:w="2899" w:type="dxa"/>
            <w:shd w:val="clear" w:color="auto" w:fill="auto"/>
            <w:vAlign w:val="center"/>
          </w:tcPr>
          <w:p w:rsidR="00FE0B73" w:rsidRPr="002C790B" w:rsidRDefault="00FE0B73" w:rsidP="009234BA">
            <w:pPr>
              <w:jc w:val="center"/>
              <w:rPr>
                <w:sz w:val="20"/>
                <w:szCs w:val="20"/>
              </w:rPr>
            </w:pPr>
            <w:r w:rsidRPr="002C790B">
              <w:rPr>
                <w:sz w:val="20"/>
                <w:szCs w:val="20"/>
              </w:rPr>
              <w:t>2</w:t>
            </w:r>
          </w:p>
        </w:tc>
        <w:tc>
          <w:tcPr>
            <w:tcW w:w="2633" w:type="dxa"/>
            <w:shd w:val="clear" w:color="auto" w:fill="auto"/>
            <w:vAlign w:val="center"/>
          </w:tcPr>
          <w:p w:rsidR="00FE0B73" w:rsidRPr="002C790B" w:rsidRDefault="00FE0B73" w:rsidP="009234BA">
            <w:pPr>
              <w:jc w:val="center"/>
              <w:rPr>
                <w:sz w:val="20"/>
                <w:szCs w:val="20"/>
              </w:rPr>
            </w:pPr>
            <w:r w:rsidRPr="002C790B">
              <w:rPr>
                <w:sz w:val="20"/>
                <w:szCs w:val="20"/>
              </w:rPr>
              <w:t>3</w:t>
            </w:r>
          </w:p>
        </w:tc>
        <w:tc>
          <w:tcPr>
            <w:tcW w:w="4171" w:type="dxa"/>
            <w:tcBorders>
              <w:right w:val="single" w:sz="4" w:space="0" w:color="auto"/>
            </w:tcBorders>
            <w:shd w:val="clear" w:color="auto" w:fill="auto"/>
            <w:vAlign w:val="center"/>
          </w:tcPr>
          <w:p w:rsidR="00FE0B73" w:rsidRPr="002C790B" w:rsidRDefault="00FE0B73" w:rsidP="009234BA">
            <w:pPr>
              <w:jc w:val="center"/>
              <w:rPr>
                <w:sz w:val="20"/>
                <w:szCs w:val="20"/>
              </w:rPr>
            </w:pPr>
            <w:r w:rsidRPr="002C790B">
              <w:rPr>
                <w:sz w:val="20"/>
                <w:szCs w:val="20"/>
              </w:rPr>
              <w:t>4</w:t>
            </w:r>
          </w:p>
        </w:tc>
      </w:tr>
      <w:tr w:rsidR="00233396" w:rsidRPr="002C790B" w:rsidTr="006E0030">
        <w:trPr>
          <w:trHeight w:val="570"/>
        </w:trPr>
        <w:tc>
          <w:tcPr>
            <w:tcW w:w="503" w:type="dxa"/>
            <w:vMerge w:val="restart"/>
          </w:tcPr>
          <w:p w:rsidR="00FE0B73" w:rsidRPr="002C790B" w:rsidRDefault="00FE0B73" w:rsidP="009234BA">
            <w:pPr>
              <w:jc w:val="center"/>
              <w:rPr>
                <w:sz w:val="20"/>
                <w:lang w:eastAsia="en-US"/>
              </w:rPr>
            </w:pPr>
            <w:r w:rsidRPr="002C790B">
              <w:rPr>
                <w:sz w:val="20"/>
                <w:lang w:eastAsia="en-US"/>
              </w:rPr>
              <w:t>1</w:t>
            </w:r>
          </w:p>
          <w:p w:rsidR="00FE0B73" w:rsidRPr="002C790B" w:rsidRDefault="00FE0B73" w:rsidP="009234BA">
            <w:pPr>
              <w:rPr>
                <w:sz w:val="20"/>
                <w:lang w:eastAsia="en-US"/>
              </w:rPr>
            </w:pPr>
          </w:p>
        </w:tc>
        <w:tc>
          <w:tcPr>
            <w:tcW w:w="2899" w:type="dxa"/>
            <w:vMerge w:val="restart"/>
            <w:shd w:val="clear" w:color="auto" w:fill="auto"/>
          </w:tcPr>
          <w:p w:rsidR="00FE0B73" w:rsidRPr="002C790B" w:rsidRDefault="00FE0B73" w:rsidP="009234BA">
            <w:pPr>
              <w:rPr>
                <w:sz w:val="20"/>
                <w:szCs w:val="20"/>
              </w:rPr>
            </w:pPr>
            <w:r w:rsidRPr="002C790B">
              <w:rPr>
                <w:sz w:val="20"/>
                <w:lang w:eastAsia="en-US"/>
              </w:rPr>
              <w:t xml:space="preserve">Учреждения по работе с детьми и молодежью (дом молодежи, молодежный центр, </w:t>
            </w:r>
            <w:r w:rsidRPr="002C790B">
              <w:rPr>
                <w:sz w:val="20"/>
                <w:lang w:eastAsia="en-US"/>
              </w:rPr>
              <w:lastRenderedPageBreak/>
              <w:t>молодежный клуб и иные учреждения, предоставляющие социальные услуги молодежи)</w:t>
            </w:r>
          </w:p>
        </w:tc>
        <w:tc>
          <w:tcPr>
            <w:tcW w:w="2633" w:type="dxa"/>
            <w:shd w:val="clear" w:color="auto" w:fill="auto"/>
          </w:tcPr>
          <w:p w:rsidR="00FE0B73" w:rsidRPr="002C790B" w:rsidRDefault="00FE0B73" w:rsidP="009234BA">
            <w:pPr>
              <w:rPr>
                <w:sz w:val="20"/>
                <w:szCs w:val="20"/>
              </w:rPr>
            </w:pPr>
            <w:r w:rsidRPr="002C790B">
              <w:rPr>
                <w:sz w:val="20"/>
                <w:lang w:eastAsia="en-US"/>
              </w:rPr>
              <w:lastRenderedPageBreak/>
              <w:t>Уровень обеспеченности, кв. м общей площади на 1000 человек</w:t>
            </w:r>
          </w:p>
        </w:tc>
        <w:tc>
          <w:tcPr>
            <w:tcW w:w="4171" w:type="dxa"/>
            <w:tcBorders>
              <w:right w:val="single" w:sz="4" w:space="0" w:color="auto"/>
            </w:tcBorders>
            <w:shd w:val="clear" w:color="auto" w:fill="auto"/>
          </w:tcPr>
          <w:p w:rsidR="00D45C7C" w:rsidRPr="002C790B" w:rsidRDefault="00A2791E" w:rsidP="009234BA">
            <w:pPr>
              <w:pStyle w:val="ConsPlusNormal"/>
              <w:suppressAutoHyphens/>
              <w:ind w:firstLine="0"/>
              <w:rPr>
                <w:rFonts w:ascii="Times New Roman" w:hAnsi="Times New Roman" w:cs="Times New Roman"/>
                <w:lang w:eastAsia="en-US"/>
              </w:rPr>
            </w:pPr>
            <w:r w:rsidRPr="002C790B">
              <w:rPr>
                <w:rFonts w:ascii="Times New Roman" w:hAnsi="Times New Roman" w:cs="Times New Roman"/>
                <w:lang w:eastAsia="en-US"/>
              </w:rPr>
              <w:t>46</w:t>
            </w:r>
          </w:p>
        </w:tc>
      </w:tr>
      <w:tr w:rsidR="00233396" w:rsidRPr="002C790B" w:rsidTr="006E0030">
        <w:trPr>
          <w:trHeight w:val="570"/>
        </w:trPr>
        <w:tc>
          <w:tcPr>
            <w:tcW w:w="503" w:type="dxa"/>
            <w:vMerge/>
          </w:tcPr>
          <w:p w:rsidR="00FE0B73" w:rsidRPr="002C790B" w:rsidRDefault="00FE0B73" w:rsidP="009234BA">
            <w:pPr>
              <w:rPr>
                <w:sz w:val="20"/>
                <w:lang w:eastAsia="en-US"/>
              </w:rPr>
            </w:pPr>
          </w:p>
        </w:tc>
        <w:tc>
          <w:tcPr>
            <w:tcW w:w="2899" w:type="dxa"/>
            <w:vMerge/>
            <w:shd w:val="clear" w:color="auto" w:fill="auto"/>
          </w:tcPr>
          <w:p w:rsidR="00FE0B73" w:rsidRPr="002C790B" w:rsidRDefault="00FE0B73" w:rsidP="009234BA">
            <w:pPr>
              <w:rPr>
                <w:sz w:val="20"/>
                <w:lang w:eastAsia="en-US"/>
              </w:rPr>
            </w:pPr>
          </w:p>
        </w:tc>
        <w:tc>
          <w:tcPr>
            <w:tcW w:w="2633" w:type="dxa"/>
            <w:shd w:val="clear" w:color="auto" w:fill="auto"/>
          </w:tcPr>
          <w:p w:rsidR="00FE0B73" w:rsidRPr="002C790B" w:rsidRDefault="00FE0B73" w:rsidP="009234BA">
            <w:pPr>
              <w:rPr>
                <w:sz w:val="20"/>
                <w:szCs w:val="20"/>
              </w:rPr>
            </w:pPr>
            <w:r w:rsidRPr="002C790B">
              <w:rPr>
                <w:sz w:val="20"/>
                <w:lang w:eastAsia="en-US"/>
              </w:rPr>
              <w:t>Размер земельного участка, га для отдельно стоящего здания</w:t>
            </w:r>
          </w:p>
        </w:tc>
        <w:tc>
          <w:tcPr>
            <w:tcW w:w="4171" w:type="dxa"/>
            <w:tcBorders>
              <w:right w:val="single" w:sz="4" w:space="0" w:color="auto"/>
            </w:tcBorders>
            <w:shd w:val="clear" w:color="auto" w:fill="auto"/>
          </w:tcPr>
          <w:p w:rsidR="00FE0B73" w:rsidRPr="002C790B" w:rsidRDefault="00FE0B73" w:rsidP="009234BA">
            <w:pPr>
              <w:rPr>
                <w:sz w:val="20"/>
                <w:szCs w:val="20"/>
              </w:rPr>
            </w:pPr>
            <w:r w:rsidRPr="002C790B">
              <w:rPr>
                <w:sz w:val="20"/>
                <w:lang w:eastAsia="en-US"/>
              </w:rPr>
              <w:t>0,3</w:t>
            </w:r>
          </w:p>
        </w:tc>
      </w:tr>
      <w:tr w:rsidR="00233396" w:rsidRPr="002C790B" w:rsidTr="006E0030">
        <w:trPr>
          <w:trHeight w:val="570"/>
        </w:trPr>
        <w:tc>
          <w:tcPr>
            <w:tcW w:w="503" w:type="dxa"/>
            <w:vMerge/>
          </w:tcPr>
          <w:p w:rsidR="00FE0B73" w:rsidRPr="002C790B" w:rsidRDefault="00FE0B73" w:rsidP="009234BA">
            <w:pPr>
              <w:rPr>
                <w:sz w:val="20"/>
                <w:lang w:eastAsia="en-US"/>
              </w:rPr>
            </w:pPr>
          </w:p>
        </w:tc>
        <w:tc>
          <w:tcPr>
            <w:tcW w:w="2899" w:type="dxa"/>
            <w:vMerge/>
            <w:shd w:val="clear" w:color="auto" w:fill="auto"/>
          </w:tcPr>
          <w:p w:rsidR="00FE0B73" w:rsidRPr="002C790B" w:rsidRDefault="00FE0B73" w:rsidP="009234BA">
            <w:pPr>
              <w:rPr>
                <w:sz w:val="20"/>
                <w:lang w:eastAsia="en-US"/>
              </w:rPr>
            </w:pPr>
          </w:p>
        </w:tc>
        <w:tc>
          <w:tcPr>
            <w:tcW w:w="2633" w:type="dxa"/>
            <w:shd w:val="clear" w:color="auto" w:fill="auto"/>
          </w:tcPr>
          <w:p w:rsidR="00FE0B73" w:rsidRPr="002C790B" w:rsidRDefault="00FE0B73" w:rsidP="009234BA">
            <w:pPr>
              <w:rPr>
                <w:sz w:val="20"/>
                <w:szCs w:val="20"/>
              </w:rPr>
            </w:pPr>
            <w:r w:rsidRPr="002C790B">
              <w:rPr>
                <w:sz w:val="20"/>
                <w:lang w:eastAsia="en-US"/>
              </w:rPr>
              <w:t>Территориальная доступность, минут (метров)</w:t>
            </w:r>
          </w:p>
        </w:tc>
        <w:tc>
          <w:tcPr>
            <w:tcW w:w="4171" w:type="dxa"/>
            <w:tcBorders>
              <w:right w:val="single" w:sz="4" w:space="0" w:color="auto"/>
            </w:tcBorders>
            <w:shd w:val="clear" w:color="auto" w:fill="auto"/>
          </w:tcPr>
          <w:p w:rsidR="00FE0B73" w:rsidRPr="002C790B" w:rsidRDefault="00FE0B73" w:rsidP="009234BA">
            <w:pPr>
              <w:pStyle w:val="ConsPlusNormal"/>
              <w:suppressAutoHyphens/>
              <w:ind w:firstLine="0"/>
              <w:jc w:val="both"/>
              <w:rPr>
                <w:rFonts w:ascii="Times New Roman" w:hAnsi="Times New Roman" w:cs="Times New Roman"/>
                <w:lang w:eastAsia="en-US"/>
              </w:rPr>
            </w:pPr>
            <w:r w:rsidRPr="002C790B">
              <w:rPr>
                <w:rFonts w:ascii="Times New Roman" w:hAnsi="Times New Roman" w:cs="Times New Roman"/>
                <w:lang w:eastAsia="en-US"/>
              </w:rPr>
              <w:t>Транспортная доступность для групповых систем расселения – 30.</w:t>
            </w:r>
          </w:p>
          <w:p w:rsidR="00FE0B73" w:rsidRPr="002C790B" w:rsidRDefault="00FE0B73" w:rsidP="009234BA">
            <w:pPr>
              <w:pStyle w:val="ConsPlusNormal"/>
              <w:suppressAutoHyphens/>
              <w:ind w:firstLine="0"/>
              <w:jc w:val="both"/>
              <w:rPr>
                <w:rFonts w:ascii="Times New Roman" w:hAnsi="Times New Roman" w:cs="Times New Roman"/>
                <w:lang w:eastAsia="en-US"/>
              </w:rPr>
            </w:pPr>
            <w:r w:rsidRPr="002C790B">
              <w:rPr>
                <w:rFonts w:ascii="Times New Roman" w:hAnsi="Times New Roman" w:cs="Times New Roman"/>
                <w:lang w:eastAsia="en-US"/>
              </w:rPr>
              <w:t xml:space="preserve">Для населенных пунктов, не относящихся к групповым системам расселения, с учетом типологии жилой застройки: </w:t>
            </w:r>
          </w:p>
          <w:p w:rsidR="00FE0B73" w:rsidRPr="002C790B" w:rsidRDefault="00FE0B73" w:rsidP="009234BA">
            <w:pPr>
              <w:pStyle w:val="ConsPlusNormal"/>
              <w:suppressAutoHyphens/>
              <w:ind w:firstLine="0"/>
              <w:rPr>
                <w:rFonts w:ascii="Times New Roman" w:hAnsi="Times New Roman" w:cs="Times New Roman"/>
                <w:lang w:eastAsia="en-US"/>
              </w:rPr>
            </w:pPr>
            <w:r w:rsidRPr="002C790B">
              <w:rPr>
                <w:rFonts w:ascii="Times New Roman" w:hAnsi="Times New Roman" w:cs="Times New Roman"/>
                <w:lang w:eastAsia="en-US"/>
              </w:rPr>
              <w:t xml:space="preserve">– пешеходная доступность при многоквартирной застройке – 7 (500); </w:t>
            </w:r>
          </w:p>
          <w:p w:rsidR="00FE0B73" w:rsidRPr="002C790B" w:rsidRDefault="00FE0B73" w:rsidP="009234BA">
            <w:pPr>
              <w:rPr>
                <w:sz w:val="20"/>
                <w:szCs w:val="20"/>
              </w:rPr>
            </w:pPr>
            <w:r w:rsidRPr="002C790B">
              <w:rPr>
                <w:sz w:val="20"/>
                <w:lang w:eastAsia="en-US"/>
              </w:rPr>
              <w:t>– транспортная доступность при индивидуальной застройке – 5</w:t>
            </w:r>
          </w:p>
        </w:tc>
      </w:tr>
    </w:tbl>
    <w:p w:rsidR="006E1F66" w:rsidRPr="002C790B" w:rsidRDefault="006E1F66" w:rsidP="009234BA"/>
    <w:p w:rsidR="00005DF8" w:rsidRPr="006E0030" w:rsidRDefault="00005DF8" w:rsidP="009234BA">
      <w:pPr>
        <w:pStyle w:val="3"/>
        <w:spacing w:before="0" w:after="0"/>
        <w:rPr>
          <w:sz w:val="24"/>
          <w:szCs w:val="24"/>
        </w:rPr>
      </w:pPr>
      <w:bookmarkStart w:id="192" w:name="_Toc171343848"/>
      <w:bookmarkStart w:id="193" w:name="_Toc89098521"/>
      <w:bookmarkStart w:id="194" w:name="_Toc89247687"/>
      <w:bookmarkStart w:id="195" w:name="_Toc89355354"/>
      <w:r w:rsidRPr="006E0030">
        <w:rPr>
          <w:sz w:val="24"/>
          <w:szCs w:val="24"/>
        </w:rPr>
        <w:t>В области архивного дела</w:t>
      </w:r>
      <w:bookmarkEnd w:id="192"/>
    </w:p>
    <w:p w:rsidR="002C790B" w:rsidRPr="006E0030" w:rsidRDefault="002C790B" w:rsidP="009234BA">
      <w:pPr>
        <w:pStyle w:val="af1"/>
        <w:spacing w:before="0" w:after="0"/>
      </w:pPr>
    </w:p>
    <w:p w:rsidR="00BF5947" w:rsidRPr="004D5FFC" w:rsidRDefault="00BF5947" w:rsidP="009234BA">
      <w:pPr>
        <w:pStyle w:val="af1"/>
        <w:spacing w:before="0" w:after="0"/>
        <w:rPr>
          <w:b w:val="0"/>
        </w:rPr>
      </w:pPr>
      <w:r w:rsidRPr="004D5FFC">
        <w:rPr>
          <w:b w:val="0"/>
        </w:rPr>
        <w:t xml:space="preserve">Таблица </w:t>
      </w:r>
      <w:r w:rsidR="00761184" w:rsidRPr="004D5FFC">
        <w:rPr>
          <w:b w:val="0"/>
          <w:noProof/>
        </w:rPr>
        <w:fldChar w:fldCharType="begin"/>
      </w:r>
      <w:r w:rsidR="00D066D8" w:rsidRPr="004D5FFC">
        <w:rPr>
          <w:b w:val="0"/>
          <w:noProof/>
        </w:rPr>
        <w:instrText xml:space="preserve"> SEQ Таблица \* ARABIC </w:instrText>
      </w:r>
      <w:r w:rsidR="00761184" w:rsidRPr="004D5FFC">
        <w:rPr>
          <w:b w:val="0"/>
          <w:noProof/>
        </w:rPr>
        <w:fldChar w:fldCharType="separate"/>
      </w:r>
      <w:r w:rsidR="004977E4">
        <w:rPr>
          <w:b w:val="0"/>
          <w:noProof/>
        </w:rPr>
        <w:t>5</w:t>
      </w:r>
      <w:r w:rsidR="00761184" w:rsidRPr="004D5FFC">
        <w:rPr>
          <w:b w:val="0"/>
          <w:noProof/>
        </w:rPr>
        <w:fldChar w:fldCharType="end"/>
      </w:r>
      <w:r w:rsidRPr="004D5FFC">
        <w:rPr>
          <w:b w:val="0"/>
        </w:rPr>
        <w:t xml:space="preserve"> – Расчетные показатели для объектов местного значения муниципального района области архивного дела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4677"/>
        <w:gridCol w:w="2835"/>
      </w:tblGrid>
      <w:tr w:rsidR="00233396" w:rsidRPr="002C790B" w:rsidTr="006E0030">
        <w:trPr>
          <w:tblHeader/>
        </w:trPr>
        <w:tc>
          <w:tcPr>
            <w:tcW w:w="567" w:type="dxa"/>
            <w:vAlign w:val="center"/>
          </w:tcPr>
          <w:p w:rsidR="00BF5947" w:rsidRPr="002C790B" w:rsidRDefault="00BF5947" w:rsidP="009234BA">
            <w:pPr>
              <w:jc w:val="center"/>
              <w:rPr>
                <w:b/>
                <w:sz w:val="20"/>
                <w:szCs w:val="20"/>
              </w:rPr>
            </w:pPr>
            <w:r w:rsidRPr="002C790B">
              <w:rPr>
                <w:b/>
                <w:sz w:val="20"/>
                <w:szCs w:val="20"/>
              </w:rPr>
              <w:t>№ п/п</w:t>
            </w:r>
          </w:p>
        </w:tc>
        <w:tc>
          <w:tcPr>
            <w:tcW w:w="2127" w:type="dxa"/>
            <w:shd w:val="clear" w:color="auto" w:fill="auto"/>
            <w:vAlign w:val="center"/>
          </w:tcPr>
          <w:p w:rsidR="00BF5947" w:rsidRPr="002C790B" w:rsidRDefault="00BF5947" w:rsidP="009234BA">
            <w:pPr>
              <w:jc w:val="center"/>
              <w:rPr>
                <w:b/>
                <w:sz w:val="20"/>
                <w:szCs w:val="20"/>
              </w:rPr>
            </w:pPr>
            <w:r w:rsidRPr="002C790B">
              <w:rPr>
                <w:b/>
                <w:sz w:val="20"/>
                <w:szCs w:val="20"/>
              </w:rPr>
              <w:t>Наименование вида объекта</w:t>
            </w:r>
          </w:p>
        </w:tc>
        <w:tc>
          <w:tcPr>
            <w:tcW w:w="4677" w:type="dxa"/>
            <w:shd w:val="clear" w:color="auto" w:fill="auto"/>
            <w:vAlign w:val="center"/>
          </w:tcPr>
          <w:p w:rsidR="00BF5947" w:rsidRPr="002C790B" w:rsidRDefault="00BF5947" w:rsidP="009234BA">
            <w:pPr>
              <w:jc w:val="center"/>
              <w:rPr>
                <w:b/>
                <w:sz w:val="20"/>
                <w:szCs w:val="20"/>
              </w:rPr>
            </w:pPr>
            <w:r w:rsidRPr="002C790B">
              <w:rPr>
                <w:b/>
                <w:sz w:val="20"/>
                <w:szCs w:val="20"/>
              </w:rPr>
              <w:t>Наименование нормируемого расчетного показателя,</w:t>
            </w:r>
          </w:p>
          <w:p w:rsidR="00BF5947" w:rsidRPr="002C790B" w:rsidRDefault="00BF5947" w:rsidP="009234BA">
            <w:pPr>
              <w:jc w:val="center"/>
              <w:rPr>
                <w:b/>
                <w:sz w:val="20"/>
                <w:szCs w:val="20"/>
              </w:rPr>
            </w:pPr>
            <w:r w:rsidRPr="002C790B">
              <w:rPr>
                <w:b/>
                <w:sz w:val="20"/>
                <w:szCs w:val="20"/>
              </w:rPr>
              <w:t>единица измерения</w:t>
            </w:r>
          </w:p>
        </w:tc>
        <w:tc>
          <w:tcPr>
            <w:tcW w:w="2835" w:type="dxa"/>
            <w:tcBorders>
              <w:right w:val="single" w:sz="4" w:space="0" w:color="auto"/>
            </w:tcBorders>
            <w:shd w:val="clear" w:color="auto" w:fill="auto"/>
            <w:vAlign w:val="center"/>
          </w:tcPr>
          <w:p w:rsidR="00BF5947" w:rsidRPr="002C790B" w:rsidRDefault="00BF5947" w:rsidP="009234BA">
            <w:pPr>
              <w:jc w:val="center"/>
              <w:rPr>
                <w:b/>
                <w:sz w:val="20"/>
                <w:szCs w:val="20"/>
              </w:rPr>
            </w:pPr>
            <w:r w:rsidRPr="002C790B">
              <w:rPr>
                <w:b/>
                <w:sz w:val="20"/>
                <w:szCs w:val="20"/>
              </w:rPr>
              <w:t>Значение расчетного показателя</w:t>
            </w:r>
          </w:p>
        </w:tc>
      </w:tr>
      <w:tr w:rsidR="00233396" w:rsidRPr="002C790B" w:rsidTr="006E0030">
        <w:trPr>
          <w:tblHeader/>
        </w:trPr>
        <w:tc>
          <w:tcPr>
            <w:tcW w:w="567" w:type="dxa"/>
            <w:vAlign w:val="center"/>
          </w:tcPr>
          <w:p w:rsidR="00BF5947" w:rsidRPr="002C790B" w:rsidRDefault="00BF5947" w:rsidP="009234BA">
            <w:pPr>
              <w:jc w:val="center"/>
              <w:rPr>
                <w:sz w:val="20"/>
                <w:szCs w:val="20"/>
              </w:rPr>
            </w:pPr>
            <w:r w:rsidRPr="002C790B">
              <w:rPr>
                <w:sz w:val="20"/>
                <w:szCs w:val="20"/>
              </w:rPr>
              <w:t>1</w:t>
            </w:r>
          </w:p>
        </w:tc>
        <w:tc>
          <w:tcPr>
            <w:tcW w:w="2127" w:type="dxa"/>
            <w:shd w:val="clear" w:color="auto" w:fill="auto"/>
            <w:vAlign w:val="center"/>
          </w:tcPr>
          <w:p w:rsidR="00BF5947" w:rsidRPr="002C790B" w:rsidRDefault="00BF5947" w:rsidP="009234BA">
            <w:pPr>
              <w:jc w:val="center"/>
              <w:rPr>
                <w:sz w:val="20"/>
                <w:szCs w:val="20"/>
              </w:rPr>
            </w:pPr>
            <w:r w:rsidRPr="002C790B">
              <w:rPr>
                <w:sz w:val="20"/>
                <w:szCs w:val="20"/>
              </w:rPr>
              <w:t>2</w:t>
            </w:r>
          </w:p>
        </w:tc>
        <w:tc>
          <w:tcPr>
            <w:tcW w:w="4677" w:type="dxa"/>
            <w:shd w:val="clear" w:color="auto" w:fill="auto"/>
            <w:vAlign w:val="center"/>
          </w:tcPr>
          <w:p w:rsidR="00BF5947" w:rsidRPr="002C790B" w:rsidRDefault="00BF5947" w:rsidP="009234BA">
            <w:pPr>
              <w:jc w:val="center"/>
              <w:rPr>
                <w:sz w:val="20"/>
                <w:szCs w:val="20"/>
              </w:rPr>
            </w:pPr>
            <w:r w:rsidRPr="002C790B">
              <w:rPr>
                <w:sz w:val="20"/>
                <w:szCs w:val="20"/>
              </w:rPr>
              <w:t>3</w:t>
            </w:r>
          </w:p>
        </w:tc>
        <w:tc>
          <w:tcPr>
            <w:tcW w:w="2835" w:type="dxa"/>
            <w:tcBorders>
              <w:right w:val="single" w:sz="4" w:space="0" w:color="auto"/>
            </w:tcBorders>
            <w:shd w:val="clear" w:color="auto" w:fill="auto"/>
            <w:vAlign w:val="center"/>
          </w:tcPr>
          <w:p w:rsidR="00BF5947" w:rsidRPr="002C790B" w:rsidRDefault="00BF5947" w:rsidP="009234BA">
            <w:pPr>
              <w:jc w:val="center"/>
              <w:rPr>
                <w:sz w:val="20"/>
                <w:szCs w:val="20"/>
              </w:rPr>
            </w:pPr>
            <w:r w:rsidRPr="002C790B">
              <w:rPr>
                <w:sz w:val="20"/>
                <w:szCs w:val="20"/>
              </w:rPr>
              <w:t>4</w:t>
            </w:r>
          </w:p>
        </w:tc>
      </w:tr>
      <w:tr w:rsidR="00233396" w:rsidRPr="002C790B" w:rsidTr="006E0030">
        <w:trPr>
          <w:trHeight w:val="570"/>
        </w:trPr>
        <w:tc>
          <w:tcPr>
            <w:tcW w:w="567" w:type="dxa"/>
          </w:tcPr>
          <w:p w:rsidR="00BF5947" w:rsidRPr="002C790B" w:rsidRDefault="00BF5947" w:rsidP="009234BA">
            <w:pPr>
              <w:jc w:val="center"/>
              <w:rPr>
                <w:sz w:val="20"/>
                <w:szCs w:val="20"/>
              </w:rPr>
            </w:pPr>
            <w:r w:rsidRPr="002C790B">
              <w:rPr>
                <w:sz w:val="20"/>
                <w:szCs w:val="20"/>
              </w:rPr>
              <w:t>1</w:t>
            </w:r>
          </w:p>
        </w:tc>
        <w:tc>
          <w:tcPr>
            <w:tcW w:w="2127" w:type="dxa"/>
            <w:shd w:val="clear" w:color="auto" w:fill="auto"/>
          </w:tcPr>
          <w:p w:rsidR="00BF5947" w:rsidRPr="002C790B" w:rsidRDefault="00BF5947" w:rsidP="009234BA">
            <w:pPr>
              <w:rPr>
                <w:sz w:val="20"/>
                <w:szCs w:val="20"/>
              </w:rPr>
            </w:pPr>
            <w:r w:rsidRPr="002C790B">
              <w:rPr>
                <w:sz w:val="20"/>
                <w:szCs w:val="20"/>
              </w:rPr>
              <w:t>Архивы</w:t>
            </w:r>
          </w:p>
        </w:tc>
        <w:tc>
          <w:tcPr>
            <w:tcW w:w="4677" w:type="dxa"/>
            <w:shd w:val="clear" w:color="auto" w:fill="auto"/>
          </w:tcPr>
          <w:p w:rsidR="00BF5947" w:rsidRPr="002C790B" w:rsidRDefault="00BF5947" w:rsidP="009234BA">
            <w:pPr>
              <w:pStyle w:val="S6"/>
              <w:suppressAutoHyphens/>
              <w:spacing w:line="240" w:lineRule="auto"/>
              <w:jc w:val="left"/>
              <w:rPr>
                <w:sz w:val="20"/>
                <w:szCs w:val="20"/>
              </w:rPr>
            </w:pPr>
            <w:r w:rsidRPr="002C790B">
              <w:rPr>
                <w:sz w:val="20"/>
                <w:szCs w:val="20"/>
              </w:rPr>
              <w:t>Уровень обеспеченности, объектов муниципальный район</w:t>
            </w:r>
          </w:p>
        </w:tc>
        <w:tc>
          <w:tcPr>
            <w:tcW w:w="2835" w:type="dxa"/>
            <w:tcBorders>
              <w:right w:val="single" w:sz="4" w:space="0" w:color="auto"/>
            </w:tcBorders>
            <w:shd w:val="clear" w:color="auto" w:fill="auto"/>
          </w:tcPr>
          <w:p w:rsidR="00BF5947" w:rsidRPr="002C790B" w:rsidRDefault="00BF5947" w:rsidP="009234BA">
            <w:pPr>
              <w:rPr>
                <w:sz w:val="20"/>
                <w:szCs w:val="20"/>
              </w:rPr>
            </w:pPr>
            <w:r w:rsidRPr="002C790B">
              <w:rPr>
                <w:sz w:val="20"/>
                <w:szCs w:val="20"/>
              </w:rPr>
              <w:t>1</w:t>
            </w:r>
          </w:p>
        </w:tc>
      </w:tr>
    </w:tbl>
    <w:p w:rsidR="00BF5947" w:rsidRPr="002C790B" w:rsidRDefault="00BF5947" w:rsidP="009234BA">
      <w:pPr>
        <w:pStyle w:val="a7"/>
        <w:spacing w:before="0" w:after="0"/>
      </w:pPr>
    </w:p>
    <w:p w:rsidR="006E1F66" w:rsidRPr="006E0030" w:rsidRDefault="006E1F66" w:rsidP="009234BA">
      <w:pPr>
        <w:pStyle w:val="3"/>
        <w:spacing w:before="0" w:after="0"/>
        <w:jc w:val="both"/>
        <w:rPr>
          <w:sz w:val="24"/>
          <w:szCs w:val="24"/>
        </w:rPr>
      </w:pPr>
      <w:bookmarkStart w:id="196" w:name="_Toc171343849"/>
      <w:r w:rsidRPr="006E0030">
        <w:rPr>
          <w:sz w:val="24"/>
          <w:szCs w:val="24"/>
        </w:rPr>
        <w:t xml:space="preserve">В области культуры </w:t>
      </w:r>
      <w:bookmarkEnd w:id="188"/>
      <w:bookmarkEnd w:id="189"/>
      <w:bookmarkEnd w:id="190"/>
      <w:bookmarkEnd w:id="193"/>
      <w:bookmarkEnd w:id="194"/>
      <w:bookmarkEnd w:id="195"/>
      <w:r w:rsidR="002B4C45" w:rsidRPr="006E0030">
        <w:rPr>
          <w:sz w:val="24"/>
          <w:szCs w:val="24"/>
        </w:rPr>
        <w:t>и искусства</w:t>
      </w:r>
      <w:r w:rsidR="00BF5947" w:rsidRPr="006E0030">
        <w:rPr>
          <w:sz w:val="24"/>
          <w:szCs w:val="24"/>
        </w:rPr>
        <w:t xml:space="preserve"> </w:t>
      </w:r>
      <w:bookmarkEnd w:id="196"/>
    </w:p>
    <w:p w:rsidR="009862C5" w:rsidRPr="006E0030" w:rsidRDefault="009862C5" w:rsidP="009234BA">
      <w:pPr>
        <w:pStyle w:val="a7"/>
        <w:spacing w:before="0" w:after="0"/>
        <w:ind w:firstLine="0"/>
        <w:rPr>
          <w:rFonts w:eastAsia="Times New Roman"/>
          <w:b/>
          <w:bCs/>
        </w:rPr>
      </w:pPr>
    </w:p>
    <w:p w:rsidR="006E1F66" w:rsidRPr="004D5FFC" w:rsidRDefault="006E1F66" w:rsidP="009234BA">
      <w:pPr>
        <w:pStyle w:val="a7"/>
        <w:spacing w:before="0" w:after="0"/>
        <w:ind w:firstLine="0"/>
        <w:rPr>
          <w:rFonts w:eastAsia="Times New Roman"/>
          <w:bCs/>
        </w:rPr>
      </w:pPr>
      <w:r w:rsidRPr="004D5FFC">
        <w:rPr>
          <w:rFonts w:eastAsia="Times New Roman"/>
          <w:bCs/>
        </w:rPr>
        <w:t xml:space="preserve">Таблица </w:t>
      </w:r>
      <w:r w:rsidR="00761184" w:rsidRPr="004D5FFC">
        <w:rPr>
          <w:rFonts w:eastAsia="Times New Roman"/>
          <w:bCs/>
        </w:rPr>
        <w:fldChar w:fldCharType="begin"/>
      </w:r>
      <w:r w:rsidRPr="004D5FFC">
        <w:rPr>
          <w:rFonts w:eastAsia="Times New Roman"/>
          <w:bCs/>
        </w:rPr>
        <w:instrText xml:space="preserve"> SEQ Таблица \* ARABIC </w:instrText>
      </w:r>
      <w:r w:rsidR="00761184" w:rsidRPr="004D5FFC">
        <w:rPr>
          <w:rFonts w:eastAsia="Times New Roman"/>
          <w:bCs/>
        </w:rPr>
        <w:fldChar w:fldCharType="separate"/>
      </w:r>
      <w:r w:rsidR="004977E4">
        <w:rPr>
          <w:rFonts w:eastAsia="Times New Roman"/>
          <w:bCs/>
          <w:noProof/>
        </w:rPr>
        <w:t>6</w:t>
      </w:r>
      <w:r w:rsidR="00761184" w:rsidRPr="004D5FFC">
        <w:rPr>
          <w:rFonts w:eastAsia="Times New Roman"/>
          <w:bCs/>
        </w:rPr>
        <w:fldChar w:fldCharType="end"/>
      </w:r>
      <w:r w:rsidRPr="004D5FFC">
        <w:rPr>
          <w:rFonts w:eastAsia="Times New Roman"/>
          <w:bCs/>
        </w:rPr>
        <w:t xml:space="preserve"> – Расчетные показатели для объектов местного значения муниципального района в области культуры и искусства</w:t>
      </w:r>
    </w:p>
    <w:tbl>
      <w:tblPr>
        <w:tblW w:w="10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120"/>
        <w:gridCol w:w="3551"/>
        <w:gridCol w:w="1410"/>
        <w:gridCol w:w="2705"/>
        <w:gridCol w:w="11"/>
      </w:tblGrid>
      <w:tr w:rsidR="00BF5947" w:rsidRPr="006E0030" w:rsidTr="006E0030">
        <w:trPr>
          <w:gridAfter w:val="1"/>
          <w:wAfter w:w="11" w:type="dxa"/>
          <w:tblHeader/>
        </w:trPr>
        <w:tc>
          <w:tcPr>
            <w:tcW w:w="566" w:type="dxa"/>
            <w:vAlign w:val="center"/>
          </w:tcPr>
          <w:p w:rsidR="00BF5947" w:rsidRPr="006E0030" w:rsidRDefault="00BF5947" w:rsidP="009234BA">
            <w:pPr>
              <w:jc w:val="center"/>
              <w:rPr>
                <w:b/>
                <w:sz w:val="20"/>
                <w:szCs w:val="20"/>
              </w:rPr>
            </w:pPr>
            <w:r w:rsidRPr="006E0030">
              <w:rPr>
                <w:b/>
                <w:sz w:val="20"/>
                <w:szCs w:val="20"/>
              </w:rPr>
              <w:t>№ п/п</w:t>
            </w:r>
          </w:p>
        </w:tc>
        <w:tc>
          <w:tcPr>
            <w:tcW w:w="2120" w:type="dxa"/>
            <w:shd w:val="clear" w:color="auto" w:fill="auto"/>
            <w:vAlign w:val="center"/>
          </w:tcPr>
          <w:p w:rsidR="00BF5947" w:rsidRPr="006E0030" w:rsidRDefault="00BF5947" w:rsidP="009234BA">
            <w:pPr>
              <w:jc w:val="center"/>
              <w:rPr>
                <w:sz w:val="20"/>
                <w:szCs w:val="20"/>
              </w:rPr>
            </w:pPr>
            <w:r w:rsidRPr="006E0030">
              <w:rPr>
                <w:b/>
                <w:sz w:val="20"/>
                <w:szCs w:val="20"/>
              </w:rPr>
              <w:t>Наименование вида объекта</w:t>
            </w:r>
          </w:p>
        </w:tc>
        <w:tc>
          <w:tcPr>
            <w:tcW w:w="3551" w:type="dxa"/>
            <w:shd w:val="clear" w:color="auto" w:fill="auto"/>
            <w:vAlign w:val="center"/>
          </w:tcPr>
          <w:p w:rsidR="00BF5947" w:rsidRPr="006E0030" w:rsidRDefault="00BF5947" w:rsidP="009234BA">
            <w:pPr>
              <w:jc w:val="center"/>
              <w:rPr>
                <w:b/>
                <w:sz w:val="20"/>
                <w:szCs w:val="20"/>
              </w:rPr>
            </w:pPr>
            <w:r w:rsidRPr="006E0030">
              <w:rPr>
                <w:b/>
                <w:sz w:val="20"/>
                <w:szCs w:val="20"/>
              </w:rPr>
              <w:t xml:space="preserve">Наименование нормируемого расчетного показателя, </w:t>
            </w:r>
          </w:p>
          <w:p w:rsidR="00BF5947" w:rsidRPr="006E0030" w:rsidRDefault="00BF5947" w:rsidP="009234BA">
            <w:pPr>
              <w:jc w:val="center"/>
              <w:rPr>
                <w:sz w:val="20"/>
                <w:szCs w:val="20"/>
              </w:rPr>
            </w:pPr>
            <w:r w:rsidRPr="006E0030">
              <w:rPr>
                <w:b/>
                <w:sz w:val="20"/>
                <w:szCs w:val="20"/>
              </w:rPr>
              <w:t>единица измерения</w:t>
            </w:r>
          </w:p>
        </w:tc>
        <w:tc>
          <w:tcPr>
            <w:tcW w:w="4115" w:type="dxa"/>
            <w:gridSpan w:val="2"/>
            <w:tcBorders>
              <w:right w:val="single" w:sz="4" w:space="0" w:color="auto"/>
            </w:tcBorders>
            <w:shd w:val="clear" w:color="auto" w:fill="auto"/>
            <w:vAlign w:val="center"/>
          </w:tcPr>
          <w:p w:rsidR="00BF5947" w:rsidRPr="006E0030" w:rsidRDefault="00BF5947" w:rsidP="009234BA">
            <w:pPr>
              <w:jc w:val="center"/>
              <w:rPr>
                <w:sz w:val="20"/>
                <w:szCs w:val="20"/>
              </w:rPr>
            </w:pPr>
            <w:r w:rsidRPr="006E0030">
              <w:rPr>
                <w:b/>
                <w:sz w:val="20"/>
                <w:szCs w:val="20"/>
              </w:rPr>
              <w:t>Значение расчетного показателя</w:t>
            </w:r>
          </w:p>
        </w:tc>
      </w:tr>
      <w:tr w:rsidR="00233396" w:rsidRPr="006E0030" w:rsidTr="006E0030">
        <w:trPr>
          <w:tblHeader/>
        </w:trPr>
        <w:tc>
          <w:tcPr>
            <w:tcW w:w="566" w:type="dxa"/>
            <w:vAlign w:val="center"/>
          </w:tcPr>
          <w:p w:rsidR="00BF5947" w:rsidRPr="006E0030" w:rsidRDefault="00BF5947" w:rsidP="009234BA">
            <w:pPr>
              <w:jc w:val="center"/>
              <w:rPr>
                <w:sz w:val="20"/>
                <w:szCs w:val="20"/>
              </w:rPr>
            </w:pPr>
            <w:r w:rsidRPr="006E0030">
              <w:rPr>
                <w:sz w:val="20"/>
                <w:szCs w:val="20"/>
              </w:rPr>
              <w:t>1</w:t>
            </w:r>
          </w:p>
        </w:tc>
        <w:tc>
          <w:tcPr>
            <w:tcW w:w="2120" w:type="dxa"/>
            <w:shd w:val="clear" w:color="auto" w:fill="auto"/>
            <w:vAlign w:val="center"/>
          </w:tcPr>
          <w:p w:rsidR="00BF5947" w:rsidRPr="006E0030" w:rsidRDefault="00BF5947" w:rsidP="009234BA">
            <w:pPr>
              <w:jc w:val="center"/>
              <w:rPr>
                <w:sz w:val="20"/>
                <w:szCs w:val="20"/>
              </w:rPr>
            </w:pPr>
            <w:r w:rsidRPr="006E0030">
              <w:rPr>
                <w:sz w:val="20"/>
                <w:szCs w:val="20"/>
              </w:rPr>
              <w:t>2</w:t>
            </w:r>
          </w:p>
        </w:tc>
        <w:tc>
          <w:tcPr>
            <w:tcW w:w="3551" w:type="dxa"/>
            <w:shd w:val="clear" w:color="auto" w:fill="auto"/>
            <w:vAlign w:val="center"/>
          </w:tcPr>
          <w:p w:rsidR="00BF5947" w:rsidRPr="006E0030" w:rsidRDefault="00BF5947" w:rsidP="009234BA">
            <w:pPr>
              <w:jc w:val="center"/>
              <w:rPr>
                <w:sz w:val="20"/>
                <w:szCs w:val="20"/>
              </w:rPr>
            </w:pPr>
            <w:r w:rsidRPr="006E0030">
              <w:rPr>
                <w:sz w:val="20"/>
                <w:szCs w:val="20"/>
              </w:rPr>
              <w:t>3</w:t>
            </w:r>
          </w:p>
        </w:tc>
        <w:tc>
          <w:tcPr>
            <w:tcW w:w="4126" w:type="dxa"/>
            <w:gridSpan w:val="3"/>
            <w:tcBorders>
              <w:right w:val="single" w:sz="4" w:space="0" w:color="auto"/>
            </w:tcBorders>
            <w:shd w:val="clear" w:color="auto" w:fill="auto"/>
            <w:vAlign w:val="center"/>
          </w:tcPr>
          <w:p w:rsidR="00BF5947" w:rsidRPr="006E0030" w:rsidRDefault="00BF5947" w:rsidP="009234BA">
            <w:pPr>
              <w:jc w:val="center"/>
              <w:rPr>
                <w:sz w:val="20"/>
                <w:szCs w:val="20"/>
              </w:rPr>
            </w:pPr>
            <w:r w:rsidRPr="006E0030">
              <w:rPr>
                <w:sz w:val="20"/>
                <w:szCs w:val="20"/>
              </w:rPr>
              <w:t>4</w:t>
            </w:r>
          </w:p>
        </w:tc>
      </w:tr>
      <w:tr w:rsidR="00233396" w:rsidRPr="006E0030" w:rsidTr="006E0030">
        <w:trPr>
          <w:trHeight w:val="70"/>
        </w:trPr>
        <w:tc>
          <w:tcPr>
            <w:tcW w:w="566" w:type="dxa"/>
            <w:vMerge w:val="restart"/>
          </w:tcPr>
          <w:p w:rsidR="0072280B" w:rsidRPr="006E0030" w:rsidRDefault="00BF5947" w:rsidP="009234BA">
            <w:pPr>
              <w:jc w:val="center"/>
              <w:rPr>
                <w:sz w:val="20"/>
                <w:szCs w:val="20"/>
              </w:rPr>
            </w:pPr>
            <w:r w:rsidRPr="006E0030">
              <w:rPr>
                <w:sz w:val="20"/>
                <w:szCs w:val="20"/>
              </w:rPr>
              <w:t>1</w:t>
            </w:r>
          </w:p>
        </w:tc>
        <w:tc>
          <w:tcPr>
            <w:tcW w:w="2120" w:type="dxa"/>
            <w:vMerge w:val="restart"/>
            <w:shd w:val="clear" w:color="auto" w:fill="auto"/>
          </w:tcPr>
          <w:p w:rsidR="00BF5947" w:rsidRPr="006E0030" w:rsidRDefault="00BF5947" w:rsidP="009234BA">
            <w:pPr>
              <w:rPr>
                <w:sz w:val="20"/>
                <w:szCs w:val="20"/>
              </w:rPr>
            </w:pPr>
            <w:r w:rsidRPr="006E0030">
              <w:rPr>
                <w:sz w:val="20"/>
                <w:szCs w:val="20"/>
              </w:rPr>
              <w:t>Общедоступные библиотеки</w:t>
            </w:r>
            <w:r w:rsidR="00762966" w:rsidRPr="006E0030">
              <w:rPr>
                <w:sz w:val="20"/>
                <w:szCs w:val="20"/>
              </w:rPr>
              <w:t xml:space="preserve"> [1, 2, 3, 4]:</w:t>
            </w:r>
          </w:p>
        </w:tc>
        <w:tc>
          <w:tcPr>
            <w:tcW w:w="3551" w:type="dxa"/>
            <w:shd w:val="clear" w:color="auto" w:fill="auto"/>
          </w:tcPr>
          <w:p w:rsidR="0072280B" w:rsidRPr="006E0030" w:rsidRDefault="00BF5947" w:rsidP="009234BA">
            <w:pPr>
              <w:rPr>
                <w:sz w:val="20"/>
                <w:szCs w:val="20"/>
                <w:highlight w:val="green"/>
              </w:rPr>
            </w:pPr>
            <w:r w:rsidRPr="006E0030">
              <w:rPr>
                <w:sz w:val="20"/>
                <w:szCs w:val="20"/>
              </w:rPr>
              <w:t>Уровень обеспеченности, объектов</w:t>
            </w:r>
            <w:r w:rsidR="00645FC1" w:rsidRPr="006E0030">
              <w:rPr>
                <w:sz w:val="20"/>
                <w:szCs w:val="20"/>
              </w:rPr>
              <w:t xml:space="preserve"> на муниципальный район </w:t>
            </w:r>
          </w:p>
        </w:tc>
        <w:tc>
          <w:tcPr>
            <w:tcW w:w="4126" w:type="dxa"/>
            <w:gridSpan w:val="3"/>
            <w:tcBorders>
              <w:right w:val="single" w:sz="4" w:space="0" w:color="auto"/>
            </w:tcBorders>
            <w:shd w:val="clear" w:color="auto" w:fill="auto"/>
          </w:tcPr>
          <w:p w:rsidR="00BF5947" w:rsidRPr="006E0030" w:rsidRDefault="00B16D89" w:rsidP="009234BA">
            <w:pPr>
              <w:rPr>
                <w:sz w:val="20"/>
                <w:szCs w:val="20"/>
                <w:highlight w:val="green"/>
              </w:rPr>
            </w:pPr>
            <w:r w:rsidRPr="006E0030">
              <w:rPr>
                <w:sz w:val="20"/>
                <w:szCs w:val="20"/>
              </w:rPr>
              <w:t>1 объект на населенный пункт</w:t>
            </w:r>
            <w:r w:rsidR="00645FC1" w:rsidRPr="006E0030">
              <w:rPr>
                <w:sz w:val="20"/>
                <w:szCs w:val="20"/>
              </w:rPr>
              <w:t xml:space="preserve"> </w:t>
            </w:r>
          </w:p>
        </w:tc>
      </w:tr>
      <w:tr w:rsidR="00233396" w:rsidRPr="006E0030" w:rsidTr="006E0030">
        <w:trPr>
          <w:trHeight w:val="198"/>
        </w:trPr>
        <w:tc>
          <w:tcPr>
            <w:tcW w:w="566" w:type="dxa"/>
            <w:vMerge/>
          </w:tcPr>
          <w:p w:rsidR="00BF5947" w:rsidRPr="006E0030" w:rsidRDefault="00BF5947" w:rsidP="009234BA">
            <w:pPr>
              <w:rPr>
                <w:sz w:val="20"/>
                <w:szCs w:val="20"/>
              </w:rPr>
            </w:pPr>
          </w:p>
        </w:tc>
        <w:tc>
          <w:tcPr>
            <w:tcW w:w="2120" w:type="dxa"/>
            <w:vMerge/>
            <w:shd w:val="clear" w:color="auto" w:fill="auto"/>
          </w:tcPr>
          <w:p w:rsidR="00BF5947" w:rsidRPr="006E0030" w:rsidRDefault="00BF5947" w:rsidP="009234BA">
            <w:pPr>
              <w:rPr>
                <w:sz w:val="20"/>
                <w:szCs w:val="20"/>
              </w:rPr>
            </w:pPr>
          </w:p>
        </w:tc>
        <w:tc>
          <w:tcPr>
            <w:tcW w:w="3551" w:type="dxa"/>
            <w:shd w:val="clear" w:color="auto" w:fill="auto"/>
          </w:tcPr>
          <w:p w:rsidR="00BF5947" w:rsidRPr="006E0030" w:rsidRDefault="00BF5947" w:rsidP="009234BA">
            <w:pPr>
              <w:rPr>
                <w:sz w:val="20"/>
                <w:szCs w:val="20"/>
              </w:rPr>
            </w:pPr>
            <w:r w:rsidRPr="006E0030">
              <w:rPr>
                <w:sz w:val="20"/>
                <w:szCs w:val="20"/>
              </w:rPr>
              <w:t>Территориальная доступность, минут</w:t>
            </w:r>
          </w:p>
        </w:tc>
        <w:tc>
          <w:tcPr>
            <w:tcW w:w="4126" w:type="dxa"/>
            <w:gridSpan w:val="3"/>
            <w:tcBorders>
              <w:right w:val="single" w:sz="4" w:space="0" w:color="auto"/>
            </w:tcBorders>
            <w:shd w:val="clear" w:color="auto" w:fill="auto"/>
          </w:tcPr>
          <w:p w:rsidR="00BF5947" w:rsidRPr="006E0030" w:rsidRDefault="00BF5947" w:rsidP="009234BA">
            <w:pPr>
              <w:rPr>
                <w:sz w:val="20"/>
                <w:szCs w:val="20"/>
              </w:rPr>
            </w:pPr>
            <w:r w:rsidRPr="006E0030">
              <w:rPr>
                <w:sz w:val="20"/>
                <w:szCs w:val="20"/>
              </w:rPr>
              <w:t>Транспортная доступность – 30</w:t>
            </w:r>
          </w:p>
        </w:tc>
      </w:tr>
      <w:tr w:rsidR="00233396" w:rsidRPr="006E0030" w:rsidTr="006E0030">
        <w:trPr>
          <w:trHeight w:val="64"/>
        </w:trPr>
        <w:tc>
          <w:tcPr>
            <w:tcW w:w="566" w:type="dxa"/>
          </w:tcPr>
          <w:p w:rsidR="00BF5947" w:rsidRPr="006E0030" w:rsidRDefault="00BF5947" w:rsidP="009234BA">
            <w:pPr>
              <w:jc w:val="center"/>
              <w:rPr>
                <w:sz w:val="20"/>
                <w:szCs w:val="20"/>
              </w:rPr>
            </w:pPr>
            <w:r w:rsidRPr="006E0030">
              <w:rPr>
                <w:sz w:val="20"/>
                <w:szCs w:val="20"/>
              </w:rPr>
              <w:t>2</w:t>
            </w:r>
          </w:p>
        </w:tc>
        <w:tc>
          <w:tcPr>
            <w:tcW w:w="2120" w:type="dxa"/>
            <w:shd w:val="clear" w:color="auto" w:fill="auto"/>
          </w:tcPr>
          <w:p w:rsidR="00BF5947" w:rsidRPr="006E0030" w:rsidRDefault="00BF5947" w:rsidP="009234BA">
            <w:pPr>
              <w:rPr>
                <w:sz w:val="20"/>
                <w:szCs w:val="20"/>
              </w:rPr>
            </w:pPr>
            <w:r w:rsidRPr="006E0030">
              <w:rPr>
                <w:sz w:val="20"/>
                <w:szCs w:val="20"/>
              </w:rPr>
              <w:t xml:space="preserve">Детские библиотеки </w:t>
            </w:r>
          </w:p>
        </w:tc>
        <w:tc>
          <w:tcPr>
            <w:tcW w:w="3551" w:type="dxa"/>
            <w:shd w:val="clear" w:color="auto" w:fill="auto"/>
            <w:vAlign w:val="center"/>
          </w:tcPr>
          <w:p w:rsidR="00BF5947" w:rsidRPr="006E0030" w:rsidRDefault="00BF5947" w:rsidP="009234BA">
            <w:pPr>
              <w:rPr>
                <w:sz w:val="20"/>
                <w:szCs w:val="20"/>
              </w:rPr>
            </w:pPr>
            <w:r w:rsidRPr="006E0030">
              <w:rPr>
                <w:sz w:val="20"/>
                <w:szCs w:val="20"/>
              </w:rPr>
              <w:t>Уровень обеспеченности, объектов на муниципальный район</w:t>
            </w:r>
          </w:p>
        </w:tc>
        <w:tc>
          <w:tcPr>
            <w:tcW w:w="4126" w:type="dxa"/>
            <w:gridSpan w:val="3"/>
            <w:tcBorders>
              <w:right w:val="single" w:sz="4" w:space="0" w:color="auto"/>
            </w:tcBorders>
            <w:shd w:val="clear" w:color="auto" w:fill="auto"/>
          </w:tcPr>
          <w:p w:rsidR="00BF5947" w:rsidRPr="006E0030" w:rsidRDefault="00BF5947" w:rsidP="009234BA">
            <w:pPr>
              <w:suppressAutoHyphens/>
              <w:rPr>
                <w:sz w:val="20"/>
                <w:szCs w:val="20"/>
              </w:rPr>
            </w:pPr>
            <w:r w:rsidRPr="006E0030">
              <w:rPr>
                <w:sz w:val="20"/>
                <w:szCs w:val="20"/>
              </w:rPr>
              <w:t xml:space="preserve">1 </w:t>
            </w:r>
            <w:r w:rsidRPr="006E0030">
              <w:rPr>
                <w:sz w:val="20"/>
                <w:szCs w:val="20"/>
                <w:lang w:val="en-US"/>
              </w:rPr>
              <w:t>[</w:t>
            </w:r>
            <w:r w:rsidRPr="006E0030">
              <w:rPr>
                <w:sz w:val="20"/>
                <w:szCs w:val="20"/>
              </w:rPr>
              <w:t>5, 6</w:t>
            </w:r>
            <w:r w:rsidRPr="006E0030">
              <w:rPr>
                <w:sz w:val="20"/>
                <w:szCs w:val="20"/>
                <w:lang w:val="en-US"/>
              </w:rPr>
              <w:t>]</w:t>
            </w:r>
          </w:p>
        </w:tc>
      </w:tr>
      <w:tr w:rsidR="00233396" w:rsidRPr="006E0030" w:rsidTr="006E0030">
        <w:trPr>
          <w:trHeight w:val="64"/>
        </w:trPr>
        <w:tc>
          <w:tcPr>
            <w:tcW w:w="566" w:type="dxa"/>
            <w:vMerge w:val="restart"/>
          </w:tcPr>
          <w:p w:rsidR="00BF5947" w:rsidRPr="006E0030" w:rsidRDefault="00BF5947" w:rsidP="009234BA">
            <w:pPr>
              <w:suppressAutoHyphens/>
              <w:jc w:val="center"/>
              <w:rPr>
                <w:sz w:val="20"/>
                <w:szCs w:val="20"/>
              </w:rPr>
            </w:pPr>
            <w:r w:rsidRPr="006E0030">
              <w:rPr>
                <w:sz w:val="20"/>
                <w:szCs w:val="20"/>
              </w:rPr>
              <w:t>3</w:t>
            </w:r>
          </w:p>
        </w:tc>
        <w:tc>
          <w:tcPr>
            <w:tcW w:w="2120" w:type="dxa"/>
            <w:vMerge w:val="restart"/>
            <w:shd w:val="clear" w:color="auto" w:fill="auto"/>
          </w:tcPr>
          <w:p w:rsidR="00BF5947" w:rsidRPr="006E0030" w:rsidRDefault="00BF5947" w:rsidP="009234BA">
            <w:pPr>
              <w:suppressAutoHyphens/>
              <w:rPr>
                <w:sz w:val="20"/>
                <w:szCs w:val="20"/>
              </w:rPr>
            </w:pPr>
            <w:r w:rsidRPr="006E0030">
              <w:rPr>
                <w:sz w:val="20"/>
                <w:szCs w:val="20"/>
              </w:rPr>
              <w:t xml:space="preserve">Музеи </w:t>
            </w:r>
          </w:p>
        </w:tc>
        <w:tc>
          <w:tcPr>
            <w:tcW w:w="3551" w:type="dxa"/>
            <w:shd w:val="clear" w:color="auto" w:fill="auto"/>
            <w:vAlign w:val="center"/>
          </w:tcPr>
          <w:p w:rsidR="00BF5947" w:rsidRPr="006E0030" w:rsidRDefault="00BF5947" w:rsidP="009234BA">
            <w:pPr>
              <w:rPr>
                <w:sz w:val="20"/>
                <w:szCs w:val="20"/>
              </w:rPr>
            </w:pPr>
            <w:r w:rsidRPr="006E0030">
              <w:rPr>
                <w:sz w:val="20"/>
                <w:szCs w:val="20"/>
              </w:rPr>
              <w:t>Уровень обеспеченности, объектов на муниципальный район</w:t>
            </w:r>
          </w:p>
        </w:tc>
        <w:tc>
          <w:tcPr>
            <w:tcW w:w="4126" w:type="dxa"/>
            <w:gridSpan w:val="3"/>
            <w:tcBorders>
              <w:right w:val="single" w:sz="4" w:space="0" w:color="auto"/>
            </w:tcBorders>
            <w:shd w:val="clear" w:color="auto" w:fill="auto"/>
          </w:tcPr>
          <w:p w:rsidR="00BF5947" w:rsidRPr="006E0030" w:rsidRDefault="00BF5947" w:rsidP="009234BA">
            <w:pPr>
              <w:rPr>
                <w:sz w:val="20"/>
                <w:szCs w:val="20"/>
              </w:rPr>
            </w:pPr>
            <w:r w:rsidRPr="006E0030">
              <w:rPr>
                <w:sz w:val="20"/>
                <w:szCs w:val="20"/>
              </w:rPr>
              <w:t xml:space="preserve">Краеведческие музеи – 1 </w:t>
            </w:r>
            <w:r w:rsidRPr="006E0030">
              <w:rPr>
                <w:sz w:val="20"/>
                <w:szCs w:val="20"/>
                <w:lang w:val="en-US"/>
              </w:rPr>
              <w:t>[</w:t>
            </w:r>
            <w:r w:rsidRPr="006E0030">
              <w:rPr>
                <w:sz w:val="20"/>
                <w:szCs w:val="20"/>
              </w:rPr>
              <w:t>6, 7</w:t>
            </w:r>
            <w:r w:rsidRPr="006E0030">
              <w:rPr>
                <w:sz w:val="20"/>
                <w:szCs w:val="20"/>
                <w:lang w:val="en-US"/>
              </w:rPr>
              <w:t>]</w:t>
            </w:r>
          </w:p>
        </w:tc>
      </w:tr>
      <w:tr w:rsidR="00233396" w:rsidRPr="006E0030" w:rsidTr="006E0030">
        <w:trPr>
          <w:trHeight w:val="64"/>
        </w:trPr>
        <w:tc>
          <w:tcPr>
            <w:tcW w:w="566" w:type="dxa"/>
            <w:vMerge/>
          </w:tcPr>
          <w:p w:rsidR="00BF5947" w:rsidRPr="006E0030" w:rsidRDefault="00BF5947" w:rsidP="009234BA">
            <w:pPr>
              <w:jc w:val="center"/>
              <w:rPr>
                <w:sz w:val="20"/>
                <w:szCs w:val="20"/>
              </w:rPr>
            </w:pPr>
          </w:p>
        </w:tc>
        <w:tc>
          <w:tcPr>
            <w:tcW w:w="2120" w:type="dxa"/>
            <w:vMerge/>
            <w:shd w:val="clear" w:color="auto" w:fill="auto"/>
          </w:tcPr>
          <w:p w:rsidR="00BF5947" w:rsidRPr="006E0030" w:rsidRDefault="00BF5947" w:rsidP="009234BA">
            <w:pPr>
              <w:rPr>
                <w:sz w:val="20"/>
                <w:szCs w:val="20"/>
              </w:rPr>
            </w:pPr>
          </w:p>
        </w:tc>
        <w:tc>
          <w:tcPr>
            <w:tcW w:w="3551" w:type="dxa"/>
            <w:shd w:val="clear" w:color="auto" w:fill="auto"/>
            <w:vAlign w:val="center"/>
          </w:tcPr>
          <w:p w:rsidR="00BF5947" w:rsidRPr="006E0030" w:rsidRDefault="00BF5947" w:rsidP="009234BA">
            <w:pPr>
              <w:rPr>
                <w:sz w:val="20"/>
                <w:szCs w:val="20"/>
              </w:rPr>
            </w:pPr>
            <w:r w:rsidRPr="006E0030">
              <w:rPr>
                <w:sz w:val="20"/>
                <w:szCs w:val="20"/>
              </w:rPr>
              <w:t>Размер земельного участка, га</w:t>
            </w:r>
          </w:p>
        </w:tc>
        <w:tc>
          <w:tcPr>
            <w:tcW w:w="4126" w:type="dxa"/>
            <w:gridSpan w:val="3"/>
            <w:tcBorders>
              <w:right w:val="single" w:sz="4" w:space="0" w:color="auto"/>
            </w:tcBorders>
            <w:shd w:val="clear" w:color="auto" w:fill="auto"/>
          </w:tcPr>
          <w:p w:rsidR="00BF5947" w:rsidRPr="006E0030" w:rsidRDefault="00BF5947" w:rsidP="009234BA">
            <w:pPr>
              <w:rPr>
                <w:sz w:val="20"/>
                <w:szCs w:val="20"/>
              </w:rPr>
            </w:pPr>
            <w:r w:rsidRPr="006E0030">
              <w:rPr>
                <w:sz w:val="20"/>
                <w:szCs w:val="20"/>
              </w:rPr>
              <w:t>0,5</w:t>
            </w:r>
          </w:p>
        </w:tc>
      </w:tr>
      <w:tr w:rsidR="00645FC1" w:rsidRPr="006E0030" w:rsidTr="006E0030">
        <w:trPr>
          <w:trHeight w:val="1015"/>
        </w:trPr>
        <w:tc>
          <w:tcPr>
            <w:tcW w:w="566" w:type="dxa"/>
            <w:vMerge w:val="restart"/>
          </w:tcPr>
          <w:p w:rsidR="00645FC1" w:rsidRPr="006E0030" w:rsidRDefault="00645FC1" w:rsidP="009234BA">
            <w:pPr>
              <w:suppressAutoHyphens/>
              <w:jc w:val="center"/>
              <w:rPr>
                <w:sz w:val="20"/>
                <w:szCs w:val="20"/>
              </w:rPr>
            </w:pPr>
            <w:r w:rsidRPr="006E0030">
              <w:rPr>
                <w:sz w:val="20"/>
                <w:szCs w:val="20"/>
              </w:rPr>
              <w:t>4</w:t>
            </w:r>
          </w:p>
        </w:tc>
        <w:tc>
          <w:tcPr>
            <w:tcW w:w="2120" w:type="dxa"/>
            <w:vMerge w:val="restart"/>
            <w:shd w:val="clear" w:color="auto" w:fill="auto"/>
          </w:tcPr>
          <w:p w:rsidR="00645FC1" w:rsidRPr="006E0030" w:rsidRDefault="00645FC1" w:rsidP="009234BA">
            <w:pPr>
              <w:suppressAutoHyphens/>
              <w:rPr>
                <w:sz w:val="20"/>
                <w:szCs w:val="20"/>
              </w:rPr>
            </w:pPr>
            <w:r w:rsidRPr="006E0030">
              <w:rPr>
                <w:sz w:val="20"/>
                <w:szCs w:val="20"/>
              </w:rPr>
              <w:t xml:space="preserve">Объект культурно-досугового (клубного) типа </w:t>
            </w:r>
          </w:p>
        </w:tc>
        <w:tc>
          <w:tcPr>
            <w:tcW w:w="3551" w:type="dxa"/>
            <w:vMerge w:val="restart"/>
            <w:shd w:val="clear" w:color="auto" w:fill="auto"/>
            <w:vAlign w:val="center"/>
          </w:tcPr>
          <w:p w:rsidR="00645FC1" w:rsidRPr="006E0030" w:rsidRDefault="00645FC1" w:rsidP="009234BA">
            <w:pPr>
              <w:rPr>
                <w:sz w:val="20"/>
                <w:szCs w:val="20"/>
              </w:rPr>
            </w:pPr>
            <w:r w:rsidRPr="006E0030">
              <w:rPr>
                <w:sz w:val="20"/>
                <w:szCs w:val="20"/>
              </w:rPr>
              <w:t>Уровень обеспеченности, мест на 1 тыс. человек</w:t>
            </w:r>
          </w:p>
        </w:tc>
        <w:tc>
          <w:tcPr>
            <w:tcW w:w="4126" w:type="dxa"/>
            <w:gridSpan w:val="3"/>
            <w:tcBorders>
              <w:right w:val="single" w:sz="4" w:space="0" w:color="auto"/>
            </w:tcBorders>
            <w:shd w:val="clear" w:color="auto" w:fill="auto"/>
          </w:tcPr>
          <w:p w:rsidR="00645FC1" w:rsidRPr="006E0030" w:rsidRDefault="00645FC1" w:rsidP="009234BA">
            <w:pPr>
              <w:rPr>
                <w:sz w:val="20"/>
                <w:szCs w:val="20"/>
              </w:rPr>
            </w:pPr>
            <w:r w:rsidRPr="006E0030">
              <w:rPr>
                <w:sz w:val="20"/>
                <w:szCs w:val="20"/>
              </w:rPr>
              <w:t>Для групповых систем расселения (отдельных населенных пунктов) с численностью населения, человек [2, 3, 8, 9, 10]:</w:t>
            </w:r>
          </w:p>
        </w:tc>
      </w:tr>
      <w:tr w:rsidR="00B16D89" w:rsidRPr="006E0030" w:rsidTr="006E0030">
        <w:trPr>
          <w:trHeight w:val="182"/>
        </w:trPr>
        <w:tc>
          <w:tcPr>
            <w:tcW w:w="566" w:type="dxa"/>
            <w:vMerge/>
          </w:tcPr>
          <w:p w:rsidR="00B16D89" w:rsidRPr="006E0030" w:rsidRDefault="00B16D89" w:rsidP="009234BA">
            <w:pPr>
              <w:rPr>
                <w:sz w:val="20"/>
                <w:szCs w:val="20"/>
              </w:rPr>
            </w:pPr>
          </w:p>
        </w:tc>
        <w:tc>
          <w:tcPr>
            <w:tcW w:w="2120" w:type="dxa"/>
            <w:vMerge/>
            <w:shd w:val="clear" w:color="auto" w:fill="auto"/>
          </w:tcPr>
          <w:p w:rsidR="00B16D89" w:rsidRPr="006E0030" w:rsidRDefault="00B16D89" w:rsidP="009234BA">
            <w:pPr>
              <w:suppressAutoHyphens/>
              <w:rPr>
                <w:sz w:val="20"/>
                <w:szCs w:val="20"/>
              </w:rPr>
            </w:pPr>
          </w:p>
        </w:tc>
        <w:tc>
          <w:tcPr>
            <w:tcW w:w="3551" w:type="dxa"/>
            <w:vMerge/>
            <w:shd w:val="clear" w:color="auto" w:fill="auto"/>
            <w:vAlign w:val="center"/>
          </w:tcPr>
          <w:p w:rsidR="00B16D89" w:rsidRPr="006E0030" w:rsidRDefault="00B16D89" w:rsidP="009234BA">
            <w:pPr>
              <w:rPr>
                <w:sz w:val="20"/>
                <w:szCs w:val="20"/>
              </w:rPr>
            </w:pPr>
          </w:p>
        </w:tc>
        <w:tc>
          <w:tcPr>
            <w:tcW w:w="1410" w:type="dxa"/>
            <w:tcBorders>
              <w:right w:val="single" w:sz="4" w:space="0" w:color="auto"/>
            </w:tcBorders>
            <w:shd w:val="clear" w:color="auto" w:fill="auto"/>
          </w:tcPr>
          <w:p w:rsidR="00B16D89" w:rsidRPr="006E0030" w:rsidRDefault="00B16D89" w:rsidP="009234BA">
            <w:pPr>
              <w:rPr>
                <w:sz w:val="20"/>
                <w:szCs w:val="20"/>
              </w:rPr>
            </w:pPr>
            <w:r w:rsidRPr="006E0030">
              <w:rPr>
                <w:sz w:val="20"/>
                <w:szCs w:val="20"/>
              </w:rPr>
              <w:t>до 500</w:t>
            </w:r>
          </w:p>
        </w:tc>
        <w:tc>
          <w:tcPr>
            <w:tcW w:w="2716" w:type="dxa"/>
            <w:gridSpan w:val="2"/>
            <w:tcBorders>
              <w:right w:val="single" w:sz="4" w:space="0" w:color="auto"/>
            </w:tcBorders>
            <w:shd w:val="clear" w:color="auto" w:fill="auto"/>
          </w:tcPr>
          <w:p w:rsidR="00B16D89" w:rsidRPr="006E0030" w:rsidRDefault="00B16D89" w:rsidP="009234BA">
            <w:pPr>
              <w:jc w:val="center"/>
              <w:rPr>
                <w:sz w:val="20"/>
                <w:szCs w:val="20"/>
              </w:rPr>
            </w:pPr>
            <w:r w:rsidRPr="006E0030">
              <w:rPr>
                <w:sz w:val="20"/>
                <w:szCs w:val="20"/>
              </w:rPr>
              <w:t>130</w:t>
            </w:r>
          </w:p>
        </w:tc>
      </w:tr>
      <w:tr w:rsidR="00B16D89" w:rsidRPr="006E0030" w:rsidTr="006E0030">
        <w:trPr>
          <w:trHeight w:val="64"/>
        </w:trPr>
        <w:tc>
          <w:tcPr>
            <w:tcW w:w="566" w:type="dxa"/>
            <w:vMerge/>
          </w:tcPr>
          <w:p w:rsidR="00B16D89" w:rsidRPr="006E0030" w:rsidRDefault="00B16D89" w:rsidP="009234BA">
            <w:pPr>
              <w:rPr>
                <w:sz w:val="20"/>
                <w:szCs w:val="20"/>
              </w:rPr>
            </w:pPr>
          </w:p>
        </w:tc>
        <w:tc>
          <w:tcPr>
            <w:tcW w:w="2120" w:type="dxa"/>
            <w:vMerge/>
            <w:shd w:val="clear" w:color="auto" w:fill="auto"/>
          </w:tcPr>
          <w:p w:rsidR="00B16D89" w:rsidRPr="006E0030" w:rsidRDefault="00B16D89" w:rsidP="009234BA">
            <w:pPr>
              <w:suppressAutoHyphens/>
              <w:rPr>
                <w:sz w:val="20"/>
                <w:szCs w:val="20"/>
              </w:rPr>
            </w:pPr>
          </w:p>
        </w:tc>
        <w:tc>
          <w:tcPr>
            <w:tcW w:w="3551" w:type="dxa"/>
            <w:vMerge/>
            <w:shd w:val="clear" w:color="auto" w:fill="auto"/>
            <w:vAlign w:val="center"/>
          </w:tcPr>
          <w:p w:rsidR="00B16D89" w:rsidRPr="006E0030" w:rsidRDefault="00B16D89" w:rsidP="009234BA">
            <w:pPr>
              <w:rPr>
                <w:sz w:val="20"/>
                <w:szCs w:val="20"/>
              </w:rPr>
            </w:pPr>
          </w:p>
        </w:tc>
        <w:tc>
          <w:tcPr>
            <w:tcW w:w="1410" w:type="dxa"/>
            <w:tcBorders>
              <w:right w:val="single" w:sz="4" w:space="0" w:color="auto"/>
            </w:tcBorders>
            <w:shd w:val="clear" w:color="auto" w:fill="auto"/>
          </w:tcPr>
          <w:p w:rsidR="00B16D89" w:rsidRPr="006E0030" w:rsidRDefault="00B16D89" w:rsidP="009234BA">
            <w:pPr>
              <w:rPr>
                <w:sz w:val="20"/>
                <w:szCs w:val="20"/>
              </w:rPr>
            </w:pPr>
            <w:r w:rsidRPr="006E0030">
              <w:rPr>
                <w:sz w:val="20"/>
                <w:szCs w:val="20"/>
              </w:rPr>
              <w:t>500–1000</w:t>
            </w:r>
          </w:p>
        </w:tc>
        <w:tc>
          <w:tcPr>
            <w:tcW w:w="2716" w:type="dxa"/>
            <w:gridSpan w:val="2"/>
            <w:tcBorders>
              <w:right w:val="single" w:sz="4" w:space="0" w:color="auto"/>
            </w:tcBorders>
            <w:shd w:val="clear" w:color="auto" w:fill="auto"/>
          </w:tcPr>
          <w:p w:rsidR="00B16D89" w:rsidRPr="006E0030" w:rsidRDefault="00B16D89" w:rsidP="009234BA">
            <w:pPr>
              <w:jc w:val="center"/>
              <w:rPr>
                <w:sz w:val="20"/>
                <w:szCs w:val="20"/>
              </w:rPr>
            </w:pPr>
            <w:r w:rsidRPr="006E0030">
              <w:rPr>
                <w:sz w:val="20"/>
                <w:szCs w:val="20"/>
              </w:rPr>
              <w:t>160</w:t>
            </w:r>
          </w:p>
        </w:tc>
      </w:tr>
      <w:tr w:rsidR="00B16D89" w:rsidRPr="006E0030" w:rsidTr="006E0030">
        <w:trPr>
          <w:trHeight w:val="64"/>
        </w:trPr>
        <w:tc>
          <w:tcPr>
            <w:tcW w:w="566" w:type="dxa"/>
            <w:vMerge/>
          </w:tcPr>
          <w:p w:rsidR="00B16D89" w:rsidRPr="006E0030" w:rsidRDefault="00B16D89" w:rsidP="009234BA">
            <w:pPr>
              <w:rPr>
                <w:sz w:val="20"/>
                <w:szCs w:val="20"/>
              </w:rPr>
            </w:pPr>
          </w:p>
        </w:tc>
        <w:tc>
          <w:tcPr>
            <w:tcW w:w="2120" w:type="dxa"/>
            <w:vMerge/>
            <w:shd w:val="clear" w:color="auto" w:fill="auto"/>
          </w:tcPr>
          <w:p w:rsidR="00B16D89" w:rsidRPr="006E0030" w:rsidRDefault="00B16D89" w:rsidP="009234BA">
            <w:pPr>
              <w:suppressAutoHyphens/>
              <w:rPr>
                <w:sz w:val="20"/>
                <w:szCs w:val="20"/>
              </w:rPr>
            </w:pPr>
          </w:p>
        </w:tc>
        <w:tc>
          <w:tcPr>
            <w:tcW w:w="3551" w:type="dxa"/>
            <w:vMerge/>
            <w:shd w:val="clear" w:color="auto" w:fill="auto"/>
            <w:vAlign w:val="center"/>
          </w:tcPr>
          <w:p w:rsidR="00B16D89" w:rsidRPr="006E0030" w:rsidRDefault="00B16D89" w:rsidP="009234BA">
            <w:pPr>
              <w:rPr>
                <w:sz w:val="20"/>
                <w:szCs w:val="20"/>
              </w:rPr>
            </w:pPr>
          </w:p>
        </w:tc>
        <w:tc>
          <w:tcPr>
            <w:tcW w:w="1410" w:type="dxa"/>
            <w:tcBorders>
              <w:right w:val="single" w:sz="4" w:space="0" w:color="auto"/>
            </w:tcBorders>
            <w:shd w:val="clear" w:color="auto" w:fill="auto"/>
          </w:tcPr>
          <w:p w:rsidR="00B16D89" w:rsidRPr="006E0030" w:rsidRDefault="00B16D89" w:rsidP="009234BA">
            <w:pPr>
              <w:rPr>
                <w:sz w:val="20"/>
                <w:szCs w:val="20"/>
              </w:rPr>
            </w:pPr>
            <w:r w:rsidRPr="006E0030">
              <w:rPr>
                <w:sz w:val="20"/>
                <w:szCs w:val="20"/>
              </w:rPr>
              <w:t>1000–2000</w:t>
            </w:r>
          </w:p>
        </w:tc>
        <w:tc>
          <w:tcPr>
            <w:tcW w:w="2716" w:type="dxa"/>
            <w:gridSpan w:val="2"/>
            <w:tcBorders>
              <w:right w:val="single" w:sz="4" w:space="0" w:color="auto"/>
            </w:tcBorders>
            <w:shd w:val="clear" w:color="auto" w:fill="auto"/>
          </w:tcPr>
          <w:p w:rsidR="00B16D89" w:rsidRPr="006E0030" w:rsidRDefault="00B16D89" w:rsidP="009234BA">
            <w:pPr>
              <w:ind w:left="709" w:hanging="709"/>
              <w:jc w:val="center"/>
              <w:rPr>
                <w:sz w:val="20"/>
                <w:szCs w:val="20"/>
              </w:rPr>
            </w:pPr>
            <w:r w:rsidRPr="006E0030">
              <w:rPr>
                <w:sz w:val="20"/>
                <w:szCs w:val="20"/>
              </w:rPr>
              <w:t>150</w:t>
            </w:r>
          </w:p>
        </w:tc>
      </w:tr>
      <w:tr w:rsidR="00B16D89" w:rsidRPr="006E0030" w:rsidTr="006E0030">
        <w:trPr>
          <w:trHeight w:val="64"/>
        </w:trPr>
        <w:tc>
          <w:tcPr>
            <w:tcW w:w="566" w:type="dxa"/>
            <w:vMerge/>
          </w:tcPr>
          <w:p w:rsidR="00B16D89" w:rsidRPr="006E0030" w:rsidRDefault="00B16D89" w:rsidP="009234BA">
            <w:pPr>
              <w:rPr>
                <w:sz w:val="20"/>
                <w:szCs w:val="20"/>
              </w:rPr>
            </w:pPr>
          </w:p>
        </w:tc>
        <w:tc>
          <w:tcPr>
            <w:tcW w:w="2120" w:type="dxa"/>
            <w:vMerge/>
            <w:shd w:val="clear" w:color="auto" w:fill="auto"/>
          </w:tcPr>
          <w:p w:rsidR="00B16D89" w:rsidRPr="006E0030" w:rsidRDefault="00B16D89" w:rsidP="009234BA">
            <w:pPr>
              <w:suppressAutoHyphens/>
              <w:rPr>
                <w:sz w:val="20"/>
                <w:szCs w:val="20"/>
              </w:rPr>
            </w:pPr>
          </w:p>
        </w:tc>
        <w:tc>
          <w:tcPr>
            <w:tcW w:w="3551" w:type="dxa"/>
            <w:vMerge/>
            <w:shd w:val="clear" w:color="auto" w:fill="auto"/>
            <w:vAlign w:val="center"/>
          </w:tcPr>
          <w:p w:rsidR="00B16D89" w:rsidRPr="006E0030" w:rsidRDefault="00B16D89" w:rsidP="009234BA">
            <w:pPr>
              <w:rPr>
                <w:sz w:val="20"/>
                <w:szCs w:val="20"/>
              </w:rPr>
            </w:pPr>
          </w:p>
        </w:tc>
        <w:tc>
          <w:tcPr>
            <w:tcW w:w="1410" w:type="dxa"/>
            <w:tcBorders>
              <w:right w:val="single" w:sz="4" w:space="0" w:color="auto"/>
            </w:tcBorders>
            <w:shd w:val="clear" w:color="auto" w:fill="auto"/>
          </w:tcPr>
          <w:p w:rsidR="00B16D89" w:rsidRPr="006E0030" w:rsidRDefault="00B16D89" w:rsidP="009234BA">
            <w:pPr>
              <w:rPr>
                <w:sz w:val="20"/>
                <w:szCs w:val="20"/>
              </w:rPr>
            </w:pPr>
            <w:r w:rsidRPr="006E0030">
              <w:rPr>
                <w:sz w:val="20"/>
                <w:szCs w:val="20"/>
              </w:rPr>
              <w:t>2000–5000</w:t>
            </w:r>
          </w:p>
        </w:tc>
        <w:tc>
          <w:tcPr>
            <w:tcW w:w="2716" w:type="dxa"/>
            <w:gridSpan w:val="2"/>
            <w:tcBorders>
              <w:right w:val="single" w:sz="4" w:space="0" w:color="auto"/>
            </w:tcBorders>
            <w:shd w:val="clear" w:color="auto" w:fill="auto"/>
          </w:tcPr>
          <w:p w:rsidR="00B16D89" w:rsidRPr="006E0030" w:rsidRDefault="00B16D89" w:rsidP="009234BA">
            <w:pPr>
              <w:jc w:val="center"/>
              <w:rPr>
                <w:sz w:val="20"/>
                <w:szCs w:val="20"/>
              </w:rPr>
            </w:pPr>
            <w:r w:rsidRPr="006E0030">
              <w:rPr>
                <w:sz w:val="20"/>
                <w:szCs w:val="20"/>
              </w:rPr>
              <w:t>110</w:t>
            </w:r>
          </w:p>
        </w:tc>
      </w:tr>
      <w:tr w:rsidR="00B16D89" w:rsidRPr="006E0030" w:rsidTr="006E0030">
        <w:trPr>
          <w:trHeight w:val="64"/>
        </w:trPr>
        <w:tc>
          <w:tcPr>
            <w:tcW w:w="566" w:type="dxa"/>
            <w:vMerge/>
          </w:tcPr>
          <w:p w:rsidR="00B16D89" w:rsidRPr="006E0030" w:rsidRDefault="00B16D89" w:rsidP="009234BA">
            <w:pPr>
              <w:rPr>
                <w:sz w:val="20"/>
                <w:szCs w:val="20"/>
              </w:rPr>
            </w:pPr>
          </w:p>
        </w:tc>
        <w:tc>
          <w:tcPr>
            <w:tcW w:w="2120" w:type="dxa"/>
            <w:vMerge/>
            <w:shd w:val="clear" w:color="auto" w:fill="auto"/>
          </w:tcPr>
          <w:p w:rsidR="00B16D89" w:rsidRPr="006E0030" w:rsidRDefault="00B16D89" w:rsidP="009234BA">
            <w:pPr>
              <w:suppressAutoHyphens/>
              <w:rPr>
                <w:sz w:val="20"/>
                <w:szCs w:val="20"/>
              </w:rPr>
            </w:pPr>
          </w:p>
        </w:tc>
        <w:tc>
          <w:tcPr>
            <w:tcW w:w="3551" w:type="dxa"/>
            <w:vMerge/>
            <w:shd w:val="clear" w:color="auto" w:fill="auto"/>
            <w:vAlign w:val="center"/>
          </w:tcPr>
          <w:p w:rsidR="00B16D89" w:rsidRPr="006E0030" w:rsidRDefault="00B16D89" w:rsidP="009234BA">
            <w:pPr>
              <w:rPr>
                <w:sz w:val="20"/>
                <w:szCs w:val="20"/>
              </w:rPr>
            </w:pPr>
          </w:p>
        </w:tc>
        <w:tc>
          <w:tcPr>
            <w:tcW w:w="1410" w:type="dxa"/>
            <w:tcBorders>
              <w:right w:val="single" w:sz="4" w:space="0" w:color="auto"/>
            </w:tcBorders>
            <w:shd w:val="clear" w:color="auto" w:fill="auto"/>
          </w:tcPr>
          <w:p w:rsidR="00B16D89" w:rsidRPr="006E0030" w:rsidRDefault="00B16D89" w:rsidP="009234BA">
            <w:pPr>
              <w:rPr>
                <w:sz w:val="20"/>
                <w:szCs w:val="20"/>
              </w:rPr>
            </w:pPr>
            <w:r w:rsidRPr="006E0030">
              <w:rPr>
                <w:sz w:val="20"/>
                <w:szCs w:val="20"/>
              </w:rPr>
              <w:t>5000-10000</w:t>
            </w:r>
          </w:p>
        </w:tc>
        <w:tc>
          <w:tcPr>
            <w:tcW w:w="2716" w:type="dxa"/>
            <w:gridSpan w:val="2"/>
            <w:tcBorders>
              <w:right w:val="single" w:sz="4" w:space="0" w:color="auto"/>
            </w:tcBorders>
            <w:shd w:val="clear" w:color="auto" w:fill="auto"/>
          </w:tcPr>
          <w:p w:rsidR="00B16D89" w:rsidRPr="006E0030" w:rsidRDefault="00B16D89" w:rsidP="009234BA">
            <w:pPr>
              <w:jc w:val="center"/>
              <w:rPr>
                <w:sz w:val="20"/>
                <w:szCs w:val="20"/>
              </w:rPr>
            </w:pPr>
            <w:r w:rsidRPr="006E0030">
              <w:rPr>
                <w:sz w:val="20"/>
                <w:szCs w:val="20"/>
              </w:rPr>
              <w:t>100</w:t>
            </w:r>
          </w:p>
        </w:tc>
      </w:tr>
      <w:tr w:rsidR="00B16D89" w:rsidRPr="006E0030" w:rsidTr="006E0030">
        <w:trPr>
          <w:trHeight w:val="64"/>
        </w:trPr>
        <w:tc>
          <w:tcPr>
            <w:tcW w:w="566" w:type="dxa"/>
            <w:vMerge/>
          </w:tcPr>
          <w:p w:rsidR="00B16D89" w:rsidRPr="006E0030" w:rsidRDefault="00B16D89" w:rsidP="009234BA">
            <w:pPr>
              <w:rPr>
                <w:sz w:val="20"/>
                <w:szCs w:val="20"/>
              </w:rPr>
            </w:pPr>
          </w:p>
        </w:tc>
        <w:tc>
          <w:tcPr>
            <w:tcW w:w="2120" w:type="dxa"/>
            <w:vMerge/>
            <w:shd w:val="clear" w:color="auto" w:fill="auto"/>
          </w:tcPr>
          <w:p w:rsidR="00B16D89" w:rsidRPr="006E0030" w:rsidRDefault="00B16D89" w:rsidP="009234BA">
            <w:pPr>
              <w:suppressAutoHyphens/>
              <w:rPr>
                <w:sz w:val="20"/>
                <w:szCs w:val="20"/>
              </w:rPr>
            </w:pPr>
          </w:p>
        </w:tc>
        <w:tc>
          <w:tcPr>
            <w:tcW w:w="3551" w:type="dxa"/>
            <w:vMerge/>
            <w:shd w:val="clear" w:color="auto" w:fill="auto"/>
            <w:vAlign w:val="center"/>
          </w:tcPr>
          <w:p w:rsidR="00B16D89" w:rsidRPr="006E0030" w:rsidRDefault="00B16D89" w:rsidP="009234BA">
            <w:pPr>
              <w:rPr>
                <w:sz w:val="20"/>
                <w:szCs w:val="20"/>
              </w:rPr>
            </w:pPr>
          </w:p>
        </w:tc>
        <w:tc>
          <w:tcPr>
            <w:tcW w:w="1410" w:type="dxa"/>
            <w:tcBorders>
              <w:right w:val="single" w:sz="4" w:space="0" w:color="auto"/>
            </w:tcBorders>
            <w:shd w:val="clear" w:color="auto" w:fill="auto"/>
          </w:tcPr>
          <w:p w:rsidR="00B16D89" w:rsidRPr="006E0030" w:rsidRDefault="00B16D89" w:rsidP="009234BA">
            <w:pPr>
              <w:rPr>
                <w:sz w:val="20"/>
                <w:szCs w:val="20"/>
              </w:rPr>
            </w:pPr>
            <w:r w:rsidRPr="006E0030">
              <w:rPr>
                <w:sz w:val="20"/>
                <w:szCs w:val="20"/>
              </w:rPr>
              <w:t>10000–20000</w:t>
            </w:r>
          </w:p>
        </w:tc>
        <w:tc>
          <w:tcPr>
            <w:tcW w:w="2716" w:type="dxa"/>
            <w:gridSpan w:val="2"/>
            <w:tcBorders>
              <w:right w:val="single" w:sz="4" w:space="0" w:color="auto"/>
            </w:tcBorders>
            <w:shd w:val="clear" w:color="auto" w:fill="auto"/>
          </w:tcPr>
          <w:p w:rsidR="00B16D89" w:rsidRPr="006E0030" w:rsidRDefault="00B16D89" w:rsidP="009234BA">
            <w:pPr>
              <w:jc w:val="center"/>
              <w:rPr>
                <w:sz w:val="20"/>
                <w:szCs w:val="20"/>
              </w:rPr>
            </w:pPr>
            <w:r w:rsidRPr="006E0030">
              <w:rPr>
                <w:sz w:val="20"/>
                <w:szCs w:val="20"/>
              </w:rPr>
              <w:t>85</w:t>
            </w:r>
          </w:p>
        </w:tc>
      </w:tr>
      <w:tr w:rsidR="00233396" w:rsidRPr="006E0030" w:rsidTr="006E0030">
        <w:trPr>
          <w:trHeight w:val="570"/>
        </w:trPr>
        <w:tc>
          <w:tcPr>
            <w:tcW w:w="566" w:type="dxa"/>
            <w:vMerge/>
          </w:tcPr>
          <w:p w:rsidR="00BF5947" w:rsidRPr="006E0030" w:rsidRDefault="00BF5947" w:rsidP="009234BA">
            <w:pPr>
              <w:rPr>
                <w:sz w:val="20"/>
                <w:szCs w:val="20"/>
              </w:rPr>
            </w:pPr>
          </w:p>
        </w:tc>
        <w:tc>
          <w:tcPr>
            <w:tcW w:w="2120" w:type="dxa"/>
            <w:vMerge/>
            <w:shd w:val="clear" w:color="auto" w:fill="auto"/>
          </w:tcPr>
          <w:p w:rsidR="00BF5947" w:rsidRPr="006E0030" w:rsidRDefault="00BF5947" w:rsidP="009234BA">
            <w:pPr>
              <w:rPr>
                <w:sz w:val="20"/>
                <w:szCs w:val="20"/>
              </w:rPr>
            </w:pPr>
          </w:p>
        </w:tc>
        <w:tc>
          <w:tcPr>
            <w:tcW w:w="3551" w:type="dxa"/>
            <w:shd w:val="clear" w:color="auto" w:fill="auto"/>
            <w:vAlign w:val="center"/>
          </w:tcPr>
          <w:p w:rsidR="00BF5947" w:rsidRPr="006E0030" w:rsidRDefault="00BF5947" w:rsidP="009234BA">
            <w:pPr>
              <w:rPr>
                <w:sz w:val="20"/>
                <w:szCs w:val="20"/>
              </w:rPr>
            </w:pPr>
            <w:r w:rsidRPr="006E0030">
              <w:rPr>
                <w:sz w:val="20"/>
                <w:szCs w:val="20"/>
              </w:rPr>
              <w:t>Территориальная доступность, минут</w:t>
            </w:r>
          </w:p>
        </w:tc>
        <w:tc>
          <w:tcPr>
            <w:tcW w:w="4126" w:type="dxa"/>
            <w:gridSpan w:val="3"/>
            <w:tcBorders>
              <w:right w:val="single" w:sz="4" w:space="0" w:color="auto"/>
            </w:tcBorders>
            <w:shd w:val="clear" w:color="auto" w:fill="auto"/>
          </w:tcPr>
          <w:p w:rsidR="00BF5947" w:rsidRPr="006E0030" w:rsidRDefault="00BF5947" w:rsidP="009234BA">
            <w:pPr>
              <w:rPr>
                <w:sz w:val="20"/>
                <w:szCs w:val="20"/>
              </w:rPr>
            </w:pPr>
            <w:r w:rsidRPr="006E0030">
              <w:rPr>
                <w:sz w:val="20"/>
                <w:szCs w:val="20"/>
              </w:rPr>
              <w:t>Транспортная доступность – 30</w:t>
            </w:r>
          </w:p>
        </w:tc>
      </w:tr>
      <w:tr w:rsidR="00233396" w:rsidRPr="006E0030" w:rsidTr="006E0030">
        <w:trPr>
          <w:trHeight w:val="570"/>
        </w:trPr>
        <w:tc>
          <w:tcPr>
            <w:tcW w:w="566" w:type="dxa"/>
          </w:tcPr>
          <w:p w:rsidR="00BF5947" w:rsidRPr="006E0030" w:rsidRDefault="00BF5947" w:rsidP="009234BA">
            <w:pPr>
              <w:jc w:val="center"/>
              <w:rPr>
                <w:sz w:val="20"/>
                <w:szCs w:val="20"/>
              </w:rPr>
            </w:pPr>
            <w:r w:rsidRPr="006E0030">
              <w:rPr>
                <w:sz w:val="20"/>
                <w:szCs w:val="20"/>
              </w:rPr>
              <w:t>5</w:t>
            </w:r>
          </w:p>
        </w:tc>
        <w:tc>
          <w:tcPr>
            <w:tcW w:w="2120" w:type="dxa"/>
            <w:shd w:val="clear" w:color="auto" w:fill="auto"/>
          </w:tcPr>
          <w:p w:rsidR="00BF5947" w:rsidRPr="006E0030" w:rsidRDefault="00BF5947" w:rsidP="009234BA">
            <w:pPr>
              <w:rPr>
                <w:sz w:val="20"/>
                <w:szCs w:val="20"/>
              </w:rPr>
            </w:pPr>
            <w:r w:rsidRPr="006E0030">
              <w:rPr>
                <w:sz w:val="20"/>
                <w:szCs w:val="20"/>
              </w:rPr>
              <w:t>Центры культурного развития</w:t>
            </w:r>
          </w:p>
        </w:tc>
        <w:tc>
          <w:tcPr>
            <w:tcW w:w="3551" w:type="dxa"/>
            <w:shd w:val="clear" w:color="auto" w:fill="auto"/>
            <w:vAlign w:val="center"/>
          </w:tcPr>
          <w:p w:rsidR="00BF5947" w:rsidRPr="006E0030" w:rsidRDefault="00BF5947" w:rsidP="009234BA">
            <w:pPr>
              <w:suppressAutoHyphens/>
              <w:rPr>
                <w:sz w:val="20"/>
                <w:szCs w:val="20"/>
              </w:rPr>
            </w:pPr>
            <w:r w:rsidRPr="006E0030">
              <w:rPr>
                <w:sz w:val="20"/>
                <w:szCs w:val="20"/>
              </w:rPr>
              <w:t>Уровень обеспеченности, объектов на муниципальный район</w:t>
            </w:r>
          </w:p>
        </w:tc>
        <w:tc>
          <w:tcPr>
            <w:tcW w:w="4126" w:type="dxa"/>
            <w:gridSpan w:val="3"/>
            <w:tcBorders>
              <w:right w:val="single" w:sz="4" w:space="0" w:color="auto"/>
            </w:tcBorders>
            <w:shd w:val="clear" w:color="auto" w:fill="auto"/>
          </w:tcPr>
          <w:p w:rsidR="00BF5947" w:rsidRPr="006E0030" w:rsidRDefault="00BF5947" w:rsidP="009234BA">
            <w:pPr>
              <w:rPr>
                <w:sz w:val="20"/>
                <w:szCs w:val="20"/>
              </w:rPr>
            </w:pPr>
            <w:r w:rsidRPr="006E0030">
              <w:rPr>
                <w:sz w:val="20"/>
                <w:szCs w:val="20"/>
              </w:rPr>
              <w:t>1</w:t>
            </w:r>
          </w:p>
        </w:tc>
      </w:tr>
      <w:tr w:rsidR="00A57DD2" w:rsidRPr="006E0030" w:rsidTr="006E0030">
        <w:trPr>
          <w:gridAfter w:val="1"/>
          <w:wAfter w:w="11" w:type="dxa"/>
          <w:trHeight w:val="570"/>
        </w:trPr>
        <w:tc>
          <w:tcPr>
            <w:tcW w:w="10352" w:type="dxa"/>
            <w:gridSpan w:val="5"/>
            <w:tcBorders>
              <w:right w:val="single" w:sz="4" w:space="0" w:color="auto"/>
            </w:tcBorders>
          </w:tcPr>
          <w:p w:rsidR="00A57DD2" w:rsidRPr="006E0030" w:rsidRDefault="00A57DD2" w:rsidP="009234BA">
            <w:pPr>
              <w:suppressAutoHyphens/>
              <w:jc w:val="both"/>
              <w:rPr>
                <w:sz w:val="20"/>
                <w:szCs w:val="20"/>
              </w:rPr>
            </w:pPr>
            <w:r w:rsidRPr="006E0030">
              <w:rPr>
                <w:sz w:val="20"/>
                <w:szCs w:val="20"/>
              </w:rPr>
              <w:lastRenderedPageBreak/>
              <w:t xml:space="preserve">Примечания: </w:t>
            </w:r>
          </w:p>
          <w:p w:rsidR="00A57DD2" w:rsidRPr="006E0030" w:rsidRDefault="00A57DD2" w:rsidP="009234BA">
            <w:pPr>
              <w:suppressAutoHyphens/>
              <w:jc w:val="both"/>
              <w:rPr>
                <w:sz w:val="20"/>
                <w:szCs w:val="20"/>
              </w:rPr>
            </w:pPr>
            <w:r w:rsidRPr="006E0030">
              <w:rPr>
                <w:sz w:val="20"/>
                <w:szCs w:val="20"/>
              </w:rPr>
              <w:t>1. В составе общедоступных библиотек рекомендуется размещать детские отделения.</w:t>
            </w:r>
          </w:p>
          <w:p w:rsidR="00A57DD2" w:rsidRPr="006E0030" w:rsidRDefault="00A57DD2" w:rsidP="009234BA">
            <w:pPr>
              <w:suppressAutoHyphens/>
              <w:jc w:val="both"/>
              <w:rPr>
                <w:sz w:val="20"/>
                <w:szCs w:val="20"/>
              </w:rPr>
            </w:pPr>
            <w:r w:rsidRPr="006E0030">
              <w:rPr>
                <w:sz w:val="20"/>
                <w:szCs w:val="20"/>
              </w:rPr>
              <w:t>2. Обязательно размещение объекта культурно-досугового (клубного) типа, общедоступной библиотеки в центре групповой системы расселения.</w:t>
            </w:r>
          </w:p>
          <w:p w:rsidR="00A57DD2" w:rsidRPr="006E0030" w:rsidRDefault="00A57DD2" w:rsidP="009234BA">
            <w:pPr>
              <w:suppressAutoHyphens/>
              <w:jc w:val="both"/>
              <w:rPr>
                <w:sz w:val="20"/>
                <w:szCs w:val="20"/>
              </w:rPr>
            </w:pPr>
            <w:r w:rsidRPr="006E0030">
              <w:rPr>
                <w:sz w:val="20"/>
                <w:szCs w:val="20"/>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rsidR="00A57DD2" w:rsidRPr="006E0030" w:rsidRDefault="00A57DD2" w:rsidP="009234BA">
            <w:pPr>
              <w:suppressAutoHyphens/>
              <w:jc w:val="both"/>
              <w:rPr>
                <w:sz w:val="20"/>
                <w:szCs w:val="20"/>
              </w:rPr>
            </w:pPr>
            <w:r w:rsidRPr="006E0030">
              <w:rPr>
                <w:sz w:val="20"/>
                <w:szCs w:val="20"/>
              </w:rPr>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A57DD2" w:rsidRPr="006E0030" w:rsidRDefault="00A57DD2" w:rsidP="009234BA">
            <w:pPr>
              <w:suppressAutoHyphens/>
              <w:jc w:val="both"/>
              <w:rPr>
                <w:sz w:val="20"/>
                <w:szCs w:val="20"/>
              </w:rPr>
            </w:pPr>
            <w:r w:rsidRPr="006E0030">
              <w:rPr>
                <w:sz w:val="20"/>
                <w:szCs w:val="20"/>
              </w:rPr>
              <w:t>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A57DD2" w:rsidRPr="006E0030" w:rsidRDefault="00A57DD2" w:rsidP="009234BA">
            <w:pPr>
              <w:suppressAutoHyphens/>
              <w:jc w:val="both"/>
              <w:rPr>
                <w:sz w:val="20"/>
                <w:szCs w:val="20"/>
              </w:rPr>
            </w:pPr>
            <w:r w:rsidRPr="006E0030">
              <w:rPr>
                <w:sz w:val="20"/>
                <w:szCs w:val="20"/>
              </w:rPr>
              <w:t>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w:t>
            </w:r>
          </w:p>
          <w:p w:rsidR="00A57DD2" w:rsidRPr="006E0030" w:rsidRDefault="00A57DD2" w:rsidP="009234BA">
            <w:pPr>
              <w:suppressAutoHyphens/>
              <w:jc w:val="both"/>
              <w:rPr>
                <w:sz w:val="20"/>
                <w:szCs w:val="20"/>
              </w:rPr>
            </w:pPr>
            <w:r w:rsidRPr="006E0030">
              <w:rPr>
                <w:sz w:val="20"/>
                <w:szCs w:val="20"/>
              </w:rPr>
              <w:t>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A57DD2" w:rsidRPr="006E0030" w:rsidRDefault="00A57DD2" w:rsidP="009234BA">
            <w:pPr>
              <w:suppressAutoHyphens/>
              <w:jc w:val="both"/>
              <w:rPr>
                <w:sz w:val="20"/>
                <w:szCs w:val="20"/>
              </w:rPr>
            </w:pPr>
            <w:r w:rsidRPr="006E0030">
              <w:rPr>
                <w:sz w:val="20"/>
                <w:szCs w:val="20"/>
              </w:rPr>
              <w:t>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rsidR="00A57DD2" w:rsidRPr="006E0030" w:rsidRDefault="00A57DD2" w:rsidP="009234BA">
            <w:pPr>
              <w:suppressAutoHyphens/>
              <w:jc w:val="both"/>
              <w:rPr>
                <w:sz w:val="20"/>
                <w:szCs w:val="20"/>
              </w:rPr>
            </w:pPr>
            <w:r w:rsidRPr="006E0030">
              <w:rPr>
                <w:sz w:val="20"/>
                <w:szCs w:val="20"/>
              </w:rPr>
              <w:t>9. В составе объектов культурно-досугового (клубного) типа рекомендуется размещать кинозалы.</w:t>
            </w:r>
          </w:p>
          <w:p w:rsidR="00A57DD2" w:rsidRPr="006E0030" w:rsidRDefault="00A57DD2" w:rsidP="009234BA">
            <w:pPr>
              <w:rPr>
                <w:sz w:val="20"/>
                <w:szCs w:val="20"/>
              </w:rPr>
            </w:pPr>
            <w:r w:rsidRPr="006E0030">
              <w:rPr>
                <w:sz w:val="20"/>
                <w:szCs w:val="20"/>
              </w:rPr>
              <w:t>10. В населенных пунктах, расположенных в Северном макрорайоне, обязательно размещение объекта культурно-досугового (клубного) типа независимо от численности проживающего в них населения.</w:t>
            </w:r>
          </w:p>
        </w:tc>
      </w:tr>
    </w:tbl>
    <w:p w:rsidR="00286390" w:rsidRPr="002C790B" w:rsidRDefault="00286390" w:rsidP="009234BA"/>
    <w:p w:rsidR="00005DF8" w:rsidRPr="006E0030" w:rsidRDefault="00005DF8" w:rsidP="009234BA">
      <w:pPr>
        <w:pStyle w:val="3"/>
        <w:spacing w:before="0" w:after="0"/>
        <w:rPr>
          <w:sz w:val="24"/>
          <w:szCs w:val="24"/>
        </w:rPr>
      </w:pPr>
      <w:bookmarkStart w:id="197" w:name="_Toc171343850"/>
      <w:r w:rsidRPr="006E0030">
        <w:rPr>
          <w:sz w:val="24"/>
          <w:szCs w:val="24"/>
        </w:rPr>
        <w:t>В области охраны правопорядка</w:t>
      </w:r>
      <w:bookmarkEnd w:id="197"/>
    </w:p>
    <w:p w:rsidR="009862C5" w:rsidRPr="006E0030" w:rsidRDefault="009862C5" w:rsidP="009234BA">
      <w:pPr>
        <w:pStyle w:val="af1"/>
        <w:spacing w:before="0" w:after="0"/>
      </w:pPr>
    </w:p>
    <w:p w:rsidR="007D3CF3" w:rsidRPr="004D5FFC" w:rsidRDefault="007D3CF3" w:rsidP="009234BA">
      <w:pPr>
        <w:pStyle w:val="af1"/>
        <w:spacing w:before="0" w:after="0"/>
        <w:rPr>
          <w:b w:val="0"/>
        </w:rPr>
      </w:pPr>
      <w:r w:rsidRPr="004D5FFC">
        <w:rPr>
          <w:b w:val="0"/>
        </w:rPr>
        <w:t xml:space="preserve">Таблица </w:t>
      </w:r>
      <w:r w:rsidR="00761184" w:rsidRPr="004D5FFC">
        <w:rPr>
          <w:b w:val="0"/>
          <w:noProof/>
        </w:rPr>
        <w:fldChar w:fldCharType="begin"/>
      </w:r>
      <w:r w:rsidR="00D066D8" w:rsidRPr="004D5FFC">
        <w:rPr>
          <w:b w:val="0"/>
          <w:noProof/>
        </w:rPr>
        <w:instrText xml:space="preserve"> SEQ Таблица \* ARABIC </w:instrText>
      </w:r>
      <w:r w:rsidR="00761184" w:rsidRPr="004D5FFC">
        <w:rPr>
          <w:b w:val="0"/>
          <w:noProof/>
        </w:rPr>
        <w:fldChar w:fldCharType="separate"/>
      </w:r>
      <w:r w:rsidR="004977E4">
        <w:rPr>
          <w:b w:val="0"/>
          <w:noProof/>
        </w:rPr>
        <w:t>7</w:t>
      </w:r>
      <w:r w:rsidR="00761184" w:rsidRPr="004D5FFC">
        <w:rPr>
          <w:b w:val="0"/>
          <w:noProof/>
        </w:rPr>
        <w:fldChar w:fldCharType="end"/>
      </w:r>
      <w:r w:rsidRPr="004D5FFC">
        <w:rPr>
          <w:b w:val="0"/>
        </w:rPr>
        <w:t xml:space="preserve"> – Расчетные показатели для объектов местного значения муниципального района в области охраны правопорядка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049"/>
        <w:gridCol w:w="3118"/>
        <w:gridCol w:w="4678"/>
      </w:tblGrid>
      <w:tr w:rsidR="00233396" w:rsidRPr="002C790B" w:rsidTr="006E0030">
        <w:trPr>
          <w:tblHeader/>
        </w:trPr>
        <w:tc>
          <w:tcPr>
            <w:tcW w:w="503" w:type="dxa"/>
            <w:vAlign w:val="center"/>
          </w:tcPr>
          <w:p w:rsidR="00BE4459" w:rsidRPr="002C790B" w:rsidRDefault="00BE4459" w:rsidP="009234BA">
            <w:pPr>
              <w:jc w:val="center"/>
              <w:rPr>
                <w:b/>
                <w:sz w:val="20"/>
                <w:szCs w:val="20"/>
              </w:rPr>
            </w:pPr>
            <w:r w:rsidRPr="002C790B">
              <w:rPr>
                <w:b/>
                <w:sz w:val="20"/>
                <w:szCs w:val="20"/>
              </w:rPr>
              <w:t>№ п/п</w:t>
            </w:r>
          </w:p>
        </w:tc>
        <w:tc>
          <w:tcPr>
            <w:tcW w:w="2049" w:type="dxa"/>
            <w:shd w:val="clear" w:color="auto" w:fill="auto"/>
            <w:vAlign w:val="center"/>
          </w:tcPr>
          <w:p w:rsidR="00BE4459" w:rsidRPr="002C790B" w:rsidRDefault="00BE4459" w:rsidP="009234BA">
            <w:pPr>
              <w:jc w:val="center"/>
              <w:rPr>
                <w:sz w:val="20"/>
                <w:szCs w:val="20"/>
              </w:rPr>
            </w:pPr>
            <w:r w:rsidRPr="002C790B">
              <w:rPr>
                <w:b/>
                <w:sz w:val="20"/>
                <w:szCs w:val="20"/>
              </w:rPr>
              <w:t>Наименование вида объекта</w:t>
            </w:r>
          </w:p>
        </w:tc>
        <w:tc>
          <w:tcPr>
            <w:tcW w:w="3118" w:type="dxa"/>
            <w:shd w:val="clear" w:color="auto" w:fill="auto"/>
            <w:vAlign w:val="center"/>
          </w:tcPr>
          <w:p w:rsidR="00BE4459" w:rsidRPr="002C790B" w:rsidRDefault="00BE4459" w:rsidP="009234BA">
            <w:pPr>
              <w:jc w:val="center"/>
              <w:rPr>
                <w:b/>
                <w:sz w:val="20"/>
                <w:szCs w:val="20"/>
              </w:rPr>
            </w:pPr>
            <w:r w:rsidRPr="002C790B">
              <w:rPr>
                <w:b/>
                <w:sz w:val="20"/>
                <w:szCs w:val="20"/>
              </w:rPr>
              <w:t xml:space="preserve">Наименование нормируемого расчетного показателя, </w:t>
            </w:r>
          </w:p>
          <w:p w:rsidR="00BE4459" w:rsidRPr="002C790B" w:rsidRDefault="00BE4459" w:rsidP="009234BA">
            <w:pPr>
              <w:jc w:val="center"/>
              <w:rPr>
                <w:sz w:val="20"/>
                <w:szCs w:val="20"/>
              </w:rPr>
            </w:pPr>
            <w:r w:rsidRPr="002C790B">
              <w:rPr>
                <w:b/>
                <w:sz w:val="20"/>
                <w:szCs w:val="20"/>
              </w:rPr>
              <w:t>единица измерения</w:t>
            </w:r>
          </w:p>
        </w:tc>
        <w:tc>
          <w:tcPr>
            <w:tcW w:w="4678" w:type="dxa"/>
            <w:tcBorders>
              <w:right w:val="single" w:sz="4" w:space="0" w:color="auto"/>
            </w:tcBorders>
            <w:shd w:val="clear" w:color="auto" w:fill="auto"/>
            <w:vAlign w:val="center"/>
          </w:tcPr>
          <w:p w:rsidR="00BE4459" w:rsidRPr="002C790B" w:rsidRDefault="00BE4459" w:rsidP="009234BA">
            <w:pPr>
              <w:jc w:val="center"/>
              <w:rPr>
                <w:sz w:val="20"/>
                <w:szCs w:val="20"/>
              </w:rPr>
            </w:pPr>
            <w:r w:rsidRPr="002C790B">
              <w:rPr>
                <w:b/>
                <w:sz w:val="20"/>
                <w:szCs w:val="20"/>
              </w:rPr>
              <w:t>Значение расчетного показателя</w:t>
            </w:r>
          </w:p>
        </w:tc>
      </w:tr>
      <w:tr w:rsidR="00233396" w:rsidRPr="002C790B" w:rsidTr="006E0030">
        <w:trPr>
          <w:trHeight w:val="570"/>
        </w:trPr>
        <w:tc>
          <w:tcPr>
            <w:tcW w:w="503" w:type="dxa"/>
            <w:vMerge w:val="restart"/>
          </w:tcPr>
          <w:p w:rsidR="00BE4459" w:rsidRPr="002C790B" w:rsidRDefault="00BE4459" w:rsidP="009234BA">
            <w:pPr>
              <w:rPr>
                <w:sz w:val="20"/>
                <w:szCs w:val="20"/>
              </w:rPr>
            </w:pPr>
            <w:r w:rsidRPr="002C790B">
              <w:rPr>
                <w:sz w:val="20"/>
                <w:szCs w:val="20"/>
              </w:rPr>
              <w:t>1</w:t>
            </w:r>
          </w:p>
        </w:tc>
        <w:tc>
          <w:tcPr>
            <w:tcW w:w="2049" w:type="dxa"/>
            <w:vMerge w:val="restart"/>
            <w:shd w:val="clear" w:color="auto" w:fill="auto"/>
          </w:tcPr>
          <w:p w:rsidR="00BE4459" w:rsidRPr="002C790B" w:rsidRDefault="00BE4459" w:rsidP="009234BA">
            <w:pPr>
              <w:suppressAutoHyphens/>
              <w:rPr>
                <w:sz w:val="20"/>
                <w:szCs w:val="20"/>
              </w:rPr>
            </w:pPr>
            <w:r w:rsidRPr="002C790B">
              <w:rPr>
                <w:sz w:val="20"/>
                <w:szCs w:val="20"/>
              </w:rPr>
              <w:t>Участковые пункты полиции</w:t>
            </w:r>
          </w:p>
        </w:tc>
        <w:tc>
          <w:tcPr>
            <w:tcW w:w="3118" w:type="dxa"/>
            <w:shd w:val="clear" w:color="auto" w:fill="auto"/>
          </w:tcPr>
          <w:p w:rsidR="00BE4459" w:rsidRPr="002C790B" w:rsidRDefault="00BE4459" w:rsidP="009234BA">
            <w:pPr>
              <w:rPr>
                <w:sz w:val="20"/>
                <w:szCs w:val="20"/>
              </w:rPr>
            </w:pPr>
            <w:r w:rsidRPr="002C790B">
              <w:rPr>
                <w:sz w:val="20"/>
                <w:szCs w:val="20"/>
              </w:rPr>
              <w:t>Уровень обеспеченности</w:t>
            </w:r>
          </w:p>
        </w:tc>
        <w:tc>
          <w:tcPr>
            <w:tcW w:w="4678" w:type="dxa"/>
            <w:tcBorders>
              <w:right w:val="single" w:sz="4" w:space="0" w:color="auto"/>
            </w:tcBorders>
            <w:shd w:val="clear" w:color="auto" w:fill="auto"/>
          </w:tcPr>
          <w:p w:rsidR="007D3CF3" w:rsidRPr="002C790B" w:rsidRDefault="007D3CF3" w:rsidP="009234BA">
            <w:pPr>
              <w:suppressAutoHyphens/>
              <w:rPr>
                <w:sz w:val="20"/>
                <w:szCs w:val="20"/>
              </w:rPr>
            </w:pPr>
            <w:r w:rsidRPr="002C790B">
              <w:rPr>
                <w:sz w:val="20"/>
                <w:szCs w:val="20"/>
              </w:rPr>
              <w:t>Для городских населенных пунктов с численностью населения:</w:t>
            </w:r>
          </w:p>
          <w:p w:rsidR="007D3CF3" w:rsidRPr="002C790B" w:rsidRDefault="007D3CF3" w:rsidP="009234BA">
            <w:pPr>
              <w:suppressAutoHyphens/>
              <w:rPr>
                <w:sz w:val="20"/>
                <w:szCs w:val="20"/>
              </w:rPr>
            </w:pPr>
            <w:r w:rsidRPr="002C790B">
              <w:rPr>
                <w:sz w:val="20"/>
                <w:szCs w:val="20"/>
              </w:rPr>
              <w:t>до 10 тыс. человек – 1 объект на населенный пункт;</w:t>
            </w:r>
          </w:p>
          <w:p w:rsidR="007D3CF3" w:rsidRPr="002C790B" w:rsidRDefault="007D3CF3" w:rsidP="009234BA">
            <w:pPr>
              <w:suppressAutoHyphens/>
              <w:rPr>
                <w:sz w:val="20"/>
                <w:szCs w:val="20"/>
              </w:rPr>
            </w:pPr>
            <w:r w:rsidRPr="002C790B">
              <w:rPr>
                <w:sz w:val="20"/>
                <w:szCs w:val="20"/>
              </w:rPr>
              <w:t>свыше 10 тыс. человек – 1 объект на 6 тыс. человек.</w:t>
            </w:r>
          </w:p>
          <w:p w:rsidR="00BE4459" w:rsidRPr="002C790B" w:rsidRDefault="007D3CF3" w:rsidP="009234BA">
            <w:pPr>
              <w:rPr>
                <w:sz w:val="20"/>
                <w:szCs w:val="20"/>
              </w:rPr>
            </w:pPr>
            <w:r w:rsidRPr="002C790B">
              <w:rPr>
                <w:sz w:val="20"/>
                <w:szCs w:val="20"/>
              </w:rPr>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r>
      <w:tr w:rsidR="00BE4459" w:rsidRPr="002C790B" w:rsidTr="006E0030">
        <w:trPr>
          <w:trHeight w:val="570"/>
        </w:trPr>
        <w:tc>
          <w:tcPr>
            <w:tcW w:w="503" w:type="dxa"/>
            <w:vMerge/>
          </w:tcPr>
          <w:p w:rsidR="00BE4459" w:rsidRPr="002C790B" w:rsidRDefault="00BE4459" w:rsidP="009234BA">
            <w:pPr>
              <w:rPr>
                <w:sz w:val="20"/>
                <w:szCs w:val="20"/>
              </w:rPr>
            </w:pPr>
          </w:p>
        </w:tc>
        <w:tc>
          <w:tcPr>
            <w:tcW w:w="2049" w:type="dxa"/>
            <w:vMerge/>
            <w:shd w:val="clear" w:color="auto" w:fill="auto"/>
          </w:tcPr>
          <w:p w:rsidR="00BE4459" w:rsidRPr="002C790B" w:rsidRDefault="00BE4459" w:rsidP="009234BA">
            <w:pPr>
              <w:suppressAutoHyphens/>
              <w:rPr>
                <w:sz w:val="20"/>
                <w:szCs w:val="20"/>
              </w:rPr>
            </w:pPr>
          </w:p>
        </w:tc>
        <w:tc>
          <w:tcPr>
            <w:tcW w:w="3118" w:type="dxa"/>
            <w:shd w:val="clear" w:color="auto" w:fill="auto"/>
          </w:tcPr>
          <w:p w:rsidR="00BE4459" w:rsidRPr="002C790B" w:rsidRDefault="00BE4459" w:rsidP="009234BA">
            <w:pPr>
              <w:rPr>
                <w:sz w:val="20"/>
                <w:szCs w:val="20"/>
              </w:rPr>
            </w:pPr>
            <w:r w:rsidRPr="002C790B">
              <w:rPr>
                <w:sz w:val="20"/>
                <w:szCs w:val="20"/>
              </w:rPr>
              <w:t>Территориальная доступность, минут</w:t>
            </w:r>
            <w:r w:rsidR="00CF7449" w:rsidRPr="002C790B">
              <w:rPr>
                <w:sz w:val="20"/>
                <w:szCs w:val="20"/>
              </w:rPr>
              <w:t xml:space="preserve"> (метров)</w:t>
            </w:r>
          </w:p>
        </w:tc>
        <w:tc>
          <w:tcPr>
            <w:tcW w:w="4678" w:type="dxa"/>
            <w:tcBorders>
              <w:right w:val="single" w:sz="4" w:space="0" w:color="auto"/>
            </w:tcBorders>
            <w:shd w:val="clear" w:color="auto" w:fill="auto"/>
          </w:tcPr>
          <w:p w:rsidR="00BE4459" w:rsidRPr="002C790B" w:rsidRDefault="00BE4459" w:rsidP="009234BA">
            <w:pPr>
              <w:suppressAutoHyphens/>
              <w:rPr>
                <w:sz w:val="20"/>
                <w:szCs w:val="20"/>
              </w:rPr>
            </w:pPr>
            <w:r w:rsidRPr="002C790B">
              <w:rPr>
                <w:sz w:val="20"/>
                <w:szCs w:val="20"/>
              </w:rPr>
              <w:t>Для городских населенных пунктов с учетом типологии жилой застройки:</w:t>
            </w:r>
          </w:p>
          <w:p w:rsidR="00BE4459" w:rsidRPr="002C790B" w:rsidRDefault="00BE4459" w:rsidP="009234BA">
            <w:pPr>
              <w:suppressAutoHyphens/>
              <w:rPr>
                <w:sz w:val="20"/>
                <w:szCs w:val="20"/>
              </w:rPr>
            </w:pPr>
            <w:r w:rsidRPr="002C790B">
              <w:rPr>
                <w:sz w:val="20"/>
                <w:szCs w:val="20"/>
              </w:rPr>
              <w:t>пешеходная доступность при многоквартирной застройке – 15</w:t>
            </w:r>
            <w:r w:rsidR="00CF7449" w:rsidRPr="002C790B">
              <w:rPr>
                <w:sz w:val="20"/>
                <w:szCs w:val="20"/>
              </w:rPr>
              <w:t>(1000)</w:t>
            </w:r>
            <w:r w:rsidRPr="002C790B">
              <w:rPr>
                <w:sz w:val="20"/>
                <w:szCs w:val="20"/>
              </w:rPr>
              <w:t>;</w:t>
            </w:r>
          </w:p>
          <w:p w:rsidR="00BE4459" w:rsidRPr="002C790B" w:rsidRDefault="00BE4459" w:rsidP="009234BA">
            <w:pPr>
              <w:suppressAutoHyphens/>
              <w:rPr>
                <w:sz w:val="20"/>
                <w:szCs w:val="20"/>
              </w:rPr>
            </w:pPr>
            <w:r w:rsidRPr="002C790B">
              <w:rPr>
                <w:sz w:val="20"/>
                <w:szCs w:val="20"/>
              </w:rPr>
              <w:t>транспортная доступность при индивидуальной застройке – 30.</w:t>
            </w:r>
          </w:p>
          <w:p w:rsidR="00BE4459" w:rsidRPr="002C790B" w:rsidRDefault="00BE4459" w:rsidP="009234BA">
            <w:pPr>
              <w:suppressAutoHyphens/>
              <w:rPr>
                <w:sz w:val="20"/>
                <w:szCs w:val="20"/>
              </w:rPr>
            </w:pPr>
            <w:r w:rsidRPr="002C790B">
              <w:rPr>
                <w:sz w:val="20"/>
                <w:szCs w:val="20"/>
              </w:rPr>
              <w:t>Для сельских населенных пунктов транспортная доступность – 30</w:t>
            </w:r>
          </w:p>
        </w:tc>
      </w:tr>
    </w:tbl>
    <w:p w:rsidR="00005DF8" w:rsidRPr="002C790B" w:rsidRDefault="00005DF8" w:rsidP="009234BA"/>
    <w:p w:rsidR="007D3CF3" w:rsidRPr="002C790B" w:rsidRDefault="007D3CF3" w:rsidP="009234BA">
      <w:pPr>
        <w:rPr>
          <w:b/>
        </w:rPr>
        <w:sectPr w:rsidR="007D3CF3" w:rsidRPr="002C790B" w:rsidSect="002C790B">
          <w:headerReference w:type="default" r:id="rId14"/>
          <w:pgSz w:w="11906" w:h="16838"/>
          <w:pgMar w:top="851" w:right="566" w:bottom="851" w:left="1134" w:header="283" w:footer="283" w:gutter="0"/>
          <w:cols w:space="708"/>
          <w:titlePg/>
          <w:docGrid w:linePitch="360"/>
        </w:sectPr>
      </w:pPr>
    </w:p>
    <w:p w:rsidR="00005DF8" w:rsidRPr="006E0030" w:rsidRDefault="00005DF8" w:rsidP="009234BA">
      <w:pPr>
        <w:pStyle w:val="3"/>
        <w:spacing w:before="0" w:after="0"/>
        <w:rPr>
          <w:sz w:val="24"/>
          <w:szCs w:val="24"/>
        </w:rPr>
      </w:pPr>
      <w:bookmarkStart w:id="198" w:name="_Ref138433330"/>
      <w:bookmarkStart w:id="199" w:name="_Toc171343851"/>
      <w:r w:rsidRPr="006E0030">
        <w:rPr>
          <w:sz w:val="24"/>
          <w:szCs w:val="24"/>
        </w:rPr>
        <w:lastRenderedPageBreak/>
        <w:t>В области жилищного строительства</w:t>
      </w:r>
      <w:r w:rsidR="00195F3B" w:rsidRPr="006E0030">
        <w:rPr>
          <w:sz w:val="24"/>
          <w:szCs w:val="24"/>
        </w:rPr>
        <w:t xml:space="preserve"> </w:t>
      </w:r>
      <w:bookmarkEnd w:id="198"/>
      <w:bookmarkEnd w:id="199"/>
    </w:p>
    <w:p w:rsidR="009862C5" w:rsidRPr="006E0030" w:rsidRDefault="009862C5" w:rsidP="009234BA">
      <w:pPr>
        <w:pStyle w:val="af1"/>
        <w:spacing w:before="0" w:after="0"/>
      </w:pPr>
      <w:bookmarkStart w:id="200" w:name="_Ref138614881"/>
    </w:p>
    <w:p w:rsidR="009F230A" w:rsidRPr="004D5FFC" w:rsidRDefault="009F230A" w:rsidP="009234BA">
      <w:pPr>
        <w:pStyle w:val="af1"/>
        <w:spacing w:before="0" w:after="0"/>
        <w:rPr>
          <w:b w:val="0"/>
        </w:rPr>
      </w:pPr>
      <w:r w:rsidRPr="004D5FFC">
        <w:rPr>
          <w:b w:val="0"/>
        </w:rPr>
        <w:t xml:space="preserve">Таблица </w:t>
      </w:r>
      <w:r w:rsidR="00761184" w:rsidRPr="004D5FFC">
        <w:rPr>
          <w:b w:val="0"/>
        </w:rPr>
        <w:fldChar w:fldCharType="begin"/>
      </w:r>
      <w:r w:rsidRPr="004D5FFC">
        <w:rPr>
          <w:rStyle w:val="s220"/>
          <w:b w:val="0"/>
        </w:rPr>
        <w:instrText xml:space="preserve"> SEQ Таблица \* ARABIC </w:instrText>
      </w:r>
      <w:r w:rsidR="00761184" w:rsidRPr="004D5FFC">
        <w:rPr>
          <w:b w:val="0"/>
        </w:rPr>
        <w:fldChar w:fldCharType="separate"/>
      </w:r>
      <w:r w:rsidR="004977E4">
        <w:rPr>
          <w:rStyle w:val="s220"/>
          <w:b w:val="0"/>
          <w:noProof/>
        </w:rPr>
        <w:t>8</w:t>
      </w:r>
      <w:r w:rsidR="00761184" w:rsidRPr="004D5FFC">
        <w:rPr>
          <w:b w:val="0"/>
        </w:rPr>
        <w:fldChar w:fldCharType="end"/>
      </w:r>
      <w:bookmarkEnd w:id="200"/>
      <w:r w:rsidRPr="004D5FFC">
        <w:rPr>
          <w:b w:val="0"/>
        </w:rPr>
        <w:t xml:space="preserve"> – Расчетные показатели для объектов местного значения в области жилищного строительства</w:t>
      </w:r>
    </w:p>
    <w:tbl>
      <w:tblPr>
        <w:tblStyle w:val="1c"/>
        <w:tblW w:w="15366" w:type="dxa"/>
        <w:tblLayout w:type="fixed"/>
        <w:tblCellMar>
          <w:left w:w="57" w:type="dxa"/>
          <w:right w:w="57" w:type="dxa"/>
        </w:tblCellMar>
        <w:tblLook w:val="0000" w:firstRow="0" w:lastRow="0" w:firstColumn="0" w:lastColumn="0" w:noHBand="0" w:noVBand="0"/>
      </w:tblPr>
      <w:tblGrid>
        <w:gridCol w:w="496"/>
        <w:gridCol w:w="24"/>
        <w:gridCol w:w="1663"/>
        <w:gridCol w:w="1988"/>
        <w:gridCol w:w="1559"/>
        <w:gridCol w:w="1418"/>
        <w:gridCol w:w="3826"/>
        <w:gridCol w:w="4392"/>
      </w:tblGrid>
      <w:tr w:rsidR="0072280B" w:rsidRPr="006E0030" w:rsidTr="004D5FFC">
        <w:trPr>
          <w:trHeight w:val="725"/>
          <w:tblHeader/>
        </w:trPr>
        <w:tc>
          <w:tcPr>
            <w:tcW w:w="520" w:type="dxa"/>
            <w:gridSpan w:val="2"/>
            <w:vAlign w:val="center"/>
          </w:tcPr>
          <w:p w:rsidR="0072280B" w:rsidRPr="006E0030" w:rsidRDefault="0072280B" w:rsidP="006E0030">
            <w:pPr>
              <w:pStyle w:val="3f1"/>
              <w:suppressAutoHyphens/>
              <w:rPr>
                <w:b/>
                <w:bCs/>
                <w:sz w:val="20"/>
                <w:szCs w:val="20"/>
              </w:rPr>
            </w:pPr>
            <w:r w:rsidRPr="006E0030">
              <w:rPr>
                <w:b/>
                <w:bCs/>
                <w:sz w:val="20"/>
                <w:szCs w:val="20"/>
              </w:rPr>
              <w:t>№</w:t>
            </w:r>
          </w:p>
          <w:p w:rsidR="0072280B" w:rsidRPr="006E0030" w:rsidRDefault="0072280B" w:rsidP="006E0030">
            <w:pPr>
              <w:suppressAutoHyphens/>
              <w:autoSpaceDE w:val="0"/>
              <w:autoSpaceDN w:val="0"/>
              <w:adjustRightInd w:val="0"/>
              <w:jc w:val="center"/>
              <w:rPr>
                <w:b/>
                <w:bCs/>
                <w:sz w:val="20"/>
                <w:szCs w:val="20"/>
              </w:rPr>
            </w:pPr>
            <w:r w:rsidRPr="006E0030">
              <w:rPr>
                <w:b/>
                <w:bCs/>
                <w:sz w:val="20"/>
                <w:szCs w:val="20"/>
              </w:rPr>
              <w:t>п/п</w:t>
            </w:r>
          </w:p>
        </w:tc>
        <w:tc>
          <w:tcPr>
            <w:tcW w:w="1663" w:type="dxa"/>
            <w:vAlign w:val="center"/>
          </w:tcPr>
          <w:p w:rsidR="0072280B" w:rsidRPr="006E0030" w:rsidRDefault="0072280B" w:rsidP="006E0030">
            <w:pPr>
              <w:suppressAutoHyphens/>
              <w:autoSpaceDE w:val="0"/>
              <w:autoSpaceDN w:val="0"/>
              <w:adjustRightInd w:val="0"/>
              <w:jc w:val="center"/>
              <w:rPr>
                <w:b/>
                <w:bCs/>
                <w:sz w:val="20"/>
                <w:szCs w:val="20"/>
              </w:rPr>
            </w:pPr>
            <w:r w:rsidRPr="006E0030">
              <w:rPr>
                <w:b/>
                <w:bCs/>
                <w:sz w:val="20"/>
                <w:szCs w:val="20"/>
              </w:rPr>
              <w:t>Наименование вида объекта</w:t>
            </w:r>
          </w:p>
        </w:tc>
        <w:tc>
          <w:tcPr>
            <w:tcW w:w="3547" w:type="dxa"/>
            <w:gridSpan w:val="2"/>
            <w:vAlign w:val="center"/>
          </w:tcPr>
          <w:p w:rsidR="0072280B" w:rsidRPr="006E0030" w:rsidRDefault="0072280B" w:rsidP="006E0030">
            <w:pPr>
              <w:suppressAutoHyphens/>
              <w:autoSpaceDE w:val="0"/>
              <w:autoSpaceDN w:val="0"/>
              <w:adjustRightInd w:val="0"/>
              <w:jc w:val="center"/>
              <w:rPr>
                <w:b/>
                <w:bCs/>
                <w:sz w:val="20"/>
                <w:szCs w:val="20"/>
              </w:rPr>
            </w:pPr>
            <w:r w:rsidRPr="006E0030">
              <w:rPr>
                <w:b/>
                <w:bCs/>
                <w:sz w:val="20"/>
                <w:szCs w:val="20"/>
              </w:rPr>
              <w:t>Наименование нормируемого расчетного показателя, единица измерения</w:t>
            </w:r>
          </w:p>
        </w:tc>
        <w:tc>
          <w:tcPr>
            <w:tcW w:w="9636" w:type="dxa"/>
            <w:gridSpan w:val="3"/>
            <w:vAlign w:val="center"/>
          </w:tcPr>
          <w:p w:rsidR="0072280B" w:rsidRPr="006E0030" w:rsidRDefault="0072280B" w:rsidP="006E0030">
            <w:pPr>
              <w:suppressAutoHyphens/>
              <w:autoSpaceDE w:val="0"/>
              <w:autoSpaceDN w:val="0"/>
              <w:adjustRightInd w:val="0"/>
              <w:jc w:val="center"/>
              <w:rPr>
                <w:b/>
                <w:bCs/>
                <w:sz w:val="20"/>
                <w:szCs w:val="20"/>
              </w:rPr>
            </w:pPr>
            <w:r w:rsidRPr="006E0030">
              <w:rPr>
                <w:b/>
                <w:bCs/>
                <w:sz w:val="20"/>
                <w:szCs w:val="20"/>
              </w:rPr>
              <w:t>Значение расчетного показателя</w:t>
            </w:r>
          </w:p>
        </w:tc>
      </w:tr>
      <w:tr w:rsidR="00326328" w:rsidRPr="006E0030" w:rsidTr="009862C5">
        <w:trPr>
          <w:trHeight w:val="831"/>
        </w:trPr>
        <w:tc>
          <w:tcPr>
            <w:tcW w:w="496" w:type="dxa"/>
            <w:vMerge w:val="restart"/>
            <w:tcBorders>
              <w:top w:val="single" w:sz="4" w:space="0" w:color="auto"/>
            </w:tcBorders>
          </w:tcPr>
          <w:p w:rsidR="00326328" w:rsidRPr="006E0030" w:rsidRDefault="00326328" w:rsidP="009234BA">
            <w:pPr>
              <w:suppressAutoHyphens/>
              <w:autoSpaceDE w:val="0"/>
              <w:autoSpaceDN w:val="0"/>
              <w:adjustRightInd w:val="0"/>
              <w:rPr>
                <w:sz w:val="20"/>
                <w:szCs w:val="20"/>
              </w:rPr>
            </w:pPr>
            <w:r w:rsidRPr="006E0030">
              <w:rPr>
                <w:sz w:val="20"/>
                <w:szCs w:val="20"/>
              </w:rPr>
              <w:t>1</w:t>
            </w:r>
          </w:p>
        </w:tc>
        <w:tc>
          <w:tcPr>
            <w:tcW w:w="1687" w:type="dxa"/>
            <w:gridSpan w:val="2"/>
            <w:vMerge w:val="restart"/>
            <w:tcBorders>
              <w:top w:val="single" w:sz="4" w:space="0" w:color="auto"/>
            </w:tcBorders>
          </w:tcPr>
          <w:p w:rsidR="00326328" w:rsidRPr="006E0030" w:rsidRDefault="00326328" w:rsidP="009234BA">
            <w:pPr>
              <w:suppressAutoHyphens/>
              <w:autoSpaceDE w:val="0"/>
              <w:autoSpaceDN w:val="0"/>
              <w:adjustRightInd w:val="0"/>
              <w:rPr>
                <w:sz w:val="20"/>
                <w:szCs w:val="20"/>
              </w:rPr>
            </w:pPr>
            <w:r w:rsidRPr="006E0030">
              <w:rPr>
                <w:sz w:val="20"/>
                <w:szCs w:val="20"/>
              </w:rPr>
              <w:t>Объекты жилищного строительства</w:t>
            </w:r>
          </w:p>
        </w:tc>
        <w:tc>
          <w:tcPr>
            <w:tcW w:w="1988" w:type="dxa"/>
            <w:vMerge w:val="restart"/>
            <w:tcBorders>
              <w:top w:val="single" w:sz="4" w:space="0" w:color="auto"/>
            </w:tcBorders>
          </w:tcPr>
          <w:p w:rsidR="00326328" w:rsidRPr="006E0030" w:rsidRDefault="00326328" w:rsidP="009234BA">
            <w:pPr>
              <w:suppressAutoHyphens/>
              <w:autoSpaceDE w:val="0"/>
              <w:autoSpaceDN w:val="0"/>
              <w:adjustRightInd w:val="0"/>
              <w:rPr>
                <w:sz w:val="20"/>
                <w:szCs w:val="20"/>
              </w:rPr>
            </w:pPr>
            <w:r w:rsidRPr="006E0030">
              <w:rPr>
                <w:sz w:val="20"/>
                <w:szCs w:val="20"/>
              </w:rPr>
              <w:t xml:space="preserve">Минимальный размер земельного участка в зависимости от характера освоения территории, </w:t>
            </w:r>
            <w:r w:rsidRPr="006E0030">
              <w:rPr>
                <w:sz w:val="20"/>
                <w:szCs w:val="20"/>
              </w:rPr>
              <w:br/>
              <w:t>кв. м на 100 кв. м общей площади жилого здания</w:t>
            </w:r>
          </w:p>
          <w:p w:rsidR="00326328" w:rsidRPr="006E0030" w:rsidRDefault="00326328" w:rsidP="009234BA">
            <w:pPr>
              <w:suppressAutoHyphens/>
              <w:autoSpaceDE w:val="0"/>
              <w:autoSpaceDN w:val="0"/>
              <w:adjustRightInd w:val="0"/>
              <w:rPr>
                <w:sz w:val="20"/>
                <w:szCs w:val="20"/>
              </w:rPr>
            </w:pPr>
            <w:r w:rsidRPr="006E0030">
              <w:rPr>
                <w:sz w:val="20"/>
                <w:szCs w:val="20"/>
              </w:rPr>
              <w:t>[1, 2]</w:t>
            </w:r>
          </w:p>
        </w:tc>
        <w:tc>
          <w:tcPr>
            <w:tcW w:w="1559" w:type="dxa"/>
            <w:vMerge w:val="restart"/>
            <w:vAlign w:val="center"/>
          </w:tcPr>
          <w:p w:rsidR="00326328" w:rsidRPr="006E0030" w:rsidRDefault="00326328" w:rsidP="009234BA">
            <w:pPr>
              <w:suppressAutoHyphens/>
              <w:autoSpaceDE w:val="0"/>
              <w:autoSpaceDN w:val="0"/>
              <w:adjustRightInd w:val="0"/>
              <w:jc w:val="center"/>
              <w:rPr>
                <w:sz w:val="20"/>
                <w:szCs w:val="20"/>
              </w:rPr>
            </w:pPr>
            <w:r w:rsidRPr="006E0030">
              <w:rPr>
                <w:sz w:val="20"/>
                <w:szCs w:val="20"/>
              </w:rPr>
              <w:t>Тип жилой застройки</w:t>
            </w:r>
          </w:p>
        </w:tc>
        <w:tc>
          <w:tcPr>
            <w:tcW w:w="1418" w:type="dxa"/>
            <w:vMerge w:val="restart"/>
            <w:vAlign w:val="center"/>
          </w:tcPr>
          <w:p w:rsidR="00326328" w:rsidRPr="006E0030" w:rsidRDefault="00326328" w:rsidP="009234BA">
            <w:pPr>
              <w:suppressAutoHyphens/>
              <w:autoSpaceDE w:val="0"/>
              <w:autoSpaceDN w:val="0"/>
              <w:adjustRightInd w:val="0"/>
              <w:ind w:left="-57" w:right="-57"/>
              <w:jc w:val="center"/>
              <w:rPr>
                <w:sz w:val="20"/>
                <w:szCs w:val="20"/>
              </w:rPr>
            </w:pPr>
            <w:r w:rsidRPr="006E0030">
              <w:rPr>
                <w:sz w:val="20"/>
                <w:szCs w:val="20"/>
              </w:rPr>
              <w:t>Количество этажей</w:t>
            </w:r>
          </w:p>
        </w:tc>
        <w:tc>
          <w:tcPr>
            <w:tcW w:w="8218" w:type="dxa"/>
            <w:gridSpan w:val="2"/>
            <w:vAlign w:val="center"/>
          </w:tcPr>
          <w:p w:rsidR="00326328" w:rsidRPr="006E0030" w:rsidRDefault="00326328" w:rsidP="009234BA">
            <w:pPr>
              <w:suppressAutoHyphens/>
              <w:autoSpaceDE w:val="0"/>
              <w:autoSpaceDN w:val="0"/>
              <w:adjustRightInd w:val="0"/>
              <w:ind w:left="-57" w:right="-57"/>
              <w:jc w:val="center"/>
              <w:rPr>
                <w:sz w:val="20"/>
                <w:szCs w:val="20"/>
              </w:rPr>
            </w:pPr>
            <w:r w:rsidRPr="006E0030">
              <w:rPr>
                <w:sz w:val="20"/>
                <w:szCs w:val="20"/>
              </w:rPr>
              <w:t xml:space="preserve">Минимальный размер земельного участка кв. м на 100 кв. м общей площади жилого здания </w:t>
            </w:r>
          </w:p>
        </w:tc>
      </w:tr>
      <w:tr w:rsidR="00B16D89" w:rsidRPr="006E0030" w:rsidTr="009862C5">
        <w:trPr>
          <w:trHeight w:val="78"/>
        </w:trPr>
        <w:tc>
          <w:tcPr>
            <w:tcW w:w="496" w:type="dxa"/>
            <w:vMerge/>
          </w:tcPr>
          <w:p w:rsidR="00B16D89" w:rsidRPr="006E0030" w:rsidRDefault="00B16D89" w:rsidP="009234BA">
            <w:pPr>
              <w:suppressAutoHyphens/>
              <w:autoSpaceDE w:val="0"/>
              <w:autoSpaceDN w:val="0"/>
              <w:adjustRightInd w:val="0"/>
              <w:jc w:val="center"/>
              <w:rPr>
                <w:sz w:val="20"/>
                <w:szCs w:val="20"/>
              </w:rPr>
            </w:pPr>
          </w:p>
        </w:tc>
        <w:tc>
          <w:tcPr>
            <w:tcW w:w="1687" w:type="dxa"/>
            <w:gridSpan w:val="2"/>
            <w:vMerge/>
          </w:tcPr>
          <w:p w:rsidR="00B16D89" w:rsidRPr="006E0030" w:rsidRDefault="00B16D89" w:rsidP="009234BA">
            <w:pPr>
              <w:suppressAutoHyphens/>
              <w:autoSpaceDE w:val="0"/>
              <w:autoSpaceDN w:val="0"/>
              <w:adjustRightInd w:val="0"/>
              <w:jc w:val="center"/>
              <w:rPr>
                <w:sz w:val="20"/>
                <w:szCs w:val="20"/>
              </w:rPr>
            </w:pPr>
          </w:p>
        </w:tc>
        <w:tc>
          <w:tcPr>
            <w:tcW w:w="1988" w:type="dxa"/>
            <w:vMerge/>
          </w:tcPr>
          <w:p w:rsidR="00B16D89" w:rsidRPr="006E0030" w:rsidRDefault="00B16D89" w:rsidP="009234BA">
            <w:pPr>
              <w:suppressAutoHyphens/>
              <w:autoSpaceDE w:val="0"/>
              <w:autoSpaceDN w:val="0"/>
              <w:adjustRightInd w:val="0"/>
              <w:jc w:val="center"/>
              <w:rPr>
                <w:sz w:val="20"/>
                <w:szCs w:val="20"/>
              </w:rPr>
            </w:pPr>
          </w:p>
        </w:tc>
        <w:tc>
          <w:tcPr>
            <w:tcW w:w="1559" w:type="dxa"/>
            <w:vMerge/>
            <w:vAlign w:val="center"/>
          </w:tcPr>
          <w:p w:rsidR="00B16D89" w:rsidRPr="006E0030" w:rsidRDefault="00B16D89" w:rsidP="009234BA">
            <w:pPr>
              <w:suppressAutoHyphens/>
              <w:autoSpaceDE w:val="0"/>
              <w:autoSpaceDN w:val="0"/>
              <w:adjustRightInd w:val="0"/>
              <w:jc w:val="center"/>
              <w:rPr>
                <w:sz w:val="20"/>
                <w:szCs w:val="20"/>
              </w:rPr>
            </w:pPr>
          </w:p>
        </w:tc>
        <w:tc>
          <w:tcPr>
            <w:tcW w:w="1418" w:type="dxa"/>
            <w:vMerge/>
            <w:vAlign w:val="center"/>
          </w:tcPr>
          <w:p w:rsidR="00B16D89" w:rsidRPr="006E0030" w:rsidRDefault="00B16D89" w:rsidP="009234BA">
            <w:pPr>
              <w:suppressAutoHyphens/>
              <w:autoSpaceDE w:val="0"/>
              <w:autoSpaceDN w:val="0"/>
              <w:adjustRightInd w:val="0"/>
              <w:ind w:left="-57" w:right="-57"/>
              <w:jc w:val="center"/>
              <w:rPr>
                <w:sz w:val="20"/>
                <w:szCs w:val="20"/>
              </w:rPr>
            </w:pPr>
          </w:p>
        </w:tc>
        <w:tc>
          <w:tcPr>
            <w:tcW w:w="3826" w:type="dxa"/>
            <w:vAlign w:val="center"/>
          </w:tcPr>
          <w:p w:rsidR="00B16D89" w:rsidRPr="006E0030" w:rsidRDefault="00B16D89" w:rsidP="009234BA">
            <w:pPr>
              <w:suppressAutoHyphens/>
              <w:autoSpaceDE w:val="0"/>
              <w:autoSpaceDN w:val="0"/>
              <w:adjustRightInd w:val="0"/>
              <w:jc w:val="center"/>
              <w:rPr>
                <w:sz w:val="20"/>
                <w:szCs w:val="20"/>
              </w:rPr>
            </w:pPr>
            <w:r w:rsidRPr="006E0030">
              <w:rPr>
                <w:sz w:val="20"/>
                <w:szCs w:val="20"/>
              </w:rPr>
              <w:t>застройка на</w:t>
            </w:r>
            <w:r w:rsidR="009862C5" w:rsidRPr="006E0030">
              <w:rPr>
                <w:sz w:val="20"/>
                <w:szCs w:val="20"/>
              </w:rPr>
              <w:t xml:space="preserve"> </w:t>
            </w:r>
            <w:r w:rsidRPr="006E0030">
              <w:rPr>
                <w:sz w:val="20"/>
                <w:szCs w:val="20"/>
              </w:rPr>
              <w:t>свободных территориях</w:t>
            </w:r>
          </w:p>
          <w:p w:rsidR="00B16D89" w:rsidRPr="006E0030" w:rsidRDefault="00B16D89" w:rsidP="009234BA">
            <w:pPr>
              <w:suppressAutoHyphens/>
              <w:autoSpaceDE w:val="0"/>
              <w:autoSpaceDN w:val="0"/>
              <w:adjustRightInd w:val="0"/>
              <w:jc w:val="center"/>
              <w:rPr>
                <w:sz w:val="20"/>
                <w:szCs w:val="20"/>
              </w:rPr>
            </w:pPr>
            <w:r w:rsidRPr="006E0030">
              <w:rPr>
                <w:sz w:val="20"/>
                <w:szCs w:val="20"/>
              </w:rPr>
              <w:t>[3]</w:t>
            </w:r>
          </w:p>
        </w:tc>
        <w:tc>
          <w:tcPr>
            <w:tcW w:w="4392" w:type="dxa"/>
            <w:vAlign w:val="center"/>
          </w:tcPr>
          <w:p w:rsidR="00B16D89" w:rsidRPr="006E0030" w:rsidRDefault="00B16D89" w:rsidP="009234BA">
            <w:pPr>
              <w:suppressAutoHyphens/>
              <w:autoSpaceDE w:val="0"/>
              <w:autoSpaceDN w:val="0"/>
              <w:adjustRightInd w:val="0"/>
              <w:jc w:val="center"/>
              <w:rPr>
                <w:sz w:val="20"/>
                <w:szCs w:val="20"/>
              </w:rPr>
            </w:pPr>
            <w:r w:rsidRPr="006E0030">
              <w:rPr>
                <w:sz w:val="20"/>
                <w:szCs w:val="20"/>
              </w:rPr>
              <w:t>развитие застроенных территорий, в т.ч. уплотнение [4]</w:t>
            </w:r>
          </w:p>
        </w:tc>
      </w:tr>
      <w:tr w:rsidR="00B16D89" w:rsidRPr="006E0030" w:rsidTr="009862C5">
        <w:trPr>
          <w:trHeight w:val="72"/>
        </w:trPr>
        <w:tc>
          <w:tcPr>
            <w:tcW w:w="496" w:type="dxa"/>
            <w:vMerge/>
          </w:tcPr>
          <w:p w:rsidR="00B16D89" w:rsidRPr="006E0030" w:rsidRDefault="00B16D89" w:rsidP="009234BA">
            <w:pPr>
              <w:suppressAutoHyphens/>
              <w:autoSpaceDE w:val="0"/>
              <w:autoSpaceDN w:val="0"/>
              <w:adjustRightInd w:val="0"/>
              <w:jc w:val="center"/>
              <w:rPr>
                <w:sz w:val="20"/>
                <w:szCs w:val="20"/>
              </w:rPr>
            </w:pPr>
          </w:p>
        </w:tc>
        <w:tc>
          <w:tcPr>
            <w:tcW w:w="1687" w:type="dxa"/>
            <w:gridSpan w:val="2"/>
            <w:vMerge/>
          </w:tcPr>
          <w:p w:rsidR="00B16D89" w:rsidRPr="006E0030" w:rsidRDefault="00B16D89" w:rsidP="009234BA">
            <w:pPr>
              <w:suppressAutoHyphens/>
              <w:autoSpaceDE w:val="0"/>
              <w:autoSpaceDN w:val="0"/>
              <w:adjustRightInd w:val="0"/>
              <w:jc w:val="center"/>
              <w:rPr>
                <w:sz w:val="20"/>
                <w:szCs w:val="20"/>
              </w:rPr>
            </w:pPr>
          </w:p>
        </w:tc>
        <w:tc>
          <w:tcPr>
            <w:tcW w:w="1988" w:type="dxa"/>
            <w:vMerge/>
          </w:tcPr>
          <w:p w:rsidR="00B16D89" w:rsidRPr="006E0030" w:rsidRDefault="00B16D89" w:rsidP="009234BA">
            <w:pPr>
              <w:suppressAutoHyphens/>
              <w:autoSpaceDE w:val="0"/>
              <w:autoSpaceDN w:val="0"/>
              <w:adjustRightInd w:val="0"/>
              <w:jc w:val="center"/>
              <w:rPr>
                <w:sz w:val="20"/>
                <w:szCs w:val="20"/>
              </w:rPr>
            </w:pPr>
          </w:p>
        </w:tc>
        <w:tc>
          <w:tcPr>
            <w:tcW w:w="1559" w:type="dxa"/>
            <w:vMerge w:val="restart"/>
            <w:vAlign w:val="center"/>
          </w:tcPr>
          <w:p w:rsidR="00B16D89" w:rsidRPr="006E0030" w:rsidRDefault="00B16D89" w:rsidP="009234BA">
            <w:pPr>
              <w:suppressAutoHyphens/>
              <w:autoSpaceDE w:val="0"/>
              <w:autoSpaceDN w:val="0"/>
              <w:adjustRightInd w:val="0"/>
              <w:jc w:val="center"/>
              <w:rPr>
                <w:sz w:val="20"/>
                <w:szCs w:val="20"/>
              </w:rPr>
            </w:pPr>
            <w:r w:rsidRPr="006E0030">
              <w:rPr>
                <w:sz w:val="20"/>
                <w:szCs w:val="20"/>
              </w:rPr>
              <w:t>малоэтажная застройка</w:t>
            </w:r>
          </w:p>
        </w:tc>
        <w:tc>
          <w:tcPr>
            <w:tcW w:w="1418" w:type="dxa"/>
            <w:vAlign w:val="center"/>
          </w:tcPr>
          <w:p w:rsidR="00B16D89" w:rsidRPr="006E0030" w:rsidRDefault="00B16D89" w:rsidP="009234BA">
            <w:pPr>
              <w:suppressAutoHyphens/>
              <w:autoSpaceDE w:val="0"/>
              <w:autoSpaceDN w:val="0"/>
              <w:adjustRightInd w:val="0"/>
              <w:jc w:val="center"/>
              <w:rPr>
                <w:sz w:val="20"/>
                <w:szCs w:val="20"/>
              </w:rPr>
            </w:pPr>
            <w:r w:rsidRPr="006E0030">
              <w:rPr>
                <w:sz w:val="20"/>
                <w:szCs w:val="20"/>
              </w:rPr>
              <w:t>2</w:t>
            </w:r>
          </w:p>
        </w:tc>
        <w:tc>
          <w:tcPr>
            <w:tcW w:w="3826" w:type="dxa"/>
            <w:vAlign w:val="bottom"/>
          </w:tcPr>
          <w:p w:rsidR="00B16D89" w:rsidRPr="006E0030" w:rsidRDefault="00B16D89" w:rsidP="009234BA">
            <w:pPr>
              <w:tabs>
                <w:tab w:val="left" w:pos="1477"/>
              </w:tabs>
              <w:suppressAutoHyphens/>
              <w:autoSpaceDE w:val="0"/>
              <w:autoSpaceDN w:val="0"/>
              <w:adjustRightInd w:val="0"/>
              <w:jc w:val="center"/>
              <w:rPr>
                <w:sz w:val="20"/>
                <w:szCs w:val="20"/>
              </w:rPr>
            </w:pPr>
            <w:r w:rsidRPr="006E0030">
              <w:rPr>
                <w:sz w:val="20"/>
                <w:szCs w:val="20"/>
              </w:rPr>
              <w:t>103</w:t>
            </w:r>
          </w:p>
        </w:tc>
        <w:tc>
          <w:tcPr>
            <w:tcW w:w="4392" w:type="dxa"/>
            <w:vAlign w:val="bottom"/>
          </w:tcPr>
          <w:p w:rsidR="00B16D89" w:rsidRPr="006E0030" w:rsidRDefault="00B16D89" w:rsidP="009234BA">
            <w:pPr>
              <w:tabs>
                <w:tab w:val="left" w:pos="1477"/>
              </w:tabs>
              <w:suppressAutoHyphens/>
              <w:autoSpaceDE w:val="0"/>
              <w:autoSpaceDN w:val="0"/>
              <w:adjustRightInd w:val="0"/>
              <w:jc w:val="center"/>
              <w:rPr>
                <w:sz w:val="20"/>
                <w:szCs w:val="20"/>
              </w:rPr>
            </w:pPr>
            <w:r w:rsidRPr="006E0030">
              <w:rPr>
                <w:sz w:val="20"/>
                <w:szCs w:val="20"/>
              </w:rPr>
              <w:t>109</w:t>
            </w:r>
          </w:p>
        </w:tc>
      </w:tr>
      <w:tr w:rsidR="00B16D89" w:rsidRPr="006E0030" w:rsidTr="009862C5">
        <w:trPr>
          <w:trHeight w:val="72"/>
        </w:trPr>
        <w:tc>
          <w:tcPr>
            <w:tcW w:w="496" w:type="dxa"/>
            <w:vMerge/>
          </w:tcPr>
          <w:p w:rsidR="00B16D89" w:rsidRPr="006E0030" w:rsidRDefault="00B16D89" w:rsidP="009234BA">
            <w:pPr>
              <w:suppressAutoHyphens/>
              <w:autoSpaceDE w:val="0"/>
              <w:autoSpaceDN w:val="0"/>
              <w:adjustRightInd w:val="0"/>
              <w:jc w:val="center"/>
              <w:rPr>
                <w:sz w:val="20"/>
                <w:szCs w:val="20"/>
              </w:rPr>
            </w:pPr>
          </w:p>
        </w:tc>
        <w:tc>
          <w:tcPr>
            <w:tcW w:w="1687" w:type="dxa"/>
            <w:gridSpan w:val="2"/>
            <w:vMerge/>
          </w:tcPr>
          <w:p w:rsidR="00B16D89" w:rsidRPr="006E0030" w:rsidRDefault="00B16D89" w:rsidP="009234BA">
            <w:pPr>
              <w:suppressAutoHyphens/>
              <w:autoSpaceDE w:val="0"/>
              <w:autoSpaceDN w:val="0"/>
              <w:adjustRightInd w:val="0"/>
              <w:jc w:val="center"/>
              <w:rPr>
                <w:sz w:val="20"/>
                <w:szCs w:val="20"/>
              </w:rPr>
            </w:pPr>
          </w:p>
        </w:tc>
        <w:tc>
          <w:tcPr>
            <w:tcW w:w="1988" w:type="dxa"/>
            <w:vMerge/>
          </w:tcPr>
          <w:p w:rsidR="00B16D89" w:rsidRPr="006E0030" w:rsidRDefault="00B16D89" w:rsidP="009234BA">
            <w:pPr>
              <w:suppressAutoHyphens/>
              <w:autoSpaceDE w:val="0"/>
              <w:autoSpaceDN w:val="0"/>
              <w:adjustRightInd w:val="0"/>
              <w:jc w:val="center"/>
              <w:rPr>
                <w:sz w:val="20"/>
                <w:szCs w:val="20"/>
              </w:rPr>
            </w:pPr>
          </w:p>
        </w:tc>
        <w:tc>
          <w:tcPr>
            <w:tcW w:w="1559" w:type="dxa"/>
            <w:vMerge/>
            <w:vAlign w:val="center"/>
          </w:tcPr>
          <w:p w:rsidR="00B16D89" w:rsidRPr="006E0030" w:rsidRDefault="00B16D89" w:rsidP="009234BA">
            <w:pPr>
              <w:suppressAutoHyphens/>
              <w:autoSpaceDE w:val="0"/>
              <w:autoSpaceDN w:val="0"/>
              <w:adjustRightInd w:val="0"/>
              <w:jc w:val="center"/>
              <w:rPr>
                <w:sz w:val="20"/>
                <w:szCs w:val="20"/>
              </w:rPr>
            </w:pPr>
          </w:p>
        </w:tc>
        <w:tc>
          <w:tcPr>
            <w:tcW w:w="1418" w:type="dxa"/>
            <w:vAlign w:val="center"/>
          </w:tcPr>
          <w:p w:rsidR="00B16D89" w:rsidRPr="006E0030" w:rsidRDefault="00B16D89" w:rsidP="009234BA">
            <w:pPr>
              <w:suppressAutoHyphens/>
              <w:autoSpaceDE w:val="0"/>
              <w:autoSpaceDN w:val="0"/>
              <w:adjustRightInd w:val="0"/>
              <w:jc w:val="center"/>
              <w:rPr>
                <w:sz w:val="20"/>
                <w:szCs w:val="20"/>
              </w:rPr>
            </w:pPr>
            <w:r w:rsidRPr="006E0030">
              <w:rPr>
                <w:sz w:val="20"/>
                <w:szCs w:val="20"/>
              </w:rPr>
              <w:t>3</w:t>
            </w:r>
          </w:p>
        </w:tc>
        <w:tc>
          <w:tcPr>
            <w:tcW w:w="3826" w:type="dxa"/>
            <w:vAlign w:val="bottom"/>
          </w:tcPr>
          <w:p w:rsidR="00B16D89" w:rsidRPr="006E0030" w:rsidRDefault="00B16D89" w:rsidP="009234BA">
            <w:pPr>
              <w:tabs>
                <w:tab w:val="left" w:pos="1477"/>
              </w:tabs>
              <w:suppressAutoHyphens/>
              <w:autoSpaceDE w:val="0"/>
              <w:autoSpaceDN w:val="0"/>
              <w:adjustRightInd w:val="0"/>
              <w:jc w:val="center"/>
              <w:rPr>
                <w:sz w:val="20"/>
                <w:szCs w:val="20"/>
              </w:rPr>
            </w:pPr>
            <w:r w:rsidRPr="006E0030">
              <w:rPr>
                <w:sz w:val="20"/>
                <w:szCs w:val="20"/>
              </w:rPr>
              <w:t>76</w:t>
            </w:r>
          </w:p>
        </w:tc>
        <w:tc>
          <w:tcPr>
            <w:tcW w:w="4392" w:type="dxa"/>
            <w:vAlign w:val="bottom"/>
          </w:tcPr>
          <w:p w:rsidR="00B16D89" w:rsidRPr="006E0030" w:rsidRDefault="00B16D89" w:rsidP="009234BA">
            <w:pPr>
              <w:tabs>
                <w:tab w:val="left" w:pos="1477"/>
              </w:tabs>
              <w:suppressAutoHyphens/>
              <w:autoSpaceDE w:val="0"/>
              <w:autoSpaceDN w:val="0"/>
              <w:adjustRightInd w:val="0"/>
              <w:jc w:val="center"/>
              <w:rPr>
                <w:sz w:val="20"/>
                <w:szCs w:val="20"/>
              </w:rPr>
            </w:pPr>
            <w:r w:rsidRPr="006E0030">
              <w:rPr>
                <w:sz w:val="20"/>
                <w:szCs w:val="20"/>
              </w:rPr>
              <w:t>82</w:t>
            </w:r>
          </w:p>
        </w:tc>
      </w:tr>
      <w:tr w:rsidR="00B16D89" w:rsidRPr="006E0030" w:rsidTr="009862C5">
        <w:trPr>
          <w:trHeight w:val="242"/>
        </w:trPr>
        <w:tc>
          <w:tcPr>
            <w:tcW w:w="496" w:type="dxa"/>
            <w:vMerge/>
          </w:tcPr>
          <w:p w:rsidR="00B16D89" w:rsidRPr="006E0030" w:rsidRDefault="00B16D89" w:rsidP="009234BA">
            <w:pPr>
              <w:suppressAutoHyphens/>
              <w:autoSpaceDE w:val="0"/>
              <w:autoSpaceDN w:val="0"/>
              <w:adjustRightInd w:val="0"/>
              <w:jc w:val="center"/>
              <w:rPr>
                <w:sz w:val="20"/>
                <w:szCs w:val="20"/>
              </w:rPr>
            </w:pPr>
          </w:p>
        </w:tc>
        <w:tc>
          <w:tcPr>
            <w:tcW w:w="1687" w:type="dxa"/>
            <w:gridSpan w:val="2"/>
            <w:vMerge/>
          </w:tcPr>
          <w:p w:rsidR="00B16D89" w:rsidRPr="006E0030" w:rsidRDefault="00B16D89" w:rsidP="009234BA">
            <w:pPr>
              <w:suppressAutoHyphens/>
              <w:autoSpaceDE w:val="0"/>
              <w:autoSpaceDN w:val="0"/>
              <w:adjustRightInd w:val="0"/>
              <w:jc w:val="center"/>
              <w:rPr>
                <w:sz w:val="20"/>
                <w:szCs w:val="20"/>
              </w:rPr>
            </w:pPr>
          </w:p>
        </w:tc>
        <w:tc>
          <w:tcPr>
            <w:tcW w:w="1988" w:type="dxa"/>
            <w:vMerge/>
          </w:tcPr>
          <w:p w:rsidR="00B16D89" w:rsidRPr="006E0030" w:rsidRDefault="00B16D89" w:rsidP="009234BA">
            <w:pPr>
              <w:suppressAutoHyphens/>
              <w:autoSpaceDE w:val="0"/>
              <w:autoSpaceDN w:val="0"/>
              <w:adjustRightInd w:val="0"/>
              <w:jc w:val="center"/>
              <w:rPr>
                <w:sz w:val="20"/>
                <w:szCs w:val="20"/>
              </w:rPr>
            </w:pPr>
          </w:p>
        </w:tc>
        <w:tc>
          <w:tcPr>
            <w:tcW w:w="1559" w:type="dxa"/>
            <w:vMerge/>
            <w:vAlign w:val="center"/>
          </w:tcPr>
          <w:p w:rsidR="00B16D89" w:rsidRPr="006E0030" w:rsidRDefault="00B16D89" w:rsidP="009234BA">
            <w:pPr>
              <w:suppressAutoHyphens/>
              <w:autoSpaceDE w:val="0"/>
              <w:autoSpaceDN w:val="0"/>
              <w:adjustRightInd w:val="0"/>
              <w:jc w:val="center"/>
              <w:rPr>
                <w:sz w:val="20"/>
                <w:szCs w:val="20"/>
              </w:rPr>
            </w:pPr>
          </w:p>
        </w:tc>
        <w:tc>
          <w:tcPr>
            <w:tcW w:w="1418" w:type="dxa"/>
            <w:vAlign w:val="center"/>
          </w:tcPr>
          <w:p w:rsidR="00B16D89" w:rsidRPr="006E0030" w:rsidRDefault="00B16D89" w:rsidP="009234BA">
            <w:pPr>
              <w:suppressAutoHyphens/>
              <w:autoSpaceDE w:val="0"/>
              <w:autoSpaceDN w:val="0"/>
              <w:adjustRightInd w:val="0"/>
              <w:jc w:val="center"/>
              <w:rPr>
                <w:sz w:val="20"/>
                <w:szCs w:val="20"/>
              </w:rPr>
            </w:pPr>
            <w:r w:rsidRPr="006E0030">
              <w:rPr>
                <w:sz w:val="20"/>
                <w:szCs w:val="20"/>
              </w:rPr>
              <w:t>4</w:t>
            </w:r>
          </w:p>
        </w:tc>
        <w:tc>
          <w:tcPr>
            <w:tcW w:w="3826" w:type="dxa"/>
            <w:vAlign w:val="bottom"/>
          </w:tcPr>
          <w:p w:rsidR="00B16D89" w:rsidRPr="006E0030" w:rsidRDefault="00B16D89" w:rsidP="009234BA">
            <w:pPr>
              <w:tabs>
                <w:tab w:val="left" w:pos="1477"/>
              </w:tabs>
              <w:suppressAutoHyphens/>
              <w:autoSpaceDE w:val="0"/>
              <w:autoSpaceDN w:val="0"/>
              <w:adjustRightInd w:val="0"/>
              <w:jc w:val="center"/>
              <w:rPr>
                <w:sz w:val="20"/>
                <w:szCs w:val="20"/>
              </w:rPr>
            </w:pPr>
            <w:r w:rsidRPr="006E0030">
              <w:rPr>
                <w:sz w:val="20"/>
                <w:szCs w:val="20"/>
              </w:rPr>
              <w:t>61</w:t>
            </w:r>
          </w:p>
        </w:tc>
        <w:tc>
          <w:tcPr>
            <w:tcW w:w="4392" w:type="dxa"/>
            <w:vAlign w:val="bottom"/>
          </w:tcPr>
          <w:p w:rsidR="00B16D89" w:rsidRPr="006E0030" w:rsidRDefault="00B16D89" w:rsidP="009234BA">
            <w:pPr>
              <w:tabs>
                <w:tab w:val="left" w:pos="1477"/>
              </w:tabs>
              <w:suppressAutoHyphens/>
              <w:autoSpaceDE w:val="0"/>
              <w:autoSpaceDN w:val="0"/>
              <w:adjustRightInd w:val="0"/>
              <w:jc w:val="center"/>
              <w:rPr>
                <w:sz w:val="20"/>
                <w:szCs w:val="20"/>
              </w:rPr>
            </w:pPr>
            <w:r w:rsidRPr="006E0030">
              <w:rPr>
                <w:sz w:val="20"/>
                <w:szCs w:val="20"/>
              </w:rPr>
              <w:t>67</w:t>
            </w:r>
          </w:p>
        </w:tc>
      </w:tr>
      <w:tr w:rsidR="00B16D89" w:rsidRPr="006E0030" w:rsidTr="009862C5">
        <w:trPr>
          <w:trHeight w:val="68"/>
        </w:trPr>
        <w:tc>
          <w:tcPr>
            <w:tcW w:w="496" w:type="dxa"/>
            <w:vMerge/>
          </w:tcPr>
          <w:p w:rsidR="00B16D89" w:rsidRPr="006E0030" w:rsidRDefault="00B16D89" w:rsidP="009234BA">
            <w:pPr>
              <w:suppressAutoHyphens/>
              <w:autoSpaceDE w:val="0"/>
              <w:autoSpaceDN w:val="0"/>
              <w:adjustRightInd w:val="0"/>
              <w:jc w:val="center"/>
              <w:rPr>
                <w:sz w:val="20"/>
                <w:szCs w:val="20"/>
              </w:rPr>
            </w:pPr>
          </w:p>
        </w:tc>
        <w:tc>
          <w:tcPr>
            <w:tcW w:w="1687" w:type="dxa"/>
            <w:gridSpan w:val="2"/>
            <w:vMerge/>
          </w:tcPr>
          <w:p w:rsidR="00B16D89" w:rsidRPr="006E0030" w:rsidRDefault="00B16D89" w:rsidP="009234BA">
            <w:pPr>
              <w:suppressAutoHyphens/>
              <w:autoSpaceDE w:val="0"/>
              <w:autoSpaceDN w:val="0"/>
              <w:adjustRightInd w:val="0"/>
              <w:jc w:val="center"/>
              <w:rPr>
                <w:sz w:val="20"/>
                <w:szCs w:val="20"/>
              </w:rPr>
            </w:pPr>
          </w:p>
        </w:tc>
        <w:tc>
          <w:tcPr>
            <w:tcW w:w="1988" w:type="dxa"/>
            <w:vMerge/>
          </w:tcPr>
          <w:p w:rsidR="00B16D89" w:rsidRPr="006E0030" w:rsidRDefault="00B16D89" w:rsidP="009234BA">
            <w:pPr>
              <w:suppressAutoHyphens/>
              <w:autoSpaceDE w:val="0"/>
              <w:autoSpaceDN w:val="0"/>
              <w:adjustRightInd w:val="0"/>
              <w:jc w:val="center"/>
              <w:rPr>
                <w:sz w:val="20"/>
                <w:szCs w:val="20"/>
              </w:rPr>
            </w:pPr>
          </w:p>
        </w:tc>
        <w:tc>
          <w:tcPr>
            <w:tcW w:w="1559" w:type="dxa"/>
            <w:vMerge w:val="restart"/>
            <w:vAlign w:val="center"/>
          </w:tcPr>
          <w:p w:rsidR="00B16D89" w:rsidRPr="006E0030" w:rsidRDefault="00B16D89" w:rsidP="009234BA">
            <w:pPr>
              <w:suppressAutoHyphens/>
              <w:autoSpaceDE w:val="0"/>
              <w:autoSpaceDN w:val="0"/>
              <w:adjustRightInd w:val="0"/>
              <w:jc w:val="center"/>
              <w:rPr>
                <w:sz w:val="20"/>
                <w:szCs w:val="20"/>
              </w:rPr>
            </w:pPr>
            <w:r w:rsidRPr="006E0030">
              <w:rPr>
                <w:sz w:val="20"/>
                <w:szCs w:val="20"/>
              </w:rPr>
              <w:t>среднеэтажная застройка</w:t>
            </w:r>
          </w:p>
        </w:tc>
        <w:tc>
          <w:tcPr>
            <w:tcW w:w="1418" w:type="dxa"/>
            <w:vAlign w:val="center"/>
          </w:tcPr>
          <w:p w:rsidR="00B16D89" w:rsidRPr="006E0030" w:rsidRDefault="00B16D89" w:rsidP="009234BA">
            <w:pPr>
              <w:suppressAutoHyphens/>
              <w:autoSpaceDE w:val="0"/>
              <w:autoSpaceDN w:val="0"/>
              <w:adjustRightInd w:val="0"/>
              <w:jc w:val="center"/>
              <w:rPr>
                <w:sz w:val="20"/>
                <w:szCs w:val="20"/>
              </w:rPr>
            </w:pPr>
            <w:r w:rsidRPr="006E0030">
              <w:rPr>
                <w:sz w:val="20"/>
                <w:szCs w:val="20"/>
              </w:rPr>
              <w:t>5</w:t>
            </w:r>
          </w:p>
        </w:tc>
        <w:tc>
          <w:tcPr>
            <w:tcW w:w="3826" w:type="dxa"/>
            <w:vAlign w:val="bottom"/>
          </w:tcPr>
          <w:p w:rsidR="00B16D89" w:rsidRPr="006E0030" w:rsidRDefault="00B16D89" w:rsidP="009234BA">
            <w:pPr>
              <w:tabs>
                <w:tab w:val="left" w:pos="1477"/>
              </w:tabs>
              <w:suppressAutoHyphens/>
              <w:autoSpaceDE w:val="0"/>
              <w:autoSpaceDN w:val="0"/>
              <w:adjustRightInd w:val="0"/>
              <w:jc w:val="center"/>
              <w:rPr>
                <w:sz w:val="20"/>
                <w:szCs w:val="20"/>
              </w:rPr>
            </w:pPr>
            <w:r w:rsidRPr="006E0030">
              <w:rPr>
                <w:sz w:val="20"/>
                <w:szCs w:val="20"/>
              </w:rPr>
              <w:t>-</w:t>
            </w:r>
          </w:p>
        </w:tc>
        <w:tc>
          <w:tcPr>
            <w:tcW w:w="4392" w:type="dxa"/>
            <w:vAlign w:val="bottom"/>
          </w:tcPr>
          <w:p w:rsidR="00B16D89" w:rsidRPr="006E0030" w:rsidRDefault="00B16D89" w:rsidP="009234BA">
            <w:pPr>
              <w:tabs>
                <w:tab w:val="left" w:pos="1477"/>
              </w:tabs>
              <w:suppressAutoHyphens/>
              <w:autoSpaceDE w:val="0"/>
              <w:autoSpaceDN w:val="0"/>
              <w:adjustRightInd w:val="0"/>
              <w:jc w:val="center"/>
              <w:rPr>
                <w:sz w:val="20"/>
                <w:szCs w:val="20"/>
              </w:rPr>
            </w:pPr>
            <w:r w:rsidRPr="006E0030">
              <w:rPr>
                <w:sz w:val="20"/>
                <w:szCs w:val="20"/>
              </w:rPr>
              <w:t>-</w:t>
            </w:r>
          </w:p>
        </w:tc>
      </w:tr>
      <w:tr w:rsidR="00B16D89" w:rsidRPr="006E0030" w:rsidTr="009862C5">
        <w:trPr>
          <w:trHeight w:val="72"/>
        </w:trPr>
        <w:tc>
          <w:tcPr>
            <w:tcW w:w="496" w:type="dxa"/>
            <w:vMerge/>
          </w:tcPr>
          <w:p w:rsidR="00B16D89" w:rsidRPr="006E0030" w:rsidRDefault="00B16D89" w:rsidP="009234BA">
            <w:pPr>
              <w:suppressAutoHyphens/>
              <w:autoSpaceDE w:val="0"/>
              <w:autoSpaceDN w:val="0"/>
              <w:adjustRightInd w:val="0"/>
              <w:jc w:val="center"/>
              <w:rPr>
                <w:sz w:val="20"/>
                <w:szCs w:val="20"/>
              </w:rPr>
            </w:pPr>
          </w:p>
        </w:tc>
        <w:tc>
          <w:tcPr>
            <w:tcW w:w="1687" w:type="dxa"/>
            <w:gridSpan w:val="2"/>
            <w:vMerge/>
          </w:tcPr>
          <w:p w:rsidR="00B16D89" w:rsidRPr="006E0030" w:rsidRDefault="00B16D89" w:rsidP="009234BA">
            <w:pPr>
              <w:suppressAutoHyphens/>
              <w:autoSpaceDE w:val="0"/>
              <w:autoSpaceDN w:val="0"/>
              <w:adjustRightInd w:val="0"/>
              <w:jc w:val="center"/>
              <w:rPr>
                <w:sz w:val="20"/>
                <w:szCs w:val="20"/>
              </w:rPr>
            </w:pPr>
          </w:p>
        </w:tc>
        <w:tc>
          <w:tcPr>
            <w:tcW w:w="1988" w:type="dxa"/>
            <w:vMerge/>
          </w:tcPr>
          <w:p w:rsidR="00B16D89" w:rsidRPr="006E0030" w:rsidRDefault="00B16D89" w:rsidP="009234BA">
            <w:pPr>
              <w:suppressAutoHyphens/>
              <w:autoSpaceDE w:val="0"/>
              <w:autoSpaceDN w:val="0"/>
              <w:adjustRightInd w:val="0"/>
              <w:jc w:val="center"/>
              <w:rPr>
                <w:sz w:val="20"/>
                <w:szCs w:val="20"/>
              </w:rPr>
            </w:pPr>
          </w:p>
        </w:tc>
        <w:tc>
          <w:tcPr>
            <w:tcW w:w="1559" w:type="dxa"/>
            <w:vMerge/>
            <w:vAlign w:val="center"/>
          </w:tcPr>
          <w:p w:rsidR="00B16D89" w:rsidRPr="006E0030" w:rsidRDefault="00B16D89" w:rsidP="009234BA">
            <w:pPr>
              <w:suppressAutoHyphens/>
              <w:autoSpaceDE w:val="0"/>
              <w:autoSpaceDN w:val="0"/>
              <w:adjustRightInd w:val="0"/>
              <w:jc w:val="center"/>
              <w:rPr>
                <w:sz w:val="20"/>
                <w:szCs w:val="20"/>
              </w:rPr>
            </w:pPr>
          </w:p>
        </w:tc>
        <w:tc>
          <w:tcPr>
            <w:tcW w:w="1418" w:type="dxa"/>
            <w:vAlign w:val="center"/>
          </w:tcPr>
          <w:p w:rsidR="00B16D89" w:rsidRPr="006E0030" w:rsidRDefault="00B16D89" w:rsidP="009234BA">
            <w:pPr>
              <w:suppressAutoHyphens/>
              <w:autoSpaceDE w:val="0"/>
              <w:autoSpaceDN w:val="0"/>
              <w:adjustRightInd w:val="0"/>
              <w:jc w:val="center"/>
              <w:rPr>
                <w:sz w:val="20"/>
                <w:szCs w:val="20"/>
              </w:rPr>
            </w:pPr>
            <w:r w:rsidRPr="006E0030">
              <w:rPr>
                <w:sz w:val="20"/>
                <w:szCs w:val="20"/>
              </w:rPr>
              <w:t>6</w:t>
            </w:r>
          </w:p>
        </w:tc>
        <w:tc>
          <w:tcPr>
            <w:tcW w:w="3826" w:type="dxa"/>
            <w:vAlign w:val="bottom"/>
          </w:tcPr>
          <w:p w:rsidR="00B16D89" w:rsidRPr="006E0030" w:rsidRDefault="00B16D89" w:rsidP="009234BA">
            <w:pPr>
              <w:tabs>
                <w:tab w:val="left" w:pos="1477"/>
              </w:tabs>
              <w:suppressAutoHyphens/>
              <w:autoSpaceDE w:val="0"/>
              <w:autoSpaceDN w:val="0"/>
              <w:adjustRightInd w:val="0"/>
              <w:jc w:val="center"/>
              <w:rPr>
                <w:sz w:val="20"/>
                <w:szCs w:val="20"/>
              </w:rPr>
            </w:pPr>
            <w:r w:rsidRPr="006E0030">
              <w:rPr>
                <w:sz w:val="20"/>
                <w:szCs w:val="20"/>
              </w:rPr>
              <w:t>-</w:t>
            </w:r>
          </w:p>
        </w:tc>
        <w:tc>
          <w:tcPr>
            <w:tcW w:w="4392" w:type="dxa"/>
            <w:vAlign w:val="bottom"/>
          </w:tcPr>
          <w:p w:rsidR="00B16D89" w:rsidRPr="006E0030" w:rsidRDefault="00B16D89" w:rsidP="009234BA">
            <w:pPr>
              <w:tabs>
                <w:tab w:val="left" w:pos="1477"/>
              </w:tabs>
              <w:suppressAutoHyphens/>
              <w:autoSpaceDE w:val="0"/>
              <w:autoSpaceDN w:val="0"/>
              <w:adjustRightInd w:val="0"/>
              <w:jc w:val="center"/>
              <w:rPr>
                <w:sz w:val="20"/>
                <w:szCs w:val="20"/>
              </w:rPr>
            </w:pPr>
            <w:r w:rsidRPr="006E0030">
              <w:rPr>
                <w:sz w:val="20"/>
                <w:szCs w:val="20"/>
              </w:rPr>
              <w:t>-</w:t>
            </w:r>
          </w:p>
        </w:tc>
      </w:tr>
      <w:tr w:rsidR="00A57DD2" w:rsidRPr="006E0030" w:rsidTr="009862C5">
        <w:trPr>
          <w:trHeight w:val="72"/>
        </w:trPr>
        <w:tc>
          <w:tcPr>
            <w:tcW w:w="15366" w:type="dxa"/>
            <w:gridSpan w:val="8"/>
          </w:tcPr>
          <w:p w:rsidR="00A57DD2" w:rsidRPr="006E0030" w:rsidRDefault="00A57DD2" w:rsidP="009234BA">
            <w:pPr>
              <w:suppressAutoHyphens/>
              <w:autoSpaceDE w:val="0"/>
              <w:autoSpaceDN w:val="0"/>
              <w:adjustRightInd w:val="0"/>
              <w:jc w:val="both"/>
              <w:rPr>
                <w:sz w:val="20"/>
                <w:szCs w:val="20"/>
              </w:rPr>
            </w:pPr>
            <w:r w:rsidRPr="006E0030">
              <w:rPr>
                <w:sz w:val="20"/>
                <w:szCs w:val="20"/>
              </w:rPr>
              <w:t>Применяется ко всей таблице:</w:t>
            </w:r>
          </w:p>
          <w:p w:rsidR="00A57DD2" w:rsidRPr="006E0030" w:rsidRDefault="00A57DD2" w:rsidP="009234BA">
            <w:pPr>
              <w:pStyle w:val="affffffff5"/>
              <w:ind w:firstLine="0"/>
              <w:rPr>
                <w:szCs w:val="20"/>
              </w:rPr>
            </w:pPr>
            <w:r w:rsidRPr="006E0030">
              <w:rPr>
                <w:szCs w:val="20"/>
              </w:rPr>
              <w:t>- 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rsidR="00A57DD2" w:rsidRPr="006E0030" w:rsidRDefault="00A57DD2" w:rsidP="009234BA">
            <w:pPr>
              <w:pStyle w:val="affffffff5"/>
              <w:ind w:firstLine="0"/>
              <w:rPr>
                <w:szCs w:val="20"/>
              </w:rPr>
            </w:pPr>
            <w:r w:rsidRPr="006E0030">
              <w:rPr>
                <w:szCs w:val="20"/>
              </w:rPr>
              <w:t>- 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rsidR="00A57DD2" w:rsidRPr="006E0030" w:rsidRDefault="00A57DD2" w:rsidP="009234BA">
            <w:pPr>
              <w:pStyle w:val="affffffff5"/>
              <w:ind w:firstLine="0"/>
              <w:rPr>
                <w:szCs w:val="20"/>
              </w:rPr>
            </w:pPr>
            <w:r w:rsidRPr="006E0030">
              <w:rPr>
                <w:szCs w:val="20"/>
              </w:rPr>
              <w:t>- 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 таблицы (</w:t>
            </w:r>
            <w:r w:rsidR="0033445A" w:rsidRPr="006E0030">
              <w:rPr>
                <w:szCs w:val="20"/>
              </w:rPr>
              <w:fldChar w:fldCharType="begin"/>
            </w:r>
            <w:r w:rsidR="0033445A" w:rsidRPr="006E0030">
              <w:rPr>
                <w:szCs w:val="20"/>
              </w:rPr>
              <w:instrText xml:space="preserve"> REF _Ref153899049 \h  \* MERGEFORMAT </w:instrText>
            </w:r>
            <w:r w:rsidR="0033445A" w:rsidRPr="006E0030">
              <w:rPr>
                <w:szCs w:val="20"/>
              </w:rPr>
            </w:r>
            <w:r w:rsidR="0033445A" w:rsidRPr="006E0030">
              <w:rPr>
                <w:szCs w:val="20"/>
              </w:rPr>
              <w:fldChar w:fldCharType="separate"/>
            </w:r>
            <w:r w:rsidR="004977E4" w:rsidRPr="004977E4">
              <w:rPr>
                <w:szCs w:val="20"/>
              </w:rPr>
              <w:t>Таблица 9</w:t>
            </w:r>
            <w:r w:rsidR="0033445A" w:rsidRPr="006E0030">
              <w:rPr>
                <w:szCs w:val="20"/>
              </w:rPr>
              <w:fldChar w:fldCharType="end"/>
            </w:r>
            <w:r w:rsidRPr="006E0030">
              <w:rPr>
                <w:szCs w:val="20"/>
              </w:rPr>
              <w:t>) настоящих МНГП.</w:t>
            </w:r>
          </w:p>
          <w:p w:rsidR="00A57DD2" w:rsidRPr="006E0030" w:rsidRDefault="00A57DD2" w:rsidP="009234BA">
            <w:pPr>
              <w:suppressAutoHyphens/>
              <w:autoSpaceDE w:val="0"/>
              <w:autoSpaceDN w:val="0"/>
              <w:adjustRightInd w:val="0"/>
              <w:jc w:val="both"/>
              <w:rPr>
                <w:sz w:val="20"/>
                <w:szCs w:val="20"/>
              </w:rPr>
            </w:pPr>
            <w:r w:rsidRPr="006E0030">
              <w:rPr>
                <w:sz w:val="20"/>
                <w:szCs w:val="20"/>
              </w:rPr>
              <w:t>Примечания:</w:t>
            </w:r>
          </w:p>
          <w:p w:rsidR="00A57DD2" w:rsidRPr="006E0030" w:rsidRDefault="00A57DD2" w:rsidP="009234BA">
            <w:pPr>
              <w:suppressAutoHyphens/>
              <w:autoSpaceDE w:val="0"/>
              <w:autoSpaceDN w:val="0"/>
              <w:adjustRightInd w:val="0"/>
              <w:jc w:val="both"/>
              <w:rPr>
                <w:sz w:val="20"/>
                <w:szCs w:val="20"/>
              </w:rPr>
            </w:pPr>
            <w:r w:rsidRPr="006E0030">
              <w:rPr>
                <w:sz w:val="20"/>
                <w:szCs w:val="20"/>
              </w:rPr>
              <w:t xml:space="preserve">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w:t>
            </w:r>
            <w:r w:rsidR="0033445A" w:rsidRPr="006E0030">
              <w:rPr>
                <w:sz w:val="20"/>
                <w:szCs w:val="20"/>
              </w:rPr>
              <w:fldChar w:fldCharType="begin"/>
            </w:r>
            <w:r w:rsidR="0033445A" w:rsidRPr="006E0030">
              <w:rPr>
                <w:sz w:val="20"/>
                <w:szCs w:val="20"/>
              </w:rPr>
              <w:instrText xml:space="preserve"> REF _Ref138402590 \r \h  \* MERGEFORMAT </w:instrText>
            </w:r>
            <w:r w:rsidR="0033445A" w:rsidRPr="006E0030">
              <w:rPr>
                <w:sz w:val="20"/>
                <w:szCs w:val="20"/>
              </w:rPr>
            </w:r>
            <w:r w:rsidR="0033445A" w:rsidRPr="006E0030">
              <w:rPr>
                <w:sz w:val="20"/>
                <w:szCs w:val="20"/>
              </w:rPr>
              <w:fldChar w:fldCharType="separate"/>
            </w:r>
            <w:r w:rsidR="004977E4">
              <w:rPr>
                <w:sz w:val="20"/>
                <w:szCs w:val="20"/>
              </w:rPr>
              <w:t>2.4.7</w:t>
            </w:r>
            <w:r w:rsidR="0033445A" w:rsidRPr="006E0030">
              <w:rPr>
                <w:sz w:val="20"/>
                <w:szCs w:val="20"/>
              </w:rPr>
              <w:fldChar w:fldCharType="end"/>
            </w:r>
            <w:r w:rsidRPr="006E0030">
              <w:rPr>
                <w:sz w:val="20"/>
                <w:szCs w:val="20"/>
              </w:rPr>
              <w:t xml:space="preserve"> Материалов по обоснованию настоящих МНГП.</w:t>
            </w:r>
          </w:p>
          <w:p w:rsidR="00A57DD2" w:rsidRPr="006E0030" w:rsidRDefault="00A57DD2" w:rsidP="009234BA">
            <w:pPr>
              <w:suppressAutoHyphens/>
              <w:autoSpaceDE w:val="0"/>
              <w:autoSpaceDN w:val="0"/>
              <w:adjustRightInd w:val="0"/>
              <w:jc w:val="both"/>
              <w:rPr>
                <w:sz w:val="20"/>
                <w:szCs w:val="20"/>
              </w:rPr>
            </w:pPr>
            <w:r w:rsidRPr="006E0030">
              <w:rPr>
                <w:sz w:val="20"/>
                <w:szCs w:val="20"/>
              </w:rPr>
              <w:t xml:space="preserve">Определение максимальной общей площади жилого здания в границах земельного участка производится по формуле: Sобщ_жил_зд = Sзу * 100 / Pзу. </w:t>
            </w:r>
          </w:p>
          <w:p w:rsidR="00A57DD2" w:rsidRPr="006E0030" w:rsidRDefault="00A57DD2" w:rsidP="009234BA">
            <w:pPr>
              <w:suppressAutoHyphens/>
              <w:autoSpaceDE w:val="0"/>
              <w:autoSpaceDN w:val="0"/>
              <w:adjustRightInd w:val="0"/>
              <w:jc w:val="both"/>
              <w:rPr>
                <w:sz w:val="20"/>
                <w:szCs w:val="20"/>
              </w:rPr>
            </w:pPr>
            <w:r w:rsidRPr="006E0030">
              <w:rPr>
                <w:sz w:val="20"/>
                <w:szCs w:val="20"/>
              </w:rPr>
              <w:t xml:space="preserve">Для определения минимальной площади территории, необходимой для размещения многоквартирного жилого здания применяется формула: Sзу = Sобщ_жил_зд * Pзу / 100. </w:t>
            </w:r>
          </w:p>
          <w:p w:rsidR="00A57DD2" w:rsidRPr="006E0030" w:rsidRDefault="00A57DD2" w:rsidP="009234BA">
            <w:pPr>
              <w:suppressAutoHyphens/>
              <w:autoSpaceDE w:val="0"/>
              <w:autoSpaceDN w:val="0"/>
              <w:adjustRightInd w:val="0"/>
              <w:jc w:val="both"/>
              <w:rPr>
                <w:sz w:val="20"/>
                <w:szCs w:val="20"/>
              </w:rPr>
            </w:pPr>
            <w:r w:rsidRPr="006E0030">
              <w:rPr>
                <w:sz w:val="20"/>
                <w:szCs w:val="20"/>
              </w:rPr>
              <w:t xml:space="preserve">Где: Sзу – минимально допустимая площадь территории, необходимой для размещения многоквартирного жилого здания, кв. м; </w:t>
            </w:r>
          </w:p>
          <w:p w:rsidR="00A57DD2" w:rsidRPr="006E0030" w:rsidRDefault="00A57DD2" w:rsidP="009234BA">
            <w:pPr>
              <w:suppressAutoHyphens/>
              <w:autoSpaceDE w:val="0"/>
              <w:autoSpaceDN w:val="0"/>
              <w:adjustRightInd w:val="0"/>
              <w:jc w:val="both"/>
              <w:rPr>
                <w:sz w:val="20"/>
                <w:szCs w:val="20"/>
              </w:rPr>
            </w:pPr>
            <w:r w:rsidRPr="006E0030">
              <w:rPr>
                <w:sz w:val="20"/>
                <w:szCs w:val="20"/>
              </w:rPr>
              <w:t>Sобщ_жил_зд – общая площадь жилого здания, кв. м;</w:t>
            </w:r>
          </w:p>
          <w:p w:rsidR="00A57DD2" w:rsidRPr="006E0030" w:rsidRDefault="00A57DD2" w:rsidP="009234BA">
            <w:pPr>
              <w:suppressAutoHyphens/>
              <w:autoSpaceDE w:val="0"/>
              <w:autoSpaceDN w:val="0"/>
              <w:adjustRightInd w:val="0"/>
              <w:jc w:val="both"/>
              <w:rPr>
                <w:sz w:val="20"/>
                <w:szCs w:val="20"/>
              </w:rPr>
            </w:pPr>
            <w:r w:rsidRPr="006E0030">
              <w:rPr>
                <w:sz w:val="20"/>
                <w:szCs w:val="20"/>
              </w:rPr>
              <w:t>Рзу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A57DD2" w:rsidRPr="006E0030" w:rsidRDefault="00A57DD2" w:rsidP="009234BA">
            <w:pPr>
              <w:suppressAutoHyphens/>
              <w:autoSpaceDE w:val="0"/>
              <w:autoSpaceDN w:val="0"/>
              <w:adjustRightInd w:val="0"/>
              <w:jc w:val="both"/>
              <w:rPr>
                <w:sz w:val="20"/>
                <w:szCs w:val="20"/>
              </w:rPr>
            </w:pPr>
            <w:r w:rsidRPr="006E0030">
              <w:rPr>
                <w:sz w:val="20"/>
                <w:szCs w:val="20"/>
              </w:rPr>
              <w:t>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машино-местами в границах земельного участка в соответствии с таблицей (</w:t>
            </w:r>
            <w:r w:rsidR="0033445A" w:rsidRPr="006E0030">
              <w:rPr>
                <w:sz w:val="20"/>
                <w:szCs w:val="20"/>
              </w:rPr>
              <w:fldChar w:fldCharType="begin"/>
            </w:r>
            <w:r w:rsidR="0033445A" w:rsidRPr="006E0030">
              <w:rPr>
                <w:sz w:val="20"/>
                <w:szCs w:val="20"/>
              </w:rPr>
              <w:instrText xml:space="preserve"> REF _Ref138402684 \h  \* MERGEFORMAT </w:instrText>
            </w:r>
            <w:r w:rsidR="0033445A" w:rsidRPr="006E0030">
              <w:rPr>
                <w:sz w:val="20"/>
                <w:szCs w:val="20"/>
              </w:rPr>
            </w:r>
            <w:r w:rsidR="0033445A" w:rsidRPr="006E0030">
              <w:rPr>
                <w:sz w:val="20"/>
                <w:szCs w:val="20"/>
              </w:rPr>
              <w:fldChar w:fldCharType="separate"/>
            </w:r>
            <w:r w:rsidR="004977E4" w:rsidRPr="004977E4">
              <w:rPr>
                <w:sz w:val="20"/>
                <w:szCs w:val="20"/>
              </w:rPr>
              <w:t>Таблица 12</w:t>
            </w:r>
            <w:r w:rsidR="0033445A" w:rsidRPr="006E0030">
              <w:rPr>
                <w:sz w:val="20"/>
                <w:szCs w:val="20"/>
              </w:rPr>
              <w:fldChar w:fldCharType="end"/>
            </w:r>
            <w:r w:rsidRPr="006E0030">
              <w:rPr>
                <w:sz w:val="20"/>
                <w:szCs w:val="20"/>
              </w:rPr>
              <w:t>) настоящих МНГП.</w:t>
            </w:r>
          </w:p>
          <w:p w:rsidR="00A57DD2" w:rsidRPr="006E0030" w:rsidRDefault="00A57DD2" w:rsidP="009234BA">
            <w:pPr>
              <w:suppressAutoHyphens/>
              <w:autoSpaceDE w:val="0"/>
              <w:autoSpaceDN w:val="0"/>
              <w:adjustRightInd w:val="0"/>
              <w:jc w:val="both"/>
              <w:rPr>
                <w:sz w:val="20"/>
                <w:szCs w:val="20"/>
              </w:rPr>
            </w:pPr>
            <w:r w:rsidRPr="006E0030">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rsidR="00A57DD2" w:rsidRPr="006E0030" w:rsidRDefault="00A57DD2" w:rsidP="006E0030">
            <w:pPr>
              <w:suppressAutoHyphens/>
              <w:autoSpaceDE w:val="0"/>
              <w:autoSpaceDN w:val="0"/>
              <w:adjustRightInd w:val="0"/>
              <w:jc w:val="both"/>
              <w:rPr>
                <w:sz w:val="20"/>
                <w:szCs w:val="20"/>
              </w:rPr>
            </w:pPr>
            <w:r w:rsidRPr="006E0030">
              <w:rPr>
                <w:sz w:val="20"/>
                <w:szCs w:val="20"/>
              </w:rPr>
              <w:lastRenderedPageBreak/>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tc>
      </w:tr>
    </w:tbl>
    <w:p w:rsidR="001B1DFF" w:rsidRPr="002C790B" w:rsidRDefault="001B1DFF" w:rsidP="009234BA">
      <w:pPr>
        <w:suppressAutoHyphens/>
        <w:autoSpaceDE w:val="0"/>
        <w:autoSpaceDN w:val="0"/>
        <w:adjustRightInd w:val="0"/>
        <w:jc w:val="both"/>
      </w:pPr>
      <w:bookmarkStart w:id="201" w:name="_Ref132726729"/>
    </w:p>
    <w:p w:rsidR="004A1C00" w:rsidRPr="004D5FFC" w:rsidRDefault="004A1C00" w:rsidP="009234BA">
      <w:pPr>
        <w:pStyle w:val="af1"/>
        <w:spacing w:before="0" w:after="0"/>
        <w:rPr>
          <w:b w:val="0"/>
        </w:rPr>
      </w:pPr>
      <w:bookmarkStart w:id="202" w:name="_Ref153899049"/>
      <w:r w:rsidRPr="004D5FFC">
        <w:rPr>
          <w:b w:val="0"/>
        </w:rPr>
        <w:t xml:space="preserve">Таблица </w:t>
      </w:r>
      <w:r w:rsidR="00761184" w:rsidRPr="004D5FFC">
        <w:rPr>
          <w:b w:val="0"/>
          <w:noProof/>
        </w:rPr>
        <w:fldChar w:fldCharType="begin"/>
      </w:r>
      <w:r w:rsidR="00D066D8" w:rsidRPr="004D5FFC">
        <w:rPr>
          <w:b w:val="0"/>
          <w:noProof/>
        </w:rPr>
        <w:instrText xml:space="preserve"> SEQ Таблица \* ARABIC </w:instrText>
      </w:r>
      <w:r w:rsidR="00761184" w:rsidRPr="004D5FFC">
        <w:rPr>
          <w:b w:val="0"/>
          <w:noProof/>
        </w:rPr>
        <w:fldChar w:fldCharType="separate"/>
      </w:r>
      <w:r w:rsidR="004977E4">
        <w:rPr>
          <w:b w:val="0"/>
          <w:noProof/>
        </w:rPr>
        <w:t>9</w:t>
      </w:r>
      <w:r w:rsidR="00761184" w:rsidRPr="004D5FFC">
        <w:rPr>
          <w:b w:val="0"/>
          <w:noProof/>
        </w:rPr>
        <w:fldChar w:fldCharType="end"/>
      </w:r>
      <w:bookmarkEnd w:id="201"/>
      <w:bookmarkEnd w:id="202"/>
      <w:r w:rsidRPr="004D5FFC">
        <w:rPr>
          <w:b w:val="0"/>
        </w:rPr>
        <w:t xml:space="preserve"> – Предельная расчетная плотность населения элемента планировочной структуры</w:t>
      </w:r>
    </w:p>
    <w:tbl>
      <w:tblPr>
        <w:tblStyle w:val="aff"/>
        <w:tblW w:w="15168" w:type="dxa"/>
        <w:tblInd w:w="108" w:type="dxa"/>
        <w:tblLayout w:type="fixed"/>
        <w:tblLook w:val="04A0" w:firstRow="1" w:lastRow="0" w:firstColumn="1" w:lastColumn="0" w:noHBand="0" w:noVBand="1"/>
      </w:tblPr>
      <w:tblGrid>
        <w:gridCol w:w="567"/>
        <w:gridCol w:w="1843"/>
        <w:gridCol w:w="2126"/>
        <w:gridCol w:w="10632"/>
      </w:tblGrid>
      <w:tr w:rsidR="00413253" w:rsidRPr="006E0030" w:rsidTr="00413253">
        <w:tc>
          <w:tcPr>
            <w:tcW w:w="567" w:type="dxa"/>
            <w:vAlign w:val="center"/>
          </w:tcPr>
          <w:p w:rsidR="00413253" w:rsidRPr="006E0030" w:rsidRDefault="00413253" w:rsidP="009234BA">
            <w:pPr>
              <w:autoSpaceDE w:val="0"/>
              <w:autoSpaceDN w:val="0"/>
              <w:adjustRightInd w:val="0"/>
              <w:jc w:val="center"/>
              <w:rPr>
                <w:b/>
                <w:sz w:val="20"/>
                <w:szCs w:val="20"/>
              </w:rPr>
            </w:pPr>
            <w:r w:rsidRPr="006E0030">
              <w:rPr>
                <w:b/>
                <w:sz w:val="20"/>
                <w:szCs w:val="20"/>
              </w:rPr>
              <w:t>№ п/п</w:t>
            </w:r>
          </w:p>
        </w:tc>
        <w:tc>
          <w:tcPr>
            <w:tcW w:w="1843" w:type="dxa"/>
            <w:vAlign w:val="center"/>
          </w:tcPr>
          <w:p w:rsidR="00413253" w:rsidRPr="006E0030" w:rsidRDefault="00413253" w:rsidP="009234BA">
            <w:pPr>
              <w:autoSpaceDE w:val="0"/>
              <w:autoSpaceDN w:val="0"/>
              <w:adjustRightInd w:val="0"/>
              <w:jc w:val="center"/>
              <w:rPr>
                <w:b/>
                <w:sz w:val="20"/>
                <w:szCs w:val="20"/>
              </w:rPr>
            </w:pPr>
            <w:r w:rsidRPr="006E0030">
              <w:rPr>
                <w:b/>
                <w:sz w:val="20"/>
                <w:szCs w:val="20"/>
              </w:rPr>
              <w:t>Наименование нормируемого расчетного показателя, единица измерения</w:t>
            </w:r>
          </w:p>
        </w:tc>
        <w:tc>
          <w:tcPr>
            <w:tcW w:w="2126" w:type="dxa"/>
            <w:vAlign w:val="center"/>
          </w:tcPr>
          <w:p w:rsidR="00413253" w:rsidRPr="006E0030" w:rsidRDefault="00413253" w:rsidP="009234BA">
            <w:pPr>
              <w:autoSpaceDE w:val="0"/>
              <w:autoSpaceDN w:val="0"/>
              <w:adjustRightInd w:val="0"/>
              <w:jc w:val="center"/>
              <w:rPr>
                <w:b/>
                <w:sz w:val="20"/>
                <w:szCs w:val="20"/>
              </w:rPr>
            </w:pPr>
            <w:r w:rsidRPr="006E0030">
              <w:rPr>
                <w:b/>
                <w:bCs/>
                <w:sz w:val="20"/>
                <w:szCs w:val="20"/>
              </w:rPr>
              <w:t>Наименование нормируемого расчетного показателя, единица измерения</w:t>
            </w:r>
          </w:p>
        </w:tc>
        <w:tc>
          <w:tcPr>
            <w:tcW w:w="10632" w:type="dxa"/>
            <w:vAlign w:val="center"/>
          </w:tcPr>
          <w:p w:rsidR="00413253" w:rsidRPr="006E0030" w:rsidRDefault="00413253" w:rsidP="009234BA">
            <w:pPr>
              <w:autoSpaceDE w:val="0"/>
              <w:autoSpaceDN w:val="0"/>
              <w:adjustRightInd w:val="0"/>
              <w:jc w:val="center"/>
              <w:rPr>
                <w:b/>
                <w:sz w:val="20"/>
                <w:szCs w:val="20"/>
                <w:lang w:val="en-US"/>
              </w:rPr>
            </w:pPr>
            <w:r w:rsidRPr="006E0030">
              <w:rPr>
                <w:b/>
                <w:sz w:val="20"/>
                <w:szCs w:val="20"/>
              </w:rPr>
              <w:t>Значение расчетного показателя</w:t>
            </w:r>
          </w:p>
        </w:tc>
      </w:tr>
    </w:tbl>
    <w:tbl>
      <w:tblPr>
        <w:tblStyle w:val="1c"/>
        <w:tblW w:w="15168" w:type="dxa"/>
        <w:tblInd w:w="57" w:type="dxa"/>
        <w:tblLayout w:type="fixed"/>
        <w:tblCellMar>
          <w:left w:w="57" w:type="dxa"/>
          <w:right w:w="57" w:type="dxa"/>
        </w:tblCellMar>
        <w:tblLook w:val="0000" w:firstRow="0" w:lastRow="0" w:firstColumn="0" w:lastColumn="0" w:noHBand="0" w:noVBand="0"/>
      </w:tblPr>
      <w:tblGrid>
        <w:gridCol w:w="567"/>
        <w:gridCol w:w="1843"/>
        <w:gridCol w:w="2126"/>
        <w:gridCol w:w="10632"/>
      </w:tblGrid>
      <w:tr w:rsidR="00233396" w:rsidRPr="004D5FFC" w:rsidTr="0072280B">
        <w:trPr>
          <w:tblHeader/>
        </w:trPr>
        <w:tc>
          <w:tcPr>
            <w:tcW w:w="567" w:type="dxa"/>
          </w:tcPr>
          <w:p w:rsidR="00413253" w:rsidRPr="004D5FFC" w:rsidRDefault="00413253" w:rsidP="009234BA">
            <w:pPr>
              <w:suppressAutoHyphens/>
              <w:autoSpaceDE w:val="0"/>
              <w:autoSpaceDN w:val="0"/>
              <w:adjustRightInd w:val="0"/>
              <w:jc w:val="center"/>
              <w:rPr>
                <w:sz w:val="20"/>
                <w:szCs w:val="20"/>
              </w:rPr>
            </w:pPr>
            <w:r w:rsidRPr="004D5FFC">
              <w:rPr>
                <w:sz w:val="20"/>
                <w:szCs w:val="20"/>
              </w:rPr>
              <w:t>1</w:t>
            </w:r>
          </w:p>
        </w:tc>
        <w:tc>
          <w:tcPr>
            <w:tcW w:w="1843" w:type="dxa"/>
          </w:tcPr>
          <w:p w:rsidR="00413253" w:rsidRPr="004D5FFC" w:rsidRDefault="00413253" w:rsidP="009234BA">
            <w:pPr>
              <w:suppressAutoHyphens/>
              <w:autoSpaceDE w:val="0"/>
              <w:autoSpaceDN w:val="0"/>
              <w:adjustRightInd w:val="0"/>
              <w:jc w:val="center"/>
              <w:rPr>
                <w:sz w:val="20"/>
                <w:szCs w:val="20"/>
              </w:rPr>
            </w:pPr>
            <w:r w:rsidRPr="004D5FFC">
              <w:rPr>
                <w:sz w:val="20"/>
                <w:szCs w:val="20"/>
              </w:rPr>
              <w:t>2</w:t>
            </w:r>
          </w:p>
        </w:tc>
        <w:tc>
          <w:tcPr>
            <w:tcW w:w="2126" w:type="dxa"/>
            <w:vAlign w:val="center"/>
          </w:tcPr>
          <w:p w:rsidR="00413253" w:rsidRPr="004D5FFC" w:rsidRDefault="00413253" w:rsidP="009234BA">
            <w:pPr>
              <w:suppressAutoHyphens/>
              <w:autoSpaceDE w:val="0"/>
              <w:autoSpaceDN w:val="0"/>
              <w:adjustRightInd w:val="0"/>
              <w:jc w:val="center"/>
              <w:rPr>
                <w:sz w:val="20"/>
                <w:szCs w:val="20"/>
              </w:rPr>
            </w:pPr>
            <w:r w:rsidRPr="004D5FFC">
              <w:rPr>
                <w:sz w:val="20"/>
                <w:szCs w:val="20"/>
              </w:rPr>
              <w:t>3</w:t>
            </w:r>
          </w:p>
        </w:tc>
        <w:tc>
          <w:tcPr>
            <w:tcW w:w="10632" w:type="dxa"/>
          </w:tcPr>
          <w:p w:rsidR="00413253" w:rsidRPr="004D5FFC" w:rsidRDefault="00413253" w:rsidP="009234BA">
            <w:pPr>
              <w:suppressAutoHyphens/>
              <w:autoSpaceDE w:val="0"/>
              <w:autoSpaceDN w:val="0"/>
              <w:adjustRightInd w:val="0"/>
              <w:jc w:val="center"/>
              <w:rPr>
                <w:sz w:val="20"/>
                <w:szCs w:val="20"/>
              </w:rPr>
            </w:pPr>
            <w:r w:rsidRPr="004D5FFC">
              <w:rPr>
                <w:sz w:val="20"/>
                <w:szCs w:val="20"/>
              </w:rPr>
              <w:t>4</w:t>
            </w:r>
          </w:p>
        </w:tc>
      </w:tr>
      <w:tr w:rsidR="00233396" w:rsidRPr="004D5FFC" w:rsidTr="009862C5">
        <w:tc>
          <w:tcPr>
            <w:tcW w:w="567" w:type="dxa"/>
            <w:vMerge w:val="restart"/>
          </w:tcPr>
          <w:p w:rsidR="00413253" w:rsidRPr="004D5FFC" w:rsidRDefault="00413253" w:rsidP="009234BA">
            <w:pPr>
              <w:suppressAutoHyphens/>
              <w:autoSpaceDE w:val="0"/>
              <w:autoSpaceDN w:val="0"/>
              <w:adjustRightInd w:val="0"/>
              <w:jc w:val="center"/>
              <w:rPr>
                <w:sz w:val="20"/>
                <w:szCs w:val="20"/>
              </w:rPr>
            </w:pPr>
            <w:r w:rsidRPr="004D5FFC">
              <w:rPr>
                <w:sz w:val="20"/>
                <w:szCs w:val="20"/>
              </w:rPr>
              <w:t>1</w:t>
            </w:r>
          </w:p>
        </w:tc>
        <w:tc>
          <w:tcPr>
            <w:tcW w:w="1843" w:type="dxa"/>
            <w:vMerge w:val="restart"/>
          </w:tcPr>
          <w:p w:rsidR="00413253" w:rsidRPr="004D5FFC" w:rsidRDefault="00413253" w:rsidP="009234BA">
            <w:pPr>
              <w:suppressAutoHyphens/>
              <w:autoSpaceDE w:val="0"/>
              <w:autoSpaceDN w:val="0"/>
              <w:adjustRightInd w:val="0"/>
              <w:rPr>
                <w:sz w:val="20"/>
                <w:szCs w:val="20"/>
              </w:rPr>
            </w:pPr>
            <w:r w:rsidRPr="004D5FFC">
              <w:rPr>
                <w:sz w:val="20"/>
                <w:szCs w:val="20"/>
              </w:rPr>
              <w:t>Плотность населения элемента планировочной структуры</w:t>
            </w:r>
          </w:p>
        </w:tc>
        <w:tc>
          <w:tcPr>
            <w:tcW w:w="2126" w:type="dxa"/>
            <w:vAlign w:val="center"/>
          </w:tcPr>
          <w:p w:rsidR="00413253" w:rsidRPr="004D5FFC" w:rsidRDefault="00413253" w:rsidP="009234BA">
            <w:pPr>
              <w:suppressAutoHyphens/>
              <w:autoSpaceDE w:val="0"/>
              <w:autoSpaceDN w:val="0"/>
              <w:adjustRightInd w:val="0"/>
              <w:jc w:val="center"/>
              <w:rPr>
                <w:sz w:val="20"/>
                <w:szCs w:val="20"/>
              </w:rPr>
            </w:pPr>
            <w:r w:rsidRPr="004D5FFC">
              <w:rPr>
                <w:sz w:val="20"/>
                <w:szCs w:val="20"/>
              </w:rPr>
              <w:t>Площадь элемента планировочной структуры</w:t>
            </w:r>
          </w:p>
        </w:tc>
        <w:tc>
          <w:tcPr>
            <w:tcW w:w="10632" w:type="dxa"/>
            <w:vAlign w:val="center"/>
          </w:tcPr>
          <w:p w:rsidR="00413253" w:rsidRPr="004D5FFC" w:rsidRDefault="00413253" w:rsidP="009234BA">
            <w:pPr>
              <w:suppressAutoHyphens/>
              <w:autoSpaceDE w:val="0"/>
              <w:autoSpaceDN w:val="0"/>
              <w:adjustRightInd w:val="0"/>
              <w:jc w:val="center"/>
              <w:rPr>
                <w:sz w:val="20"/>
                <w:szCs w:val="20"/>
              </w:rPr>
            </w:pPr>
            <w:r w:rsidRPr="004D5FFC">
              <w:rPr>
                <w:sz w:val="20"/>
                <w:szCs w:val="20"/>
              </w:rPr>
              <w:t>Значение расчетного показателя</w:t>
            </w:r>
          </w:p>
        </w:tc>
      </w:tr>
      <w:tr w:rsidR="00233396" w:rsidRPr="004D5FFC" w:rsidTr="00413253">
        <w:tc>
          <w:tcPr>
            <w:tcW w:w="567" w:type="dxa"/>
            <w:vMerge/>
          </w:tcPr>
          <w:p w:rsidR="00413253" w:rsidRPr="004D5FFC" w:rsidRDefault="00413253" w:rsidP="009234BA">
            <w:pPr>
              <w:suppressAutoHyphens/>
              <w:autoSpaceDE w:val="0"/>
              <w:autoSpaceDN w:val="0"/>
              <w:adjustRightInd w:val="0"/>
              <w:jc w:val="center"/>
              <w:rPr>
                <w:sz w:val="20"/>
                <w:szCs w:val="20"/>
              </w:rPr>
            </w:pPr>
          </w:p>
        </w:tc>
        <w:tc>
          <w:tcPr>
            <w:tcW w:w="1843" w:type="dxa"/>
            <w:vMerge/>
          </w:tcPr>
          <w:p w:rsidR="00413253" w:rsidRPr="004D5FFC" w:rsidRDefault="00413253" w:rsidP="009234BA">
            <w:pPr>
              <w:suppressAutoHyphens/>
              <w:autoSpaceDE w:val="0"/>
              <w:autoSpaceDN w:val="0"/>
              <w:adjustRightInd w:val="0"/>
              <w:jc w:val="center"/>
              <w:rPr>
                <w:sz w:val="20"/>
                <w:szCs w:val="20"/>
              </w:rPr>
            </w:pPr>
          </w:p>
        </w:tc>
        <w:tc>
          <w:tcPr>
            <w:tcW w:w="2126" w:type="dxa"/>
            <w:vMerge w:val="restart"/>
            <w:vAlign w:val="center"/>
          </w:tcPr>
          <w:p w:rsidR="00413253" w:rsidRPr="004D5FFC" w:rsidRDefault="00413253" w:rsidP="004D5FFC">
            <w:pPr>
              <w:suppressAutoHyphens/>
              <w:autoSpaceDE w:val="0"/>
              <w:autoSpaceDN w:val="0"/>
              <w:adjustRightInd w:val="0"/>
              <w:jc w:val="center"/>
              <w:rPr>
                <w:sz w:val="20"/>
                <w:szCs w:val="20"/>
              </w:rPr>
            </w:pPr>
            <w:r w:rsidRPr="004D5FFC">
              <w:rPr>
                <w:sz w:val="20"/>
                <w:szCs w:val="20"/>
              </w:rPr>
              <w:t>Площадь территории элемента планировочной структуры</w:t>
            </w:r>
          </w:p>
        </w:tc>
        <w:tc>
          <w:tcPr>
            <w:tcW w:w="10632" w:type="dxa"/>
          </w:tcPr>
          <w:p w:rsidR="00413253" w:rsidRPr="004D5FFC" w:rsidRDefault="00413253" w:rsidP="009234BA">
            <w:pPr>
              <w:suppressAutoHyphens/>
              <w:autoSpaceDE w:val="0"/>
              <w:autoSpaceDN w:val="0"/>
              <w:adjustRightInd w:val="0"/>
              <w:jc w:val="center"/>
              <w:rPr>
                <w:sz w:val="20"/>
                <w:szCs w:val="20"/>
              </w:rPr>
            </w:pPr>
            <w:r w:rsidRPr="004D5FFC">
              <w:rPr>
                <w:sz w:val="20"/>
                <w:szCs w:val="20"/>
              </w:rPr>
              <w:t>Предельная расчетная плотность населения территории многоквартирной жилой застройки, чел/ га [1, 2, 4]</w:t>
            </w:r>
            <w:r w:rsidR="00082D82" w:rsidRPr="004D5FFC">
              <w:rPr>
                <w:sz w:val="20"/>
                <w:szCs w:val="20"/>
              </w:rPr>
              <w:t xml:space="preserve"> </w:t>
            </w:r>
          </w:p>
        </w:tc>
      </w:tr>
      <w:tr w:rsidR="00082D82" w:rsidRPr="004D5FFC" w:rsidTr="00E65041">
        <w:trPr>
          <w:trHeight w:val="475"/>
        </w:trPr>
        <w:tc>
          <w:tcPr>
            <w:tcW w:w="567" w:type="dxa"/>
            <w:vMerge/>
          </w:tcPr>
          <w:p w:rsidR="00082D82" w:rsidRPr="004D5FFC" w:rsidRDefault="00082D82" w:rsidP="009234BA">
            <w:pPr>
              <w:suppressAutoHyphens/>
              <w:autoSpaceDE w:val="0"/>
              <w:autoSpaceDN w:val="0"/>
              <w:adjustRightInd w:val="0"/>
              <w:jc w:val="center"/>
              <w:rPr>
                <w:sz w:val="20"/>
                <w:szCs w:val="20"/>
              </w:rPr>
            </w:pPr>
          </w:p>
        </w:tc>
        <w:tc>
          <w:tcPr>
            <w:tcW w:w="1843" w:type="dxa"/>
            <w:vMerge/>
          </w:tcPr>
          <w:p w:rsidR="00082D82" w:rsidRPr="004D5FFC" w:rsidRDefault="00082D82" w:rsidP="009234BA">
            <w:pPr>
              <w:suppressAutoHyphens/>
              <w:autoSpaceDE w:val="0"/>
              <w:autoSpaceDN w:val="0"/>
              <w:adjustRightInd w:val="0"/>
              <w:jc w:val="center"/>
              <w:rPr>
                <w:sz w:val="20"/>
                <w:szCs w:val="20"/>
              </w:rPr>
            </w:pPr>
          </w:p>
        </w:tc>
        <w:tc>
          <w:tcPr>
            <w:tcW w:w="2126" w:type="dxa"/>
            <w:vMerge/>
            <w:vAlign w:val="center"/>
          </w:tcPr>
          <w:p w:rsidR="00082D82" w:rsidRPr="004D5FFC" w:rsidRDefault="00082D82" w:rsidP="009234BA">
            <w:pPr>
              <w:suppressAutoHyphens/>
              <w:autoSpaceDE w:val="0"/>
              <w:autoSpaceDN w:val="0"/>
              <w:adjustRightInd w:val="0"/>
              <w:jc w:val="center"/>
              <w:rPr>
                <w:sz w:val="20"/>
                <w:szCs w:val="20"/>
              </w:rPr>
            </w:pPr>
          </w:p>
        </w:tc>
        <w:tc>
          <w:tcPr>
            <w:tcW w:w="10632" w:type="dxa"/>
            <w:vAlign w:val="center"/>
          </w:tcPr>
          <w:p w:rsidR="00082D82" w:rsidRPr="004D5FFC" w:rsidRDefault="00082D82" w:rsidP="009234BA">
            <w:pPr>
              <w:suppressAutoHyphens/>
              <w:autoSpaceDE w:val="0"/>
              <w:autoSpaceDN w:val="0"/>
              <w:adjustRightInd w:val="0"/>
              <w:jc w:val="center"/>
              <w:rPr>
                <w:sz w:val="20"/>
                <w:szCs w:val="20"/>
              </w:rPr>
            </w:pPr>
            <w:r w:rsidRPr="004D5FFC">
              <w:rPr>
                <w:sz w:val="20"/>
                <w:szCs w:val="20"/>
              </w:rPr>
              <w:t xml:space="preserve">Малоэтажная застройка </w:t>
            </w:r>
          </w:p>
        </w:tc>
      </w:tr>
      <w:tr w:rsidR="007F4594" w:rsidRPr="004D5FFC" w:rsidTr="00D87509">
        <w:trPr>
          <w:trHeight w:val="260"/>
        </w:trPr>
        <w:tc>
          <w:tcPr>
            <w:tcW w:w="567" w:type="dxa"/>
            <w:vMerge/>
          </w:tcPr>
          <w:p w:rsidR="007F4594" w:rsidRPr="004D5FFC" w:rsidRDefault="007F4594" w:rsidP="009234BA">
            <w:pPr>
              <w:suppressAutoHyphens/>
              <w:autoSpaceDE w:val="0"/>
              <w:autoSpaceDN w:val="0"/>
              <w:adjustRightInd w:val="0"/>
              <w:jc w:val="center"/>
              <w:rPr>
                <w:sz w:val="20"/>
                <w:szCs w:val="20"/>
              </w:rPr>
            </w:pPr>
          </w:p>
        </w:tc>
        <w:tc>
          <w:tcPr>
            <w:tcW w:w="1843" w:type="dxa"/>
            <w:vMerge/>
          </w:tcPr>
          <w:p w:rsidR="007F4594" w:rsidRPr="004D5FFC" w:rsidRDefault="007F4594" w:rsidP="009234BA">
            <w:pPr>
              <w:suppressAutoHyphens/>
              <w:autoSpaceDE w:val="0"/>
              <w:autoSpaceDN w:val="0"/>
              <w:adjustRightInd w:val="0"/>
              <w:jc w:val="center"/>
              <w:rPr>
                <w:sz w:val="20"/>
                <w:szCs w:val="20"/>
              </w:rPr>
            </w:pPr>
          </w:p>
        </w:tc>
        <w:tc>
          <w:tcPr>
            <w:tcW w:w="2126" w:type="dxa"/>
          </w:tcPr>
          <w:p w:rsidR="007F4594" w:rsidRPr="004D5FFC" w:rsidRDefault="007F4594" w:rsidP="009234BA">
            <w:pPr>
              <w:suppressAutoHyphens/>
              <w:autoSpaceDE w:val="0"/>
              <w:autoSpaceDN w:val="0"/>
              <w:adjustRightInd w:val="0"/>
              <w:jc w:val="center"/>
              <w:rPr>
                <w:sz w:val="20"/>
                <w:szCs w:val="20"/>
              </w:rPr>
            </w:pPr>
            <w:r w:rsidRPr="004D5FFC">
              <w:rPr>
                <w:sz w:val="20"/>
                <w:szCs w:val="20"/>
              </w:rPr>
              <w:t>жилая группа до 1,5 га [3]</w:t>
            </w:r>
          </w:p>
        </w:tc>
        <w:tc>
          <w:tcPr>
            <w:tcW w:w="10632" w:type="dxa"/>
            <w:vAlign w:val="center"/>
          </w:tcPr>
          <w:p w:rsidR="007F4594" w:rsidRPr="004D5FFC" w:rsidRDefault="007F4594" w:rsidP="009234BA">
            <w:pPr>
              <w:suppressAutoHyphens/>
              <w:autoSpaceDE w:val="0"/>
              <w:autoSpaceDN w:val="0"/>
              <w:adjustRightInd w:val="0"/>
              <w:jc w:val="center"/>
              <w:rPr>
                <w:sz w:val="20"/>
                <w:szCs w:val="20"/>
              </w:rPr>
            </w:pPr>
            <w:r w:rsidRPr="004D5FFC">
              <w:rPr>
                <w:sz w:val="20"/>
                <w:szCs w:val="20"/>
              </w:rPr>
              <w:t>490</w:t>
            </w:r>
          </w:p>
        </w:tc>
      </w:tr>
      <w:tr w:rsidR="007F4594" w:rsidRPr="004D5FFC" w:rsidTr="00D87509">
        <w:tc>
          <w:tcPr>
            <w:tcW w:w="567" w:type="dxa"/>
            <w:vMerge/>
          </w:tcPr>
          <w:p w:rsidR="007F4594" w:rsidRPr="004D5FFC" w:rsidRDefault="007F4594" w:rsidP="009234BA">
            <w:pPr>
              <w:suppressAutoHyphens/>
              <w:autoSpaceDE w:val="0"/>
              <w:autoSpaceDN w:val="0"/>
              <w:adjustRightInd w:val="0"/>
              <w:jc w:val="center"/>
              <w:rPr>
                <w:sz w:val="20"/>
                <w:szCs w:val="20"/>
              </w:rPr>
            </w:pPr>
          </w:p>
        </w:tc>
        <w:tc>
          <w:tcPr>
            <w:tcW w:w="1843" w:type="dxa"/>
            <w:vMerge/>
          </w:tcPr>
          <w:p w:rsidR="007F4594" w:rsidRPr="004D5FFC" w:rsidRDefault="007F4594" w:rsidP="009234BA">
            <w:pPr>
              <w:suppressAutoHyphens/>
              <w:autoSpaceDE w:val="0"/>
              <w:autoSpaceDN w:val="0"/>
              <w:adjustRightInd w:val="0"/>
              <w:jc w:val="center"/>
              <w:rPr>
                <w:sz w:val="20"/>
                <w:szCs w:val="20"/>
              </w:rPr>
            </w:pPr>
          </w:p>
        </w:tc>
        <w:tc>
          <w:tcPr>
            <w:tcW w:w="2126" w:type="dxa"/>
          </w:tcPr>
          <w:p w:rsidR="007F4594" w:rsidRPr="004D5FFC" w:rsidRDefault="007F4594" w:rsidP="009234BA">
            <w:pPr>
              <w:suppressAutoHyphens/>
              <w:autoSpaceDE w:val="0"/>
              <w:autoSpaceDN w:val="0"/>
              <w:adjustRightInd w:val="0"/>
              <w:jc w:val="center"/>
              <w:rPr>
                <w:sz w:val="20"/>
                <w:szCs w:val="20"/>
              </w:rPr>
            </w:pPr>
            <w:r w:rsidRPr="004D5FFC">
              <w:rPr>
                <w:sz w:val="20"/>
                <w:szCs w:val="20"/>
              </w:rPr>
              <w:t>до 10 га</w:t>
            </w:r>
          </w:p>
        </w:tc>
        <w:tc>
          <w:tcPr>
            <w:tcW w:w="10632" w:type="dxa"/>
            <w:vAlign w:val="center"/>
          </w:tcPr>
          <w:p w:rsidR="007F4594" w:rsidRPr="004D5FFC" w:rsidRDefault="007F4594" w:rsidP="009234BA">
            <w:pPr>
              <w:suppressAutoHyphens/>
              <w:autoSpaceDE w:val="0"/>
              <w:autoSpaceDN w:val="0"/>
              <w:adjustRightInd w:val="0"/>
              <w:jc w:val="center"/>
              <w:rPr>
                <w:sz w:val="20"/>
                <w:szCs w:val="20"/>
              </w:rPr>
            </w:pPr>
            <w:r w:rsidRPr="004D5FFC">
              <w:rPr>
                <w:sz w:val="20"/>
                <w:szCs w:val="20"/>
              </w:rPr>
              <w:t>300</w:t>
            </w:r>
          </w:p>
        </w:tc>
      </w:tr>
      <w:tr w:rsidR="007F4594" w:rsidRPr="004D5FFC" w:rsidTr="00D87509">
        <w:tc>
          <w:tcPr>
            <w:tcW w:w="567" w:type="dxa"/>
            <w:vMerge/>
          </w:tcPr>
          <w:p w:rsidR="007F4594" w:rsidRPr="004D5FFC" w:rsidRDefault="007F4594" w:rsidP="009234BA">
            <w:pPr>
              <w:suppressAutoHyphens/>
              <w:autoSpaceDE w:val="0"/>
              <w:autoSpaceDN w:val="0"/>
              <w:adjustRightInd w:val="0"/>
              <w:jc w:val="center"/>
              <w:rPr>
                <w:sz w:val="20"/>
                <w:szCs w:val="20"/>
              </w:rPr>
            </w:pPr>
          </w:p>
        </w:tc>
        <w:tc>
          <w:tcPr>
            <w:tcW w:w="1843" w:type="dxa"/>
            <w:vMerge/>
          </w:tcPr>
          <w:p w:rsidR="007F4594" w:rsidRPr="004D5FFC" w:rsidRDefault="007F4594" w:rsidP="009234BA">
            <w:pPr>
              <w:suppressAutoHyphens/>
              <w:autoSpaceDE w:val="0"/>
              <w:autoSpaceDN w:val="0"/>
              <w:adjustRightInd w:val="0"/>
              <w:jc w:val="center"/>
              <w:rPr>
                <w:sz w:val="20"/>
                <w:szCs w:val="20"/>
              </w:rPr>
            </w:pPr>
          </w:p>
        </w:tc>
        <w:tc>
          <w:tcPr>
            <w:tcW w:w="2126" w:type="dxa"/>
          </w:tcPr>
          <w:p w:rsidR="007F4594" w:rsidRPr="004D5FFC" w:rsidRDefault="007F4594" w:rsidP="009234BA">
            <w:pPr>
              <w:suppressAutoHyphens/>
              <w:autoSpaceDE w:val="0"/>
              <w:autoSpaceDN w:val="0"/>
              <w:adjustRightInd w:val="0"/>
              <w:jc w:val="center"/>
              <w:rPr>
                <w:sz w:val="20"/>
                <w:szCs w:val="20"/>
              </w:rPr>
            </w:pPr>
            <w:r w:rsidRPr="004D5FFC">
              <w:rPr>
                <w:sz w:val="20"/>
                <w:szCs w:val="20"/>
              </w:rPr>
              <w:t>от 10 до 40 га</w:t>
            </w:r>
          </w:p>
        </w:tc>
        <w:tc>
          <w:tcPr>
            <w:tcW w:w="10632" w:type="dxa"/>
            <w:vAlign w:val="center"/>
          </w:tcPr>
          <w:p w:rsidR="007F4594" w:rsidRPr="004D5FFC" w:rsidRDefault="007F4594" w:rsidP="009234BA">
            <w:pPr>
              <w:suppressAutoHyphens/>
              <w:autoSpaceDE w:val="0"/>
              <w:autoSpaceDN w:val="0"/>
              <w:adjustRightInd w:val="0"/>
              <w:jc w:val="center"/>
              <w:rPr>
                <w:sz w:val="20"/>
                <w:szCs w:val="20"/>
              </w:rPr>
            </w:pPr>
            <w:r w:rsidRPr="004D5FFC">
              <w:rPr>
                <w:sz w:val="20"/>
                <w:szCs w:val="20"/>
              </w:rPr>
              <w:t>250</w:t>
            </w:r>
          </w:p>
        </w:tc>
      </w:tr>
      <w:tr w:rsidR="007F4594" w:rsidRPr="004D5FFC" w:rsidTr="00D87509">
        <w:tc>
          <w:tcPr>
            <w:tcW w:w="567" w:type="dxa"/>
            <w:vMerge/>
          </w:tcPr>
          <w:p w:rsidR="007F4594" w:rsidRPr="004D5FFC" w:rsidRDefault="007F4594" w:rsidP="009234BA">
            <w:pPr>
              <w:suppressAutoHyphens/>
              <w:autoSpaceDE w:val="0"/>
              <w:autoSpaceDN w:val="0"/>
              <w:adjustRightInd w:val="0"/>
              <w:jc w:val="center"/>
              <w:rPr>
                <w:sz w:val="20"/>
                <w:szCs w:val="20"/>
              </w:rPr>
            </w:pPr>
          </w:p>
        </w:tc>
        <w:tc>
          <w:tcPr>
            <w:tcW w:w="1843" w:type="dxa"/>
            <w:vMerge/>
          </w:tcPr>
          <w:p w:rsidR="007F4594" w:rsidRPr="004D5FFC" w:rsidRDefault="007F4594" w:rsidP="009234BA">
            <w:pPr>
              <w:suppressAutoHyphens/>
              <w:autoSpaceDE w:val="0"/>
              <w:autoSpaceDN w:val="0"/>
              <w:adjustRightInd w:val="0"/>
              <w:jc w:val="center"/>
              <w:rPr>
                <w:sz w:val="20"/>
                <w:szCs w:val="20"/>
              </w:rPr>
            </w:pPr>
          </w:p>
        </w:tc>
        <w:tc>
          <w:tcPr>
            <w:tcW w:w="2126" w:type="dxa"/>
          </w:tcPr>
          <w:p w:rsidR="007F4594" w:rsidRPr="004D5FFC" w:rsidRDefault="007F4594" w:rsidP="009234BA">
            <w:pPr>
              <w:suppressAutoHyphens/>
              <w:autoSpaceDE w:val="0"/>
              <w:autoSpaceDN w:val="0"/>
              <w:adjustRightInd w:val="0"/>
              <w:jc w:val="center"/>
              <w:rPr>
                <w:sz w:val="20"/>
                <w:szCs w:val="20"/>
              </w:rPr>
            </w:pPr>
            <w:r w:rsidRPr="004D5FFC">
              <w:rPr>
                <w:sz w:val="20"/>
                <w:szCs w:val="20"/>
              </w:rPr>
              <w:t>от 40 до 90 га</w:t>
            </w:r>
          </w:p>
        </w:tc>
        <w:tc>
          <w:tcPr>
            <w:tcW w:w="10632" w:type="dxa"/>
            <w:vAlign w:val="center"/>
          </w:tcPr>
          <w:p w:rsidR="007F4594" w:rsidRPr="004D5FFC" w:rsidRDefault="007F4594" w:rsidP="009234BA">
            <w:pPr>
              <w:suppressAutoHyphens/>
              <w:autoSpaceDE w:val="0"/>
              <w:autoSpaceDN w:val="0"/>
              <w:adjustRightInd w:val="0"/>
              <w:jc w:val="center"/>
              <w:rPr>
                <w:sz w:val="20"/>
                <w:szCs w:val="20"/>
              </w:rPr>
            </w:pPr>
            <w:r w:rsidRPr="004D5FFC">
              <w:rPr>
                <w:sz w:val="20"/>
                <w:szCs w:val="20"/>
              </w:rPr>
              <w:t>140</w:t>
            </w:r>
          </w:p>
        </w:tc>
      </w:tr>
      <w:tr w:rsidR="007F4594" w:rsidRPr="004D5FFC" w:rsidTr="00D87509">
        <w:tc>
          <w:tcPr>
            <w:tcW w:w="567" w:type="dxa"/>
            <w:vMerge/>
          </w:tcPr>
          <w:p w:rsidR="007F4594" w:rsidRPr="004D5FFC" w:rsidRDefault="007F4594" w:rsidP="009234BA">
            <w:pPr>
              <w:suppressAutoHyphens/>
              <w:autoSpaceDE w:val="0"/>
              <w:autoSpaceDN w:val="0"/>
              <w:adjustRightInd w:val="0"/>
              <w:jc w:val="center"/>
              <w:rPr>
                <w:sz w:val="20"/>
                <w:szCs w:val="20"/>
              </w:rPr>
            </w:pPr>
          </w:p>
        </w:tc>
        <w:tc>
          <w:tcPr>
            <w:tcW w:w="1843" w:type="dxa"/>
            <w:vMerge/>
          </w:tcPr>
          <w:p w:rsidR="007F4594" w:rsidRPr="004D5FFC" w:rsidRDefault="007F4594" w:rsidP="009234BA">
            <w:pPr>
              <w:suppressAutoHyphens/>
              <w:autoSpaceDE w:val="0"/>
              <w:autoSpaceDN w:val="0"/>
              <w:adjustRightInd w:val="0"/>
              <w:jc w:val="center"/>
              <w:rPr>
                <w:sz w:val="20"/>
                <w:szCs w:val="20"/>
              </w:rPr>
            </w:pPr>
          </w:p>
        </w:tc>
        <w:tc>
          <w:tcPr>
            <w:tcW w:w="2126" w:type="dxa"/>
          </w:tcPr>
          <w:p w:rsidR="007F4594" w:rsidRPr="004D5FFC" w:rsidRDefault="007F4594" w:rsidP="009234BA">
            <w:pPr>
              <w:suppressAutoHyphens/>
              <w:autoSpaceDE w:val="0"/>
              <w:autoSpaceDN w:val="0"/>
              <w:adjustRightInd w:val="0"/>
              <w:jc w:val="center"/>
              <w:rPr>
                <w:sz w:val="20"/>
                <w:szCs w:val="20"/>
              </w:rPr>
            </w:pPr>
            <w:r w:rsidRPr="004D5FFC">
              <w:rPr>
                <w:sz w:val="20"/>
                <w:szCs w:val="20"/>
              </w:rPr>
              <w:t>более 90 га</w:t>
            </w:r>
          </w:p>
        </w:tc>
        <w:tc>
          <w:tcPr>
            <w:tcW w:w="10632" w:type="dxa"/>
            <w:vAlign w:val="center"/>
          </w:tcPr>
          <w:p w:rsidR="007F4594" w:rsidRPr="004D5FFC" w:rsidRDefault="007F4594" w:rsidP="009234BA">
            <w:pPr>
              <w:suppressAutoHyphens/>
              <w:autoSpaceDE w:val="0"/>
              <w:autoSpaceDN w:val="0"/>
              <w:adjustRightInd w:val="0"/>
              <w:jc w:val="center"/>
              <w:rPr>
                <w:sz w:val="20"/>
                <w:szCs w:val="20"/>
              </w:rPr>
            </w:pPr>
            <w:r w:rsidRPr="004D5FFC">
              <w:rPr>
                <w:sz w:val="20"/>
                <w:szCs w:val="20"/>
              </w:rPr>
              <w:t>130</w:t>
            </w:r>
          </w:p>
        </w:tc>
      </w:tr>
      <w:tr w:rsidR="00A57DD2" w:rsidRPr="004D5FFC" w:rsidTr="0033445A">
        <w:tc>
          <w:tcPr>
            <w:tcW w:w="15168" w:type="dxa"/>
            <w:gridSpan w:val="4"/>
          </w:tcPr>
          <w:p w:rsidR="00A57DD2" w:rsidRPr="004D5FFC" w:rsidRDefault="00A57DD2" w:rsidP="009234BA">
            <w:pPr>
              <w:suppressAutoHyphens/>
              <w:autoSpaceDE w:val="0"/>
              <w:autoSpaceDN w:val="0"/>
              <w:adjustRightInd w:val="0"/>
              <w:jc w:val="both"/>
              <w:rPr>
                <w:sz w:val="20"/>
                <w:szCs w:val="20"/>
              </w:rPr>
            </w:pPr>
            <w:r w:rsidRPr="004D5FFC">
              <w:rPr>
                <w:sz w:val="20"/>
                <w:szCs w:val="20"/>
              </w:rPr>
              <w:t>Применяется ко всей таблице:</w:t>
            </w:r>
          </w:p>
          <w:p w:rsidR="00A57DD2" w:rsidRPr="004D5FFC" w:rsidRDefault="00A57DD2" w:rsidP="009234BA">
            <w:pPr>
              <w:pStyle w:val="affffffff5"/>
              <w:ind w:firstLine="0"/>
              <w:rPr>
                <w:szCs w:val="20"/>
              </w:rPr>
            </w:pPr>
            <w:r w:rsidRPr="004D5FFC">
              <w:rPr>
                <w:szCs w:val="20"/>
              </w:rPr>
              <w:t>- плотность населения установлена с учетом обеспеченности парковочными местами в соответствии с таблицей (</w:t>
            </w:r>
            <w:r w:rsidR="0033445A" w:rsidRPr="004D5FFC">
              <w:rPr>
                <w:szCs w:val="20"/>
              </w:rPr>
              <w:fldChar w:fldCharType="begin"/>
            </w:r>
            <w:r w:rsidR="0033445A" w:rsidRPr="004D5FFC">
              <w:rPr>
                <w:szCs w:val="20"/>
              </w:rPr>
              <w:instrText xml:space="preserve"> REF _Ref138402684 \h  \* MERGEFORMAT </w:instrText>
            </w:r>
            <w:r w:rsidR="0033445A" w:rsidRPr="004D5FFC">
              <w:rPr>
                <w:szCs w:val="20"/>
              </w:rPr>
            </w:r>
            <w:r w:rsidR="0033445A" w:rsidRPr="004D5FFC">
              <w:rPr>
                <w:szCs w:val="20"/>
              </w:rPr>
              <w:fldChar w:fldCharType="separate"/>
            </w:r>
            <w:r w:rsidR="004977E4" w:rsidRPr="004977E4">
              <w:rPr>
                <w:szCs w:val="20"/>
              </w:rPr>
              <w:t>Таблица 12</w:t>
            </w:r>
            <w:r w:rsidR="0033445A" w:rsidRPr="004D5FFC">
              <w:rPr>
                <w:szCs w:val="20"/>
              </w:rPr>
              <w:fldChar w:fldCharType="end"/>
            </w:r>
            <w:r w:rsidRPr="004D5FFC">
              <w:rPr>
                <w:szCs w:val="20"/>
              </w:rPr>
              <w:t>) настоящих МНГП.</w:t>
            </w:r>
          </w:p>
          <w:p w:rsidR="00A57DD2" w:rsidRPr="004D5FFC" w:rsidRDefault="00A57DD2" w:rsidP="009234BA">
            <w:pPr>
              <w:pStyle w:val="affffffff5"/>
              <w:ind w:firstLine="0"/>
              <w:rPr>
                <w:szCs w:val="20"/>
              </w:rPr>
            </w:pPr>
            <w:r w:rsidRPr="004D5FFC">
              <w:rPr>
                <w:szCs w:val="20"/>
              </w:rPr>
              <w:t>- 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A57DD2" w:rsidRPr="004D5FFC" w:rsidRDefault="00A57DD2" w:rsidP="009234BA">
            <w:pPr>
              <w:suppressAutoHyphens/>
              <w:autoSpaceDE w:val="0"/>
              <w:autoSpaceDN w:val="0"/>
              <w:adjustRightInd w:val="0"/>
              <w:jc w:val="both"/>
              <w:rPr>
                <w:sz w:val="20"/>
                <w:szCs w:val="20"/>
              </w:rPr>
            </w:pPr>
          </w:p>
          <w:p w:rsidR="00A57DD2" w:rsidRPr="004D5FFC" w:rsidRDefault="00A57DD2" w:rsidP="009234BA">
            <w:pPr>
              <w:suppressAutoHyphens/>
              <w:autoSpaceDE w:val="0"/>
              <w:autoSpaceDN w:val="0"/>
              <w:adjustRightInd w:val="0"/>
              <w:jc w:val="both"/>
              <w:rPr>
                <w:sz w:val="20"/>
                <w:szCs w:val="20"/>
              </w:rPr>
            </w:pPr>
            <w:r w:rsidRPr="004D5FFC">
              <w:rPr>
                <w:sz w:val="20"/>
                <w:szCs w:val="20"/>
              </w:rPr>
              <w:t>Примечания:</w:t>
            </w:r>
          </w:p>
          <w:p w:rsidR="00A57DD2" w:rsidRPr="004D5FFC" w:rsidRDefault="00A57DD2" w:rsidP="009234BA">
            <w:pPr>
              <w:pStyle w:val="aff2"/>
              <w:numPr>
                <w:ilvl w:val="0"/>
                <w:numId w:val="30"/>
              </w:numPr>
              <w:suppressAutoHyphens/>
              <w:autoSpaceDE w:val="0"/>
              <w:autoSpaceDN w:val="0"/>
              <w:adjustRightInd w:val="0"/>
              <w:spacing w:line="240" w:lineRule="auto"/>
              <w:ind w:left="0" w:firstLine="0"/>
              <w:contextualSpacing/>
              <w:rPr>
                <w:sz w:val="20"/>
                <w:szCs w:val="20"/>
              </w:rPr>
            </w:pPr>
            <w:r w:rsidRPr="004D5FFC">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A57DD2" w:rsidRPr="004D5FFC" w:rsidRDefault="00A57DD2" w:rsidP="009234BA">
            <w:pPr>
              <w:pStyle w:val="aff2"/>
              <w:numPr>
                <w:ilvl w:val="0"/>
                <w:numId w:val="30"/>
              </w:numPr>
              <w:suppressAutoHyphens/>
              <w:autoSpaceDE w:val="0"/>
              <w:autoSpaceDN w:val="0"/>
              <w:adjustRightInd w:val="0"/>
              <w:spacing w:line="240" w:lineRule="auto"/>
              <w:ind w:left="0" w:firstLine="0"/>
              <w:contextualSpacing/>
              <w:rPr>
                <w:sz w:val="20"/>
                <w:szCs w:val="20"/>
              </w:rPr>
            </w:pPr>
            <w:r w:rsidRPr="004D5FFC">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A57DD2" w:rsidRPr="004D5FFC" w:rsidRDefault="00A57DD2" w:rsidP="009234BA">
            <w:pPr>
              <w:pStyle w:val="aff2"/>
              <w:numPr>
                <w:ilvl w:val="0"/>
                <w:numId w:val="30"/>
              </w:numPr>
              <w:suppressAutoHyphens/>
              <w:autoSpaceDE w:val="0"/>
              <w:autoSpaceDN w:val="0"/>
              <w:adjustRightInd w:val="0"/>
              <w:spacing w:line="240" w:lineRule="auto"/>
              <w:ind w:left="0" w:firstLine="0"/>
              <w:contextualSpacing/>
              <w:rPr>
                <w:sz w:val="20"/>
                <w:szCs w:val="20"/>
              </w:rPr>
            </w:pPr>
            <w:r w:rsidRPr="004D5FFC">
              <w:rPr>
                <w:sz w:val="20"/>
                <w:szCs w:val="20"/>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w:t>
            </w:r>
            <w:r w:rsidRPr="004D5FFC">
              <w:rPr>
                <w:sz w:val="20"/>
                <w:szCs w:val="20"/>
              </w:rPr>
              <w:lastRenderedPageBreak/>
              <w:t xml:space="preserve">га. </w:t>
            </w:r>
          </w:p>
          <w:p w:rsidR="00A57DD2" w:rsidRPr="004D5FFC" w:rsidRDefault="00A57DD2" w:rsidP="009234BA">
            <w:pPr>
              <w:pStyle w:val="aff2"/>
              <w:numPr>
                <w:ilvl w:val="0"/>
                <w:numId w:val="30"/>
              </w:numPr>
              <w:suppressAutoHyphens/>
              <w:autoSpaceDE w:val="0"/>
              <w:autoSpaceDN w:val="0"/>
              <w:adjustRightInd w:val="0"/>
              <w:spacing w:line="240" w:lineRule="auto"/>
              <w:ind w:left="0" w:firstLine="0"/>
              <w:contextualSpacing/>
              <w:rPr>
                <w:sz w:val="20"/>
                <w:szCs w:val="20"/>
              </w:rPr>
            </w:pPr>
            <w:r w:rsidRPr="004D5FFC">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rsidR="00A57DD2" w:rsidRPr="004D5FFC" w:rsidRDefault="00A57DD2" w:rsidP="009234BA">
            <w:pPr>
              <w:pStyle w:val="aff2"/>
              <w:suppressAutoHyphens/>
              <w:autoSpaceDE w:val="0"/>
              <w:autoSpaceDN w:val="0"/>
              <w:adjustRightInd w:val="0"/>
              <w:spacing w:line="240" w:lineRule="auto"/>
              <w:ind w:left="0" w:firstLine="0"/>
              <w:rPr>
                <w:sz w:val="20"/>
                <w:szCs w:val="20"/>
              </w:rPr>
            </w:pPr>
            <w:r w:rsidRPr="004D5FFC">
              <w:rPr>
                <w:sz w:val="20"/>
                <w:szCs w:val="20"/>
              </w:rPr>
              <w:t>Р = (Р</w:t>
            </w:r>
            <w:r w:rsidRPr="004D5FFC">
              <w:rPr>
                <w:sz w:val="20"/>
                <w:szCs w:val="20"/>
                <w:vertAlign w:val="subscript"/>
              </w:rPr>
              <w:t>23</w:t>
            </w:r>
            <w:r w:rsidRPr="004D5FFC">
              <w:rPr>
                <w:sz w:val="20"/>
                <w:szCs w:val="20"/>
              </w:rPr>
              <w:t xml:space="preserve"> х 23) / Н, где:</w:t>
            </w:r>
          </w:p>
          <w:p w:rsidR="00A57DD2" w:rsidRPr="004D5FFC" w:rsidRDefault="00A57DD2" w:rsidP="009234BA">
            <w:pPr>
              <w:pStyle w:val="aff2"/>
              <w:suppressAutoHyphens/>
              <w:autoSpaceDE w:val="0"/>
              <w:autoSpaceDN w:val="0"/>
              <w:adjustRightInd w:val="0"/>
              <w:spacing w:line="240" w:lineRule="auto"/>
              <w:ind w:left="0" w:firstLine="0"/>
              <w:rPr>
                <w:sz w:val="20"/>
                <w:szCs w:val="20"/>
              </w:rPr>
            </w:pPr>
            <w:r w:rsidRPr="004D5FFC">
              <w:rPr>
                <w:sz w:val="20"/>
                <w:szCs w:val="20"/>
              </w:rPr>
              <w:t>Р</w:t>
            </w:r>
            <w:r w:rsidRPr="004D5FFC">
              <w:rPr>
                <w:sz w:val="20"/>
                <w:szCs w:val="20"/>
                <w:vertAlign w:val="subscript"/>
              </w:rPr>
              <w:t>23</w:t>
            </w:r>
            <w:r w:rsidRPr="004D5FFC">
              <w:rPr>
                <w:sz w:val="20"/>
                <w:szCs w:val="20"/>
              </w:rPr>
              <w:t xml:space="preserve"> – показатель плотности населения при 23 кв. м жилых помещений на 1 человека;</w:t>
            </w:r>
          </w:p>
          <w:p w:rsidR="00A57DD2" w:rsidRPr="004D5FFC" w:rsidRDefault="00A57DD2" w:rsidP="009234BA">
            <w:pPr>
              <w:pStyle w:val="aff2"/>
              <w:suppressAutoHyphens/>
              <w:autoSpaceDE w:val="0"/>
              <w:autoSpaceDN w:val="0"/>
              <w:adjustRightInd w:val="0"/>
              <w:spacing w:line="240" w:lineRule="auto"/>
              <w:ind w:left="0" w:firstLine="0"/>
              <w:rPr>
                <w:sz w:val="20"/>
                <w:szCs w:val="20"/>
              </w:rPr>
            </w:pPr>
            <w:r w:rsidRPr="004D5FFC">
              <w:rPr>
                <w:sz w:val="20"/>
                <w:szCs w:val="20"/>
              </w:rPr>
              <w:t xml:space="preserve">Н – расчетная жилищная обеспеченность, кв. </w:t>
            </w:r>
            <w:r w:rsidR="00082D82" w:rsidRPr="004D5FFC">
              <w:rPr>
                <w:sz w:val="20"/>
                <w:szCs w:val="20"/>
              </w:rPr>
              <w:t>м жилых помещений на 1 человека</w:t>
            </w:r>
          </w:p>
        </w:tc>
      </w:tr>
    </w:tbl>
    <w:p w:rsidR="001B1DFF" w:rsidRPr="002C790B" w:rsidRDefault="001B1DFF" w:rsidP="009234BA">
      <w:pPr>
        <w:suppressAutoHyphens/>
        <w:autoSpaceDE w:val="0"/>
        <w:autoSpaceDN w:val="0"/>
        <w:adjustRightInd w:val="0"/>
        <w:contextualSpacing/>
        <w:rPr>
          <w:sz w:val="20"/>
          <w:szCs w:val="20"/>
        </w:rPr>
      </w:pPr>
      <w:bookmarkStart w:id="203" w:name="_Hlk130502041"/>
    </w:p>
    <w:p w:rsidR="00E65041" w:rsidRPr="004D5FFC" w:rsidRDefault="00E65041" w:rsidP="004D5FFC">
      <w:pPr>
        <w:pStyle w:val="Default"/>
        <w:ind w:firstLine="709"/>
        <w:jc w:val="both"/>
      </w:pPr>
      <w:r w:rsidRPr="004D5FFC">
        <w:rPr>
          <w:b/>
          <w:bCs/>
        </w:rPr>
        <w:t xml:space="preserve">Нормативы расстояний между зданиями, строениями и сооружениями различных типов при различных планировочных условиях </w:t>
      </w:r>
    </w:p>
    <w:p w:rsidR="00E65041" w:rsidRPr="004D5FFC" w:rsidRDefault="00E65041" w:rsidP="004D5FFC">
      <w:pPr>
        <w:pStyle w:val="aligncenter"/>
        <w:shd w:val="clear" w:color="auto" w:fill="FFFFFF"/>
        <w:spacing w:before="0" w:beforeAutospacing="0" w:after="0" w:afterAutospacing="0"/>
        <w:ind w:firstLine="709"/>
        <w:jc w:val="both"/>
      </w:pPr>
      <w:r w:rsidRPr="004D5FFC">
        <w:t>Расстояния между жилыми зданиями, жилыми и общественными зданиями, а также производственными зданиями следует принимать в соответствии с противопожарными требованиями</w:t>
      </w:r>
      <w:r w:rsidR="00555C30" w:rsidRPr="004D5FFC">
        <w:t xml:space="preserve"> </w:t>
      </w:r>
      <w:r w:rsidRPr="004D5FFC">
        <w:t>раздела II «</w:t>
      </w:r>
      <w:r w:rsidR="00555C30" w:rsidRPr="004D5FFC">
        <w:t>Требования пожарной безопасности при планировке территорий населенных пунктов</w:t>
      </w:r>
      <w:r w:rsidRPr="004D5FFC">
        <w:t>» Федеральн</w:t>
      </w:r>
      <w:r w:rsidR="00555C30" w:rsidRPr="004D5FFC">
        <w:t>ого</w:t>
      </w:r>
      <w:r w:rsidRPr="004D5FFC">
        <w:t xml:space="preserve"> закон</w:t>
      </w:r>
      <w:r w:rsidR="00555C30" w:rsidRPr="004D5FFC">
        <w:t>а</w:t>
      </w:r>
      <w:r w:rsidRPr="004D5FFC">
        <w:t xml:space="preserve"> от </w:t>
      </w:r>
      <w:r w:rsidR="00555C30" w:rsidRPr="004D5FFC">
        <w:t>22.07</w:t>
      </w:r>
      <w:r w:rsidRPr="004D5FFC">
        <w:t xml:space="preserve"> 2008 г. № 123-ФЗ)</w:t>
      </w:r>
      <w:r w:rsidR="00555C30" w:rsidRPr="004D5FFC">
        <w:t xml:space="preserve">, </w:t>
      </w:r>
      <w:r w:rsidRPr="004D5FFC">
        <w:t xml:space="preserve">а также на основе расчетов инсоляции </w:t>
      </w:r>
      <w:r w:rsidR="00555C30" w:rsidRPr="004D5FFC">
        <w:t xml:space="preserve">и нормами освещенности </w:t>
      </w:r>
      <w:r w:rsidRPr="004D5FFC">
        <w:t xml:space="preserve">в соответствии с требованиями, приведенными в СП 42.13330.2016. </w:t>
      </w:r>
    </w:p>
    <w:p w:rsidR="00E65041" w:rsidRPr="004D5FFC" w:rsidRDefault="00E65041" w:rsidP="004D5FFC">
      <w:pPr>
        <w:suppressAutoHyphens/>
        <w:autoSpaceDE w:val="0"/>
        <w:autoSpaceDN w:val="0"/>
        <w:adjustRightInd w:val="0"/>
        <w:ind w:firstLine="709"/>
        <w:contextualSpacing/>
        <w:jc w:val="both"/>
      </w:pPr>
      <w:r w:rsidRPr="004D5FFC">
        <w:t>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9862C5" w:rsidRPr="004D5FFC" w:rsidRDefault="009862C5" w:rsidP="009234BA">
      <w:pPr>
        <w:suppressAutoHyphens/>
        <w:autoSpaceDE w:val="0"/>
        <w:autoSpaceDN w:val="0"/>
        <w:adjustRightInd w:val="0"/>
        <w:contextualSpacing/>
        <w:jc w:val="both"/>
      </w:pPr>
    </w:p>
    <w:p w:rsidR="00035866" w:rsidRPr="004D5FFC" w:rsidRDefault="006B30D8" w:rsidP="009234BA">
      <w:pPr>
        <w:pStyle w:val="3"/>
        <w:spacing w:before="0" w:after="0"/>
        <w:rPr>
          <w:sz w:val="24"/>
          <w:szCs w:val="24"/>
        </w:rPr>
      </w:pPr>
      <w:bookmarkStart w:id="204" w:name="_Toc171343852"/>
      <w:bookmarkEnd w:id="203"/>
      <w:r w:rsidRPr="004D5FFC">
        <w:rPr>
          <w:sz w:val="24"/>
          <w:szCs w:val="24"/>
        </w:rPr>
        <w:t>В области благоустройства и массового отдыха</w:t>
      </w:r>
      <w:bookmarkEnd w:id="204"/>
      <w:r w:rsidR="00195F3B" w:rsidRPr="004D5FFC">
        <w:rPr>
          <w:i/>
          <w:sz w:val="24"/>
          <w:szCs w:val="24"/>
        </w:rPr>
        <w:t xml:space="preserve"> </w:t>
      </w:r>
    </w:p>
    <w:p w:rsidR="009862C5" w:rsidRPr="004D5FFC" w:rsidRDefault="009862C5" w:rsidP="009234BA">
      <w:pPr>
        <w:pStyle w:val="af1"/>
        <w:spacing w:before="0" w:after="0"/>
      </w:pPr>
      <w:bookmarkStart w:id="205" w:name="_Ref138615122"/>
    </w:p>
    <w:p w:rsidR="00035866" w:rsidRPr="004D5FFC" w:rsidRDefault="00233396" w:rsidP="009234BA">
      <w:pPr>
        <w:pStyle w:val="af1"/>
        <w:spacing w:before="0" w:after="0"/>
        <w:rPr>
          <w:b w:val="0"/>
        </w:rPr>
      </w:pPr>
      <w:r w:rsidRPr="004D5FFC">
        <w:rPr>
          <w:b w:val="0"/>
        </w:rPr>
        <w:t xml:space="preserve">Таблица </w:t>
      </w:r>
      <w:r w:rsidR="00761184" w:rsidRPr="004D5FFC">
        <w:rPr>
          <w:b w:val="0"/>
          <w:noProof/>
        </w:rPr>
        <w:fldChar w:fldCharType="begin"/>
      </w:r>
      <w:r w:rsidR="00D066D8" w:rsidRPr="004D5FFC">
        <w:rPr>
          <w:b w:val="0"/>
          <w:noProof/>
        </w:rPr>
        <w:instrText xml:space="preserve"> SEQ Таблица \* ARABIC </w:instrText>
      </w:r>
      <w:r w:rsidR="00761184" w:rsidRPr="004D5FFC">
        <w:rPr>
          <w:b w:val="0"/>
          <w:noProof/>
        </w:rPr>
        <w:fldChar w:fldCharType="separate"/>
      </w:r>
      <w:r w:rsidR="004977E4">
        <w:rPr>
          <w:b w:val="0"/>
          <w:noProof/>
        </w:rPr>
        <w:t>10</w:t>
      </w:r>
      <w:r w:rsidR="00761184" w:rsidRPr="004D5FFC">
        <w:rPr>
          <w:b w:val="0"/>
          <w:noProof/>
        </w:rPr>
        <w:fldChar w:fldCharType="end"/>
      </w:r>
      <w:bookmarkEnd w:id="205"/>
      <w:r w:rsidRPr="004D5FFC">
        <w:rPr>
          <w:b w:val="0"/>
        </w:rPr>
        <w:t xml:space="preserve"> </w:t>
      </w:r>
      <w:r w:rsidR="00035866" w:rsidRPr="004D5FFC">
        <w:rPr>
          <w:b w:val="0"/>
        </w:rPr>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1531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3969"/>
        <w:gridCol w:w="4253"/>
        <w:gridCol w:w="6662"/>
      </w:tblGrid>
      <w:tr w:rsidR="00233396" w:rsidRPr="002C790B" w:rsidTr="009862C5">
        <w:trPr>
          <w:trHeight w:val="1252"/>
        </w:trPr>
        <w:tc>
          <w:tcPr>
            <w:tcW w:w="426" w:type="dxa"/>
            <w:tcMar>
              <w:top w:w="102" w:type="dxa"/>
              <w:left w:w="62" w:type="dxa"/>
              <w:bottom w:w="102" w:type="dxa"/>
              <w:right w:w="62" w:type="dxa"/>
            </w:tcMar>
            <w:vAlign w:val="center"/>
            <w:hideMark/>
          </w:tcPr>
          <w:p w:rsidR="00035866" w:rsidRPr="002C790B" w:rsidRDefault="00035866" w:rsidP="009234BA">
            <w:pPr>
              <w:suppressAutoHyphens/>
              <w:autoSpaceDE w:val="0"/>
              <w:autoSpaceDN w:val="0"/>
              <w:adjustRightInd w:val="0"/>
              <w:jc w:val="center"/>
              <w:rPr>
                <w:b/>
                <w:bCs/>
                <w:sz w:val="20"/>
                <w:szCs w:val="20"/>
              </w:rPr>
            </w:pPr>
            <w:r w:rsidRPr="002C790B">
              <w:rPr>
                <w:b/>
                <w:bCs/>
                <w:sz w:val="20"/>
                <w:szCs w:val="20"/>
              </w:rPr>
              <w:br w:type="page"/>
              <w:t>№ п/п</w:t>
            </w:r>
          </w:p>
        </w:tc>
        <w:tc>
          <w:tcPr>
            <w:tcW w:w="3969" w:type="dxa"/>
            <w:tcMar>
              <w:top w:w="102" w:type="dxa"/>
              <w:left w:w="62" w:type="dxa"/>
              <w:bottom w:w="102" w:type="dxa"/>
              <w:right w:w="62" w:type="dxa"/>
            </w:tcMar>
            <w:vAlign w:val="center"/>
            <w:hideMark/>
          </w:tcPr>
          <w:p w:rsidR="00035866" w:rsidRPr="002C790B" w:rsidRDefault="00035866" w:rsidP="009234BA">
            <w:pPr>
              <w:suppressAutoHyphens/>
              <w:autoSpaceDE w:val="0"/>
              <w:autoSpaceDN w:val="0"/>
              <w:adjustRightInd w:val="0"/>
              <w:jc w:val="center"/>
              <w:rPr>
                <w:b/>
                <w:bCs/>
                <w:sz w:val="20"/>
                <w:szCs w:val="20"/>
              </w:rPr>
            </w:pPr>
            <w:r w:rsidRPr="002C790B">
              <w:rPr>
                <w:b/>
                <w:bCs/>
                <w:sz w:val="20"/>
                <w:szCs w:val="20"/>
              </w:rPr>
              <w:t>Наименование вида объекта</w:t>
            </w:r>
          </w:p>
        </w:tc>
        <w:tc>
          <w:tcPr>
            <w:tcW w:w="4253" w:type="dxa"/>
            <w:tcMar>
              <w:top w:w="102" w:type="dxa"/>
              <w:left w:w="62" w:type="dxa"/>
              <w:bottom w:w="102" w:type="dxa"/>
              <w:right w:w="62" w:type="dxa"/>
            </w:tcMar>
            <w:vAlign w:val="center"/>
            <w:hideMark/>
          </w:tcPr>
          <w:p w:rsidR="00035866" w:rsidRPr="002C790B" w:rsidRDefault="00035866" w:rsidP="009234BA">
            <w:pPr>
              <w:suppressAutoHyphens/>
              <w:autoSpaceDE w:val="0"/>
              <w:autoSpaceDN w:val="0"/>
              <w:adjustRightInd w:val="0"/>
              <w:jc w:val="center"/>
              <w:rPr>
                <w:b/>
                <w:bCs/>
                <w:sz w:val="20"/>
                <w:szCs w:val="20"/>
              </w:rPr>
            </w:pPr>
            <w:r w:rsidRPr="002C790B">
              <w:rPr>
                <w:b/>
                <w:bCs/>
                <w:sz w:val="20"/>
                <w:szCs w:val="20"/>
              </w:rPr>
              <w:t>Наименование нормируемого расчетного показателя, единица измерения</w:t>
            </w:r>
          </w:p>
        </w:tc>
        <w:tc>
          <w:tcPr>
            <w:tcW w:w="6662" w:type="dxa"/>
            <w:vAlign w:val="center"/>
          </w:tcPr>
          <w:p w:rsidR="00035866" w:rsidRPr="004D5FFC" w:rsidRDefault="00035866" w:rsidP="009234BA">
            <w:pPr>
              <w:suppressAutoHyphens/>
              <w:autoSpaceDE w:val="0"/>
              <w:autoSpaceDN w:val="0"/>
              <w:adjustRightInd w:val="0"/>
              <w:jc w:val="center"/>
              <w:rPr>
                <w:b/>
                <w:sz w:val="20"/>
                <w:szCs w:val="20"/>
              </w:rPr>
            </w:pPr>
            <w:r w:rsidRPr="004D5FFC">
              <w:rPr>
                <w:b/>
                <w:sz w:val="20"/>
                <w:szCs w:val="20"/>
              </w:rPr>
              <w:t>Значение расчетного показателя</w:t>
            </w:r>
          </w:p>
        </w:tc>
      </w:tr>
      <w:tr w:rsidR="00233396" w:rsidRPr="002C790B" w:rsidTr="004D5FFC">
        <w:trPr>
          <w:trHeight w:val="153"/>
          <w:tblHeader/>
        </w:trPr>
        <w:tc>
          <w:tcPr>
            <w:tcW w:w="426" w:type="dxa"/>
            <w:tcMar>
              <w:top w:w="102" w:type="dxa"/>
              <w:left w:w="62" w:type="dxa"/>
              <w:bottom w:w="102" w:type="dxa"/>
              <w:right w:w="62" w:type="dxa"/>
            </w:tcMar>
            <w:vAlign w:val="center"/>
            <w:hideMark/>
          </w:tcPr>
          <w:p w:rsidR="00035866" w:rsidRPr="002C790B" w:rsidRDefault="00035866" w:rsidP="009234BA">
            <w:pPr>
              <w:suppressAutoHyphens/>
              <w:autoSpaceDE w:val="0"/>
              <w:autoSpaceDN w:val="0"/>
              <w:adjustRightInd w:val="0"/>
              <w:jc w:val="center"/>
              <w:rPr>
                <w:sz w:val="20"/>
                <w:szCs w:val="20"/>
              </w:rPr>
            </w:pPr>
            <w:r w:rsidRPr="002C790B">
              <w:rPr>
                <w:sz w:val="20"/>
                <w:szCs w:val="20"/>
              </w:rPr>
              <w:t>1</w:t>
            </w:r>
          </w:p>
        </w:tc>
        <w:tc>
          <w:tcPr>
            <w:tcW w:w="3969" w:type="dxa"/>
            <w:tcMar>
              <w:top w:w="102" w:type="dxa"/>
              <w:left w:w="62" w:type="dxa"/>
              <w:bottom w:w="102" w:type="dxa"/>
              <w:right w:w="62" w:type="dxa"/>
            </w:tcMar>
            <w:vAlign w:val="center"/>
            <w:hideMark/>
          </w:tcPr>
          <w:p w:rsidR="00035866" w:rsidRPr="002C790B" w:rsidRDefault="00035866" w:rsidP="009234BA">
            <w:pPr>
              <w:suppressAutoHyphens/>
              <w:autoSpaceDE w:val="0"/>
              <w:autoSpaceDN w:val="0"/>
              <w:adjustRightInd w:val="0"/>
              <w:jc w:val="center"/>
              <w:rPr>
                <w:sz w:val="20"/>
                <w:szCs w:val="20"/>
              </w:rPr>
            </w:pPr>
            <w:r w:rsidRPr="002C790B">
              <w:rPr>
                <w:sz w:val="20"/>
                <w:szCs w:val="20"/>
              </w:rPr>
              <w:t>2</w:t>
            </w:r>
          </w:p>
        </w:tc>
        <w:tc>
          <w:tcPr>
            <w:tcW w:w="4253" w:type="dxa"/>
            <w:tcMar>
              <w:top w:w="102" w:type="dxa"/>
              <w:left w:w="62" w:type="dxa"/>
              <w:bottom w:w="102" w:type="dxa"/>
              <w:right w:w="62" w:type="dxa"/>
            </w:tcMar>
            <w:vAlign w:val="center"/>
            <w:hideMark/>
          </w:tcPr>
          <w:p w:rsidR="00035866" w:rsidRPr="002C790B" w:rsidRDefault="00035866" w:rsidP="009234BA">
            <w:pPr>
              <w:suppressAutoHyphens/>
              <w:autoSpaceDE w:val="0"/>
              <w:autoSpaceDN w:val="0"/>
              <w:adjustRightInd w:val="0"/>
              <w:jc w:val="center"/>
              <w:rPr>
                <w:sz w:val="20"/>
                <w:szCs w:val="20"/>
              </w:rPr>
            </w:pPr>
            <w:r w:rsidRPr="002C790B">
              <w:rPr>
                <w:sz w:val="20"/>
                <w:szCs w:val="20"/>
              </w:rPr>
              <w:t>3</w:t>
            </w:r>
          </w:p>
        </w:tc>
        <w:tc>
          <w:tcPr>
            <w:tcW w:w="6662" w:type="dxa"/>
            <w:vAlign w:val="center"/>
          </w:tcPr>
          <w:p w:rsidR="00035866" w:rsidRPr="002C790B" w:rsidRDefault="00035866" w:rsidP="009234BA">
            <w:pPr>
              <w:suppressAutoHyphens/>
              <w:autoSpaceDE w:val="0"/>
              <w:autoSpaceDN w:val="0"/>
              <w:adjustRightInd w:val="0"/>
              <w:jc w:val="center"/>
              <w:rPr>
                <w:sz w:val="20"/>
                <w:szCs w:val="20"/>
              </w:rPr>
            </w:pPr>
            <w:r w:rsidRPr="002C790B">
              <w:rPr>
                <w:sz w:val="20"/>
                <w:szCs w:val="20"/>
              </w:rPr>
              <w:t>4</w:t>
            </w:r>
          </w:p>
        </w:tc>
      </w:tr>
      <w:tr w:rsidR="008E697E" w:rsidRPr="002C790B" w:rsidTr="004D5FFC">
        <w:trPr>
          <w:trHeight w:val="571"/>
        </w:trPr>
        <w:tc>
          <w:tcPr>
            <w:tcW w:w="426" w:type="dxa"/>
            <w:tcMar>
              <w:top w:w="102" w:type="dxa"/>
              <w:left w:w="62" w:type="dxa"/>
              <w:bottom w:w="102" w:type="dxa"/>
              <w:right w:w="62" w:type="dxa"/>
            </w:tcMar>
          </w:tcPr>
          <w:p w:rsidR="008E697E" w:rsidRPr="002C790B" w:rsidRDefault="008E697E" w:rsidP="009234BA">
            <w:pPr>
              <w:suppressAutoHyphens/>
              <w:autoSpaceDE w:val="0"/>
              <w:autoSpaceDN w:val="0"/>
              <w:adjustRightInd w:val="0"/>
              <w:jc w:val="center"/>
              <w:rPr>
                <w:sz w:val="20"/>
                <w:szCs w:val="20"/>
              </w:rPr>
            </w:pPr>
            <w:r w:rsidRPr="002C790B">
              <w:rPr>
                <w:sz w:val="20"/>
                <w:szCs w:val="20"/>
              </w:rPr>
              <w:t>1</w:t>
            </w:r>
          </w:p>
        </w:tc>
        <w:tc>
          <w:tcPr>
            <w:tcW w:w="3969" w:type="dxa"/>
            <w:tcMar>
              <w:top w:w="102" w:type="dxa"/>
              <w:left w:w="62" w:type="dxa"/>
              <w:bottom w:w="102" w:type="dxa"/>
              <w:right w:w="62" w:type="dxa"/>
            </w:tcMar>
          </w:tcPr>
          <w:p w:rsidR="008E697E" w:rsidRPr="002C790B" w:rsidRDefault="008E697E" w:rsidP="009234BA">
            <w:pPr>
              <w:suppressAutoHyphens/>
              <w:autoSpaceDE w:val="0"/>
              <w:autoSpaceDN w:val="0"/>
              <w:adjustRightInd w:val="0"/>
              <w:rPr>
                <w:sz w:val="20"/>
                <w:szCs w:val="20"/>
              </w:rPr>
            </w:pPr>
            <w:r w:rsidRPr="002C790B">
              <w:rPr>
                <w:sz w:val="20"/>
                <w:szCs w:val="20"/>
              </w:rPr>
              <w:t>Озелененные территории общего пользования [1,2]</w:t>
            </w:r>
          </w:p>
        </w:tc>
        <w:tc>
          <w:tcPr>
            <w:tcW w:w="4253" w:type="dxa"/>
            <w:shd w:val="clear" w:color="auto" w:fill="auto"/>
            <w:tcMar>
              <w:top w:w="102" w:type="dxa"/>
              <w:left w:w="62" w:type="dxa"/>
              <w:bottom w:w="102" w:type="dxa"/>
              <w:right w:w="62" w:type="dxa"/>
            </w:tcMar>
          </w:tcPr>
          <w:p w:rsidR="008E697E" w:rsidRPr="002C790B" w:rsidRDefault="008E697E" w:rsidP="009234BA">
            <w:pPr>
              <w:suppressAutoHyphens/>
              <w:autoSpaceDE w:val="0"/>
              <w:autoSpaceDN w:val="0"/>
              <w:adjustRightInd w:val="0"/>
              <w:rPr>
                <w:sz w:val="20"/>
                <w:szCs w:val="20"/>
              </w:rPr>
            </w:pPr>
            <w:r w:rsidRPr="002C790B">
              <w:rPr>
                <w:sz w:val="20"/>
                <w:szCs w:val="20"/>
              </w:rPr>
              <w:t xml:space="preserve">Уровень обеспеченности озелененными территориями общего пользования, кв. м на человека </w:t>
            </w:r>
          </w:p>
        </w:tc>
        <w:tc>
          <w:tcPr>
            <w:tcW w:w="6662" w:type="dxa"/>
          </w:tcPr>
          <w:p w:rsidR="008E697E" w:rsidRPr="002C790B" w:rsidRDefault="008E697E" w:rsidP="009234BA">
            <w:pPr>
              <w:suppressAutoHyphens/>
              <w:autoSpaceDE w:val="0"/>
              <w:autoSpaceDN w:val="0"/>
              <w:adjustRightInd w:val="0"/>
              <w:ind w:left="89"/>
              <w:jc w:val="center"/>
              <w:rPr>
                <w:sz w:val="20"/>
                <w:szCs w:val="20"/>
                <w:highlight w:val="green"/>
              </w:rPr>
            </w:pPr>
            <w:r w:rsidRPr="002C790B">
              <w:rPr>
                <w:sz w:val="20"/>
                <w:szCs w:val="20"/>
              </w:rPr>
              <w:t xml:space="preserve">2  </w:t>
            </w:r>
          </w:p>
        </w:tc>
      </w:tr>
      <w:tr w:rsidR="008E697E" w:rsidRPr="002C790B" w:rsidTr="009862C5">
        <w:trPr>
          <w:trHeight w:val="20"/>
        </w:trPr>
        <w:tc>
          <w:tcPr>
            <w:tcW w:w="426" w:type="dxa"/>
            <w:vMerge w:val="restart"/>
            <w:tcMar>
              <w:top w:w="102" w:type="dxa"/>
              <w:left w:w="62" w:type="dxa"/>
              <w:bottom w:w="102" w:type="dxa"/>
              <w:right w:w="62" w:type="dxa"/>
            </w:tcMar>
          </w:tcPr>
          <w:p w:rsidR="008E697E" w:rsidRPr="002C790B" w:rsidRDefault="008E697E" w:rsidP="009234BA">
            <w:pPr>
              <w:suppressAutoHyphens/>
              <w:autoSpaceDE w:val="0"/>
              <w:autoSpaceDN w:val="0"/>
              <w:adjustRightInd w:val="0"/>
              <w:jc w:val="center"/>
              <w:rPr>
                <w:sz w:val="20"/>
                <w:szCs w:val="20"/>
              </w:rPr>
            </w:pPr>
            <w:r w:rsidRPr="002C790B">
              <w:rPr>
                <w:sz w:val="20"/>
                <w:szCs w:val="20"/>
              </w:rPr>
              <w:t>2</w:t>
            </w:r>
          </w:p>
        </w:tc>
        <w:tc>
          <w:tcPr>
            <w:tcW w:w="3969" w:type="dxa"/>
            <w:vMerge w:val="restart"/>
            <w:tcMar>
              <w:top w:w="102" w:type="dxa"/>
              <w:left w:w="62" w:type="dxa"/>
              <w:bottom w:w="102" w:type="dxa"/>
              <w:right w:w="62" w:type="dxa"/>
            </w:tcMar>
          </w:tcPr>
          <w:p w:rsidR="008E697E" w:rsidRPr="002C790B" w:rsidRDefault="008E697E" w:rsidP="009234BA">
            <w:pPr>
              <w:suppressAutoHyphens/>
              <w:autoSpaceDE w:val="0"/>
              <w:autoSpaceDN w:val="0"/>
              <w:adjustRightInd w:val="0"/>
              <w:rPr>
                <w:sz w:val="20"/>
                <w:szCs w:val="20"/>
              </w:rPr>
            </w:pPr>
            <w:r w:rsidRPr="002C790B">
              <w:rPr>
                <w:sz w:val="20"/>
                <w:szCs w:val="20"/>
              </w:rPr>
              <w:t>Площадки отдыха населения</w:t>
            </w:r>
          </w:p>
        </w:tc>
        <w:tc>
          <w:tcPr>
            <w:tcW w:w="4253" w:type="dxa"/>
            <w:shd w:val="clear" w:color="auto" w:fill="auto"/>
            <w:tcMar>
              <w:top w:w="102" w:type="dxa"/>
              <w:left w:w="62" w:type="dxa"/>
              <w:bottom w:w="102" w:type="dxa"/>
              <w:right w:w="62" w:type="dxa"/>
            </w:tcMar>
          </w:tcPr>
          <w:p w:rsidR="008E697E" w:rsidRPr="002C790B" w:rsidRDefault="008E697E" w:rsidP="009234BA">
            <w:pPr>
              <w:suppressAutoHyphens/>
              <w:autoSpaceDE w:val="0"/>
              <w:autoSpaceDN w:val="0"/>
              <w:adjustRightInd w:val="0"/>
              <w:rPr>
                <w:sz w:val="20"/>
                <w:szCs w:val="20"/>
              </w:rPr>
            </w:pPr>
            <w:r w:rsidRPr="002C790B">
              <w:rPr>
                <w:sz w:val="20"/>
                <w:szCs w:val="20"/>
              </w:rPr>
              <w:t>Размер земельного участка, гектар на объект</w:t>
            </w:r>
          </w:p>
        </w:tc>
        <w:tc>
          <w:tcPr>
            <w:tcW w:w="6662" w:type="dxa"/>
          </w:tcPr>
          <w:p w:rsidR="008E697E" w:rsidRPr="002C790B" w:rsidRDefault="008E697E" w:rsidP="009234BA">
            <w:pPr>
              <w:suppressAutoHyphens/>
              <w:autoSpaceDE w:val="0"/>
              <w:autoSpaceDN w:val="0"/>
              <w:adjustRightInd w:val="0"/>
              <w:ind w:left="89"/>
              <w:jc w:val="center"/>
              <w:rPr>
                <w:sz w:val="20"/>
                <w:szCs w:val="20"/>
                <w:highlight w:val="green"/>
              </w:rPr>
            </w:pPr>
            <w:r w:rsidRPr="002C790B">
              <w:rPr>
                <w:sz w:val="20"/>
                <w:szCs w:val="20"/>
              </w:rPr>
              <w:t>0,02</w:t>
            </w:r>
          </w:p>
        </w:tc>
      </w:tr>
      <w:tr w:rsidR="008E697E" w:rsidRPr="002C790B" w:rsidTr="004D5FFC">
        <w:trPr>
          <w:trHeight w:val="490"/>
        </w:trPr>
        <w:tc>
          <w:tcPr>
            <w:tcW w:w="426" w:type="dxa"/>
            <w:vMerge/>
            <w:tcMar>
              <w:top w:w="102" w:type="dxa"/>
              <w:left w:w="62" w:type="dxa"/>
              <w:bottom w:w="102" w:type="dxa"/>
              <w:right w:w="62" w:type="dxa"/>
            </w:tcMar>
          </w:tcPr>
          <w:p w:rsidR="008E697E" w:rsidRPr="002C790B" w:rsidRDefault="008E697E" w:rsidP="009234BA">
            <w:pPr>
              <w:suppressAutoHyphens/>
              <w:autoSpaceDE w:val="0"/>
              <w:autoSpaceDN w:val="0"/>
              <w:adjustRightInd w:val="0"/>
              <w:rPr>
                <w:sz w:val="20"/>
                <w:szCs w:val="20"/>
              </w:rPr>
            </w:pPr>
          </w:p>
        </w:tc>
        <w:tc>
          <w:tcPr>
            <w:tcW w:w="3969" w:type="dxa"/>
            <w:vMerge/>
            <w:tcMar>
              <w:top w:w="102" w:type="dxa"/>
              <w:left w:w="62" w:type="dxa"/>
              <w:bottom w:w="102" w:type="dxa"/>
              <w:right w:w="62" w:type="dxa"/>
            </w:tcMar>
          </w:tcPr>
          <w:p w:rsidR="008E697E" w:rsidRPr="002C790B" w:rsidRDefault="008E697E" w:rsidP="009234BA">
            <w:pPr>
              <w:suppressAutoHyphens/>
              <w:autoSpaceDE w:val="0"/>
              <w:autoSpaceDN w:val="0"/>
              <w:adjustRightInd w:val="0"/>
              <w:rPr>
                <w:sz w:val="20"/>
                <w:szCs w:val="20"/>
              </w:rPr>
            </w:pPr>
          </w:p>
        </w:tc>
        <w:tc>
          <w:tcPr>
            <w:tcW w:w="4253" w:type="dxa"/>
            <w:shd w:val="clear" w:color="auto" w:fill="auto"/>
            <w:tcMar>
              <w:top w:w="102" w:type="dxa"/>
              <w:left w:w="62" w:type="dxa"/>
              <w:bottom w:w="102" w:type="dxa"/>
              <w:right w:w="62" w:type="dxa"/>
            </w:tcMar>
          </w:tcPr>
          <w:p w:rsidR="008E697E" w:rsidRPr="002C790B" w:rsidRDefault="008E697E" w:rsidP="009234BA">
            <w:pPr>
              <w:suppressAutoHyphens/>
              <w:autoSpaceDE w:val="0"/>
              <w:autoSpaceDN w:val="0"/>
              <w:adjustRightInd w:val="0"/>
              <w:rPr>
                <w:sz w:val="20"/>
                <w:szCs w:val="20"/>
              </w:rPr>
            </w:pPr>
            <w:r w:rsidRPr="002C790B">
              <w:rPr>
                <w:sz w:val="20"/>
                <w:szCs w:val="20"/>
              </w:rPr>
              <w:t xml:space="preserve">Территориальная доступность, минут </w:t>
            </w:r>
            <w:r w:rsidRPr="002C790B">
              <w:rPr>
                <w:sz w:val="20"/>
              </w:rPr>
              <w:t>(метров)</w:t>
            </w:r>
            <w:r w:rsidRPr="002C790B">
              <w:rPr>
                <w:sz w:val="20"/>
                <w:szCs w:val="20"/>
              </w:rPr>
              <w:t xml:space="preserve"> [5]</w:t>
            </w:r>
          </w:p>
        </w:tc>
        <w:tc>
          <w:tcPr>
            <w:tcW w:w="6662" w:type="dxa"/>
          </w:tcPr>
          <w:p w:rsidR="008E697E" w:rsidRPr="002C790B" w:rsidRDefault="008E697E" w:rsidP="009234BA">
            <w:pPr>
              <w:suppressAutoHyphens/>
              <w:autoSpaceDE w:val="0"/>
              <w:autoSpaceDN w:val="0"/>
              <w:adjustRightInd w:val="0"/>
              <w:ind w:left="89"/>
              <w:rPr>
                <w:sz w:val="20"/>
                <w:szCs w:val="20"/>
                <w:highlight w:val="green"/>
              </w:rPr>
            </w:pPr>
            <w:r w:rsidRPr="002C790B">
              <w:rPr>
                <w:sz w:val="20"/>
                <w:szCs w:val="20"/>
              </w:rPr>
              <w:t xml:space="preserve">пешеходная доступность для населенных пунктов с численностью населения свыше 250 человек, кроме административных центров – 5 (350) </w:t>
            </w:r>
          </w:p>
        </w:tc>
      </w:tr>
      <w:tr w:rsidR="00233396" w:rsidRPr="002C790B" w:rsidTr="009862C5">
        <w:trPr>
          <w:trHeight w:val="20"/>
        </w:trPr>
        <w:tc>
          <w:tcPr>
            <w:tcW w:w="426" w:type="dxa"/>
            <w:vMerge w:val="restart"/>
            <w:tcMar>
              <w:top w:w="102" w:type="dxa"/>
              <w:left w:w="62" w:type="dxa"/>
              <w:bottom w:w="102" w:type="dxa"/>
              <w:right w:w="62" w:type="dxa"/>
            </w:tcMar>
          </w:tcPr>
          <w:p w:rsidR="00035866" w:rsidRPr="002C790B" w:rsidRDefault="00035866" w:rsidP="009234BA">
            <w:pPr>
              <w:suppressAutoHyphens/>
              <w:autoSpaceDE w:val="0"/>
              <w:autoSpaceDN w:val="0"/>
              <w:adjustRightInd w:val="0"/>
              <w:jc w:val="center"/>
              <w:rPr>
                <w:sz w:val="20"/>
                <w:szCs w:val="20"/>
              </w:rPr>
            </w:pPr>
            <w:r w:rsidRPr="002C790B">
              <w:rPr>
                <w:sz w:val="20"/>
                <w:szCs w:val="20"/>
              </w:rPr>
              <w:lastRenderedPageBreak/>
              <w:t>3</w:t>
            </w:r>
          </w:p>
        </w:tc>
        <w:tc>
          <w:tcPr>
            <w:tcW w:w="3969" w:type="dxa"/>
            <w:vMerge w:val="restart"/>
            <w:tcMar>
              <w:top w:w="102" w:type="dxa"/>
              <w:left w:w="62" w:type="dxa"/>
              <w:bottom w:w="102" w:type="dxa"/>
              <w:right w:w="62" w:type="dxa"/>
            </w:tcMar>
          </w:tcPr>
          <w:p w:rsidR="00035866" w:rsidRPr="002C790B" w:rsidRDefault="00035866" w:rsidP="009234BA">
            <w:pPr>
              <w:suppressAutoHyphens/>
              <w:autoSpaceDE w:val="0"/>
              <w:autoSpaceDN w:val="0"/>
              <w:adjustRightInd w:val="0"/>
              <w:rPr>
                <w:sz w:val="20"/>
                <w:szCs w:val="20"/>
              </w:rPr>
            </w:pPr>
            <w:r w:rsidRPr="002C790B">
              <w:rPr>
                <w:sz w:val="20"/>
                <w:szCs w:val="20"/>
              </w:rPr>
              <w:t xml:space="preserve">Детские игровые площадки </w:t>
            </w:r>
          </w:p>
        </w:tc>
        <w:tc>
          <w:tcPr>
            <w:tcW w:w="4253" w:type="dxa"/>
            <w:shd w:val="clear" w:color="auto" w:fill="auto"/>
            <w:tcMar>
              <w:top w:w="102" w:type="dxa"/>
              <w:left w:w="62" w:type="dxa"/>
              <w:bottom w:w="102" w:type="dxa"/>
              <w:right w:w="62" w:type="dxa"/>
            </w:tcMar>
          </w:tcPr>
          <w:p w:rsidR="00035866" w:rsidRPr="002C790B" w:rsidRDefault="00035866" w:rsidP="009234BA">
            <w:pPr>
              <w:suppressAutoHyphens/>
              <w:autoSpaceDE w:val="0"/>
              <w:autoSpaceDN w:val="0"/>
              <w:adjustRightInd w:val="0"/>
              <w:rPr>
                <w:sz w:val="20"/>
                <w:szCs w:val="20"/>
              </w:rPr>
            </w:pPr>
            <w:r w:rsidRPr="002C790B">
              <w:rPr>
                <w:sz w:val="20"/>
                <w:szCs w:val="20"/>
              </w:rPr>
              <w:t>Уровень обеспеченности,</w:t>
            </w:r>
            <w:r w:rsidR="009862C5">
              <w:rPr>
                <w:sz w:val="20"/>
                <w:szCs w:val="20"/>
              </w:rPr>
              <w:t xml:space="preserve"> </w:t>
            </w:r>
            <w:r w:rsidRPr="002C790B">
              <w:rPr>
                <w:sz w:val="20"/>
                <w:szCs w:val="20"/>
              </w:rPr>
              <w:t>кв. м на 1 человека</w:t>
            </w:r>
          </w:p>
        </w:tc>
        <w:tc>
          <w:tcPr>
            <w:tcW w:w="6662" w:type="dxa"/>
          </w:tcPr>
          <w:p w:rsidR="00035866" w:rsidRPr="002C790B" w:rsidRDefault="00035866" w:rsidP="009234BA">
            <w:pPr>
              <w:suppressAutoHyphens/>
              <w:autoSpaceDE w:val="0"/>
              <w:autoSpaceDN w:val="0"/>
              <w:adjustRightInd w:val="0"/>
              <w:jc w:val="center"/>
              <w:rPr>
                <w:sz w:val="20"/>
                <w:szCs w:val="20"/>
              </w:rPr>
            </w:pPr>
            <w:r w:rsidRPr="002C790B">
              <w:rPr>
                <w:sz w:val="20"/>
                <w:szCs w:val="20"/>
              </w:rPr>
              <w:t>0,7</w:t>
            </w:r>
          </w:p>
        </w:tc>
      </w:tr>
      <w:tr w:rsidR="00233396" w:rsidRPr="002C790B" w:rsidTr="009862C5">
        <w:trPr>
          <w:trHeight w:val="20"/>
        </w:trPr>
        <w:tc>
          <w:tcPr>
            <w:tcW w:w="426" w:type="dxa"/>
            <w:vMerge/>
            <w:tcMar>
              <w:top w:w="102" w:type="dxa"/>
              <w:left w:w="62" w:type="dxa"/>
              <w:bottom w:w="102" w:type="dxa"/>
              <w:right w:w="62" w:type="dxa"/>
            </w:tcMar>
          </w:tcPr>
          <w:p w:rsidR="00035866" w:rsidRPr="002C790B" w:rsidRDefault="00035866" w:rsidP="009234BA">
            <w:pPr>
              <w:suppressAutoHyphens/>
              <w:autoSpaceDE w:val="0"/>
              <w:autoSpaceDN w:val="0"/>
              <w:adjustRightInd w:val="0"/>
              <w:rPr>
                <w:sz w:val="20"/>
                <w:szCs w:val="20"/>
              </w:rPr>
            </w:pPr>
          </w:p>
        </w:tc>
        <w:tc>
          <w:tcPr>
            <w:tcW w:w="3969" w:type="dxa"/>
            <w:vMerge/>
            <w:tcMar>
              <w:top w:w="102" w:type="dxa"/>
              <w:left w:w="62" w:type="dxa"/>
              <w:bottom w:w="102" w:type="dxa"/>
              <w:right w:w="62" w:type="dxa"/>
            </w:tcMar>
          </w:tcPr>
          <w:p w:rsidR="00035866" w:rsidRPr="002C790B" w:rsidRDefault="00035866" w:rsidP="009234BA">
            <w:pPr>
              <w:suppressAutoHyphens/>
              <w:autoSpaceDE w:val="0"/>
              <w:autoSpaceDN w:val="0"/>
              <w:adjustRightInd w:val="0"/>
              <w:rPr>
                <w:sz w:val="20"/>
                <w:szCs w:val="20"/>
              </w:rPr>
            </w:pPr>
          </w:p>
        </w:tc>
        <w:tc>
          <w:tcPr>
            <w:tcW w:w="4253" w:type="dxa"/>
            <w:shd w:val="clear" w:color="auto" w:fill="auto"/>
            <w:tcMar>
              <w:top w:w="102" w:type="dxa"/>
              <w:left w:w="62" w:type="dxa"/>
              <w:bottom w:w="102" w:type="dxa"/>
              <w:right w:w="62" w:type="dxa"/>
            </w:tcMar>
          </w:tcPr>
          <w:p w:rsidR="00035866" w:rsidRPr="002C790B" w:rsidRDefault="00035866" w:rsidP="009234BA">
            <w:pPr>
              <w:suppressAutoHyphens/>
              <w:autoSpaceDE w:val="0"/>
              <w:autoSpaceDN w:val="0"/>
              <w:adjustRightInd w:val="0"/>
              <w:rPr>
                <w:sz w:val="20"/>
                <w:szCs w:val="20"/>
              </w:rPr>
            </w:pPr>
            <w:r w:rsidRPr="002C790B">
              <w:rPr>
                <w:sz w:val="20"/>
                <w:szCs w:val="20"/>
              </w:rPr>
              <w:t xml:space="preserve">Территориальная доступность, минут </w:t>
            </w:r>
            <w:r w:rsidRPr="002C790B">
              <w:rPr>
                <w:sz w:val="20"/>
              </w:rPr>
              <w:t>(метров)</w:t>
            </w:r>
          </w:p>
        </w:tc>
        <w:tc>
          <w:tcPr>
            <w:tcW w:w="6662" w:type="dxa"/>
          </w:tcPr>
          <w:p w:rsidR="00035866" w:rsidRPr="002C790B" w:rsidRDefault="00035866" w:rsidP="009234BA">
            <w:pPr>
              <w:suppressAutoHyphens/>
              <w:autoSpaceDE w:val="0"/>
              <w:autoSpaceDN w:val="0"/>
              <w:adjustRightInd w:val="0"/>
              <w:ind w:left="89"/>
              <w:jc w:val="center"/>
              <w:rPr>
                <w:sz w:val="20"/>
                <w:szCs w:val="20"/>
              </w:rPr>
            </w:pPr>
            <w:r w:rsidRPr="002C790B">
              <w:rPr>
                <w:sz w:val="20"/>
                <w:szCs w:val="20"/>
              </w:rPr>
              <w:t>пешеходная доступность – 5 (350)</w:t>
            </w:r>
          </w:p>
        </w:tc>
      </w:tr>
      <w:tr w:rsidR="00A57DD2" w:rsidRPr="002C790B" w:rsidTr="009862C5">
        <w:trPr>
          <w:trHeight w:val="20"/>
        </w:trPr>
        <w:tc>
          <w:tcPr>
            <w:tcW w:w="15310" w:type="dxa"/>
            <w:gridSpan w:val="4"/>
            <w:tcMar>
              <w:top w:w="102" w:type="dxa"/>
              <w:left w:w="62" w:type="dxa"/>
              <w:bottom w:w="102" w:type="dxa"/>
              <w:right w:w="62" w:type="dxa"/>
            </w:tcMar>
          </w:tcPr>
          <w:p w:rsidR="00A57DD2" w:rsidRPr="002C790B" w:rsidRDefault="00A57DD2" w:rsidP="009234BA">
            <w:pPr>
              <w:pStyle w:val="aff2"/>
              <w:suppressAutoHyphens/>
              <w:autoSpaceDE w:val="0"/>
              <w:autoSpaceDN w:val="0"/>
              <w:adjustRightInd w:val="0"/>
              <w:spacing w:line="240" w:lineRule="auto"/>
              <w:ind w:left="0" w:firstLine="0"/>
              <w:contextualSpacing/>
              <w:rPr>
                <w:sz w:val="20"/>
                <w:szCs w:val="20"/>
              </w:rPr>
            </w:pPr>
            <w:r w:rsidRPr="002C790B">
              <w:rPr>
                <w:sz w:val="20"/>
                <w:szCs w:val="20"/>
              </w:rPr>
              <w:t>Примечания:</w:t>
            </w:r>
            <w:r w:rsidRPr="002C790B">
              <w:rPr>
                <w:sz w:val="20"/>
              </w:rPr>
              <w:t xml:space="preserve"> </w:t>
            </w:r>
          </w:p>
          <w:p w:rsidR="00A57DD2" w:rsidRPr="002C790B" w:rsidRDefault="00A57DD2" w:rsidP="009234BA">
            <w:pPr>
              <w:pStyle w:val="aff2"/>
              <w:numPr>
                <w:ilvl w:val="0"/>
                <w:numId w:val="40"/>
              </w:numPr>
              <w:suppressAutoHyphens/>
              <w:autoSpaceDE w:val="0"/>
              <w:autoSpaceDN w:val="0"/>
              <w:adjustRightInd w:val="0"/>
              <w:spacing w:line="240" w:lineRule="auto"/>
              <w:ind w:left="0" w:firstLine="0"/>
              <w:contextualSpacing/>
              <w:rPr>
                <w:sz w:val="20"/>
                <w:szCs w:val="20"/>
              </w:rPr>
            </w:pPr>
            <w:r w:rsidRPr="002C790B">
              <w:rPr>
                <w:sz w:val="20"/>
              </w:rPr>
              <w:t xml:space="preserve">Суммарная площадь озелененных территорий общего пользования складывается из объектов в области благоустройства: </w:t>
            </w:r>
            <w:r w:rsidRPr="002C790B">
              <w:rPr>
                <w:sz w:val="20"/>
                <w:szCs w:val="20"/>
              </w:rPr>
              <w:t xml:space="preserve">площадок отдыха населения. </w:t>
            </w:r>
          </w:p>
          <w:p w:rsidR="00A57DD2" w:rsidRPr="002C790B" w:rsidRDefault="00A57DD2" w:rsidP="009234BA">
            <w:pPr>
              <w:pStyle w:val="aff2"/>
              <w:numPr>
                <w:ilvl w:val="0"/>
                <w:numId w:val="40"/>
              </w:numPr>
              <w:suppressAutoHyphens/>
              <w:autoSpaceDE w:val="0"/>
              <w:autoSpaceDN w:val="0"/>
              <w:adjustRightInd w:val="0"/>
              <w:spacing w:line="240" w:lineRule="auto"/>
              <w:ind w:left="0" w:firstLine="0"/>
              <w:contextualSpacing/>
              <w:rPr>
                <w:sz w:val="20"/>
                <w:szCs w:val="20"/>
              </w:rPr>
            </w:pPr>
            <w:r w:rsidRPr="002C790B">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tc>
      </w:tr>
    </w:tbl>
    <w:p w:rsidR="0072280B" w:rsidRPr="002C790B" w:rsidRDefault="0072280B" w:rsidP="009234BA">
      <w:pPr>
        <w:pStyle w:val="aff2"/>
        <w:suppressAutoHyphens/>
        <w:autoSpaceDE w:val="0"/>
        <w:autoSpaceDN w:val="0"/>
        <w:adjustRightInd w:val="0"/>
        <w:spacing w:line="240" w:lineRule="auto"/>
        <w:ind w:left="0" w:firstLine="0"/>
        <w:contextualSpacing/>
        <w:rPr>
          <w:sz w:val="20"/>
          <w:szCs w:val="20"/>
        </w:rPr>
      </w:pPr>
    </w:p>
    <w:p w:rsidR="00E16964" w:rsidRPr="002C790B" w:rsidRDefault="00E16964" w:rsidP="009234BA">
      <w:pPr>
        <w:pStyle w:val="aff2"/>
        <w:suppressAutoHyphens/>
        <w:autoSpaceDE w:val="0"/>
        <w:autoSpaceDN w:val="0"/>
        <w:adjustRightInd w:val="0"/>
        <w:spacing w:line="240" w:lineRule="auto"/>
        <w:ind w:left="346" w:firstLine="0"/>
        <w:contextualSpacing/>
        <w:rPr>
          <w:sz w:val="20"/>
          <w:szCs w:val="20"/>
        </w:rPr>
        <w:sectPr w:rsidR="00E16964" w:rsidRPr="002C790B" w:rsidSect="004D5FFC">
          <w:pgSz w:w="16838" w:h="11906" w:orient="landscape"/>
          <w:pgMar w:top="851" w:right="536" w:bottom="851" w:left="1134" w:header="283" w:footer="283" w:gutter="0"/>
          <w:cols w:space="708"/>
          <w:docGrid w:linePitch="360"/>
        </w:sectPr>
      </w:pPr>
    </w:p>
    <w:p w:rsidR="00381051" w:rsidRPr="004D5FFC" w:rsidRDefault="00381051" w:rsidP="009234BA">
      <w:pPr>
        <w:pStyle w:val="3"/>
        <w:spacing w:before="0" w:after="0"/>
        <w:jc w:val="both"/>
        <w:rPr>
          <w:sz w:val="24"/>
          <w:szCs w:val="24"/>
        </w:rPr>
      </w:pPr>
      <w:bookmarkStart w:id="206" w:name="_Toc171343853"/>
      <w:bookmarkStart w:id="207" w:name="_Ref138426236"/>
      <w:r w:rsidRPr="004D5FFC">
        <w:rPr>
          <w:sz w:val="24"/>
          <w:szCs w:val="24"/>
        </w:rPr>
        <w:lastRenderedPageBreak/>
        <w:t>В области автомобильных дорог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9F553C" w:rsidRPr="004D5FFC">
        <w:rPr>
          <w:sz w:val="24"/>
          <w:szCs w:val="24"/>
        </w:rPr>
        <w:t xml:space="preserve"> местного значения</w:t>
      </w:r>
      <w:bookmarkStart w:id="208" w:name="_Hlk135908641"/>
      <w:r w:rsidR="009F553C" w:rsidRPr="004D5FFC">
        <w:rPr>
          <w:sz w:val="24"/>
          <w:szCs w:val="24"/>
        </w:rPr>
        <w:t xml:space="preserve"> и мест хранения индивидуального транспорта</w:t>
      </w:r>
      <w:bookmarkEnd w:id="206"/>
      <w:r w:rsidR="009F553C" w:rsidRPr="004D5FFC">
        <w:rPr>
          <w:sz w:val="24"/>
          <w:szCs w:val="24"/>
        </w:rPr>
        <w:t xml:space="preserve"> </w:t>
      </w:r>
      <w:bookmarkEnd w:id="207"/>
      <w:bookmarkEnd w:id="208"/>
    </w:p>
    <w:p w:rsidR="009862C5" w:rsidRPr="004D5FFC" w:rsidRDefault="009862C5" w:rsidP="009234BA">
      <w:pPr>
        <w:pStyle w:val="af1"/>
        <w:spacing w:before="0" w:after="0"/>
      </w:pPr>
      <w:bookmarkStart w:id="209" w:name="_Ref138614658"/>
    </w:p>
    <w:p w:rsidR="003515E8" w:rsidRPr="004D5FFC" w:rsidRDefault="00233396" w:rsidP="009234BA">
      <w:pPr>
        <w:pStyle w:val="af1"/>
        <w:spacing w:before="0" w:after="0"/>
        <w:rPr>
          <w:b w:val="0"/>
        </w:rPr>
      </w:pPr>
      <w:r w:rsidRPr="004D5FFC">
        <w:rPr>
          <w:b w:val="0"/>
        </w:rPr>
        <w:t xml:space="preserve">Таблица </w:t>
      </w:r>
      <w:r w:rsidR="00761184" w:rsidRPr="004D5FFC">
        <w:rPr>
          <w:b w:val="0"/>
          <w:noProof/>
        </w:rPr>
        <w:fldChar w:fldCharType="begin"/>
      </w:r>
      <w:r w:rsidR="00D066D8" w:rsidRPr="004D5FFC">
        <w:rPr>
          <w:b w:val="0"/>
          <w:noProof/>
        </w:rPr>
        <w:instrText xml:space="preserve"> SEQ Таблица \* ARABIC </w:instrText>
      </w:r>
      <w:r w:rsidR="00761184" w:rsidRPr="004D5FFC">
        <w:rPr>
          <w:b w:val="0"/>
          <w:noProof/>
        </w:rPr>
        <w:fldChar w:fldCharType="separate"/>
      </w:r>
      <w:r w:rsidR="004977E4">
        <w:rPr>
          <w:b w:val="0"/>
          <w:noProof/>
        </w:rPr>
        <w:t>11</w:t>
      </w:r>
      <w:r w:rsidR="00761184" w:rsidRPr="004D5FFC">
        <w:rPr>
          <w:b w:val="0"/>
          <w:noProof/>
        </w:rPr>
        <w:fldChar w:fldCharType="end"/>
      </w:r>
      <w:bookmarkEnd w:id="209"/>
      <w:r w:rsidR="00381051" w:rsidRPr="004D5FFC">
        <w:rPr>
          <w:b w:val="0"/>
        </w:rPr>
        <w:t xml:space="preserve"> – Расчетные показатели для объектов местного значения муниципального района</w:t>
      </w:r>
      <w:r w:rsidR="003C22F2" w:rsidRPr="004D5FFC">
        <w:rPr>
          <w:b w:val="0"/>
        </w:rPr>
        <w:t xml:space="preserve"> в области автомобильных дорог</w:t>
      </w:r>
    </w:p>
    <w:tbl>
      <w:tblPr>
        <w:tblW w:w="103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24"/>
        <w:gridCol w:w="4401"/>
      </w:tblGrid>
      <w:tr w:rsidR="00233396" w:rsidRPr="002C790B" w:rsidTr="009862C5">
        <w:trPr>
          <w:tblHeader/>
        </w:trPr>
        <w:tc>
          <w:tcPr>
            <w:tcW w:w="2830" w:type="dxa"/>
            <w:shd w:val="clear" w:color="auto" w:fill="auto"/>
            <w:vAlign w:val="center"/>
          </w:tcPr>
          <w:p w:rsidR="00093949" w:rsidRPr="002C790B" w:rsidRDefault="00093949" w:rsidP="009234BA">
            <w:pPr>
              <w:jc w:val="center"/>
              <w:rPr>
                <w:sz w:val="20"/>
                <w:szCs w:val="20"/>
              </w:rPr>
            </w:pPr>
            <w:r w:rsidRPr="002C790B">
              <w:rPr>
                <w:b/>
                <w:sz w:val="20"/>
                <w:szCs w:val="20"/>
              </w:rPr>
              <w:t>Наименование вида объекта</w:t>
            </w:r>
          </w:p>
        </w:tc>
        <w:tc>
          <w:tcPr>
            <w:tcW w:w="3124" w:type="dxa"/>
            <w:shd w:val="clear" w:color="auto" w:fill="auto"/>
            <w:vAlign w:val="center"/>
          </w:tcPr>
          <w:p w:rsidR="00093949" w:rsidRPr="002C790B" w:rsidRDefault="00093949" w:rsidP="009234BA">
            <w:pPr>
              <w:jc w:val="center"/>
              <w:rPr>
                <w:b/>
                <w:sz w:val="20"/>
                <w:szCs w:val="20"/>
              </w:rPr>
            </w:pPr>
            <w:r w:rsidRPr="002C790B">
              <w:rPr>
                <w:b/>
                <w:sz w:val="20"/>
                <w:szCs w:val="20"/>
              </w:rPr>
              <w:t xml:space="preserve">Наименование нормируемого расчетного показателя, </w:t>
            </w:r>
          </w:p>
          <w:p w:rsidR="00093949" w:rsidRPr="002C790B" w:rsidRDefault="00093949" w:rsidP="009234BA">
            <w:pPr>
              <w:jc w:val="center"/>
              <w:rPr>
                <w:sz w:val="20"/>
                <w:szCs w:val="20"/>
              </w:rPr>
            </w:pPr>
            <w:r w:rsidRPr="002C790B">
              <w:rPr>
                <w:b/>
                <w:sz w:val="20"/>
                <w:szCs w:val="20"/>
              </w:rPr>
              <w:t>единица измерения</w:t>
            </w:r>
          </w:p>
        </w:tc>
        <w:tc>
          <w:tcPr>
            <w:tcW w:w="4401" w:type="dxa"/>
            <w:tcBorders>
              <w:right w:val="single" w:sz="4" w:space="0" w:color="auto"/>
            </w:tcBorders>
            <w:shd w:val="clear" w:color="auto" w:fill="auto"/>
            <w:vAlign w:val="center"/>
          </w:tcPr>
          <w:p w:rsidR="00093949" w:rsidRPr="002C790B" w:rsidRDefault="00093949" w:rsidP="009234BA">
            <w:pPr>
              <w:jc w:val="center"/>
              <w:rPr>
                <w:sz w:val="20"/>
                <w:szCs w:val="20"/>
              </w:rPr>
            </w:pPr>
            <w:r w:rsidRPr="002C790B">
              <w:rPr>
                <w:b/>
                <w:sz w:val="20"/>
                <w:szCs w:val="20"/>
              </w:rPr>
              <w:t>Значение расчетного показателя</w:t>
            </w:r>
          </w:p>
        </w:tc>
      </w:tr>
      <w:tr w:rsidR="008E697E" w:rsidRPr="002C790B" w:rsidTr="009862C5">
        <w:trPr>
          <w:trHeight w:val="570"/>
        </w:trPr>
        <w:tc>
          <w:tcPr>
            <w:tcW w:w="2830" w:type="dxa"/>
            <w:shd w:val="clear" w:color="auto" w:fill="auto"/>
          </w:tcPr>
          <w:p w:rsidR="008E697E" w:rsidRPr="002C790B" w:rsidRDefault="008E697E" w:rsidP="009234BA">
            <w:pPr>
              <w:autoSpaceDE w:val="0"/>
              <w:autoSpaceDN w:val="0"/>
              <w:adjustRightInd w:val="0"/>
              <w:rPr>
                <w:kern w:val="2"/>
                <w:sz w:val="20"/>
                <w:szCs w:val="20"/>
              </w:rPr>
            </w:pPr>
            <w:r w:rsidRPr="002C790B">
              <w:rPr>
                <w:kern w:val="2"/>
                <w:sz w:val="20"/>
                <w:szCs w:val="20"/>
              </w:rPr>
              <w:t>Автомобильные дороги общего пользования</w:t>
            </w:r>
          </w:p>
        </w:tc>
        <w:tc>
          <w:tcPr>
            <w:tcW w:w="3124" w:type="dxa"/>
            <w:shd w:val="clear" w:color="auto" w:fill="auto"/>
            <w:vAlign w:val="center"/>
          </w:tcPr>
          <w:p w:rsidR="008E697E" w:rsidRPr="002C790B" w:rsidRDefault="008E697E" w:rsidP="009234BA">
            <w:pPr>
              <w:autoSpaceDE w:val="0"/>
              <w:autoSpaceDN w:val="0"/>
              <w:adjustRightInd w:val="0"/>
              <w:rPr>
                <w:kern w:val="2"/>
                <w:sz w:val="20"/>
                <w:szCs w:val="20"/>
                <w:highlight w:val="green"/>
              </w:rPr>
            </w:pPr>
            <w:r w:rsidRPr="002C790B">
              <w:rPr>
                <w:kern w:val="2"/>
                <w:sz w:val="20"/>
                <w:szCs w:val="20"/>
              </w:rPr>
              <w:t>Уровень обеспеченности, расчетное количество индивидуальных легковых автомобилей на расчетный срок, автомобилей на 1000 человек</w:t>
            </w:r>
          </w:p>
        </w:tc>
        <w:tc>
          <w:tcPr>
            <w:tcW w:w="4401" w:type="dxa"/>
            <w:tcBorders>
              <w:right w:val="single" w:sz="4" w:space="0" w:color="auto"/>
            </w:tcBorders>
            <w:shd w:val="clear" w:color="auto" w:fill="auto"/>
          </w:tcPr>
          <w:p w:rsidR="008E697E" w:rsidRPr="002C790B" w:rsidRDefault="008E697E" w:rsidP="009234BA">
            <w:pPr>
              <w:suppressAutoHyphens/>
              <w:autoSpaceDE w:val="0"/>
              <w:autoSpaceDN w:val="0"/>
              <w:adjustRightInd w:val="0"/>
              <w:ind w:left="89"/>
              <w:jc w:val="center"/>
              <w:rPr>
                <w:sz w:val="20"/>
                <w:szCs w:val="20"/>
                <w:highlight w:val="green"/>
              </w:rPr>
            </w:pPr>
            <w:r w:rsidRPr="002C790B">
              <w:rPr>
                <w:sz w:val="20"/>
                <w:szCs w:val="20"/>
              </w:rPr>
              <w:t>190 [1]</w:t>
            </w:r>
          </w:p>
        </w:tc>
      </w:tr>
      <w:tr w:rsidR="00921407" w:rsidRPr="002C790B" w:rsidTr="009862C5">
        <w:trPr>
          <w:trHeight w:val="570"/>
        </w:trPr>
        <w:tc>
          <w:tcPr>
            <w:tcW w:w="2830" w:type="dxa"/>
            <w:vMerge w:val="restart"/>
            <w:shd w:val="clear" w:color="auto" w:fill="auto"/>
          </w:tcPr>
          <w:p w:rsidR="00921407" w:rsidRPr="002C790B" w:rsidRDefault="00921407" w:rsidP="009234BA">
            <w:pPr>
              <w:rPr>
                <w:sz w:val="20"/>
                <w:szCs w:val="20"/>
              </w:rPr>
            </w:pPr>
            <w:r w:rsidRPr="002C790B">
              <w:rPr>
                <w:sz w:val="20"/>
                <w:szCs w:val="20"/>
              </w:rPr>
              <w:t>Автомобильные дороги местного значения в границах муниципального района</w:t>
            </w:r>
          </w:p>
        </w:tc>
        <w:tc>
          <w:tcPr>
            <w:tcW w:w="3124" w:type="dxa"/>
            <w:shd w:val="clear" w:color="auto" w:fill="auto"/>
          </w:tcPr>
          <w:p w:rsidR="00921407" w:rsidRPr="002C790B" w:rsidRDefault="00921407" w:rsidP="009234BA">
            <w:pPr>
              <w:pStyle w:val="101"/>
              <w:rPr>
                <w:rFonts w:eastAsia="Calibri"/>
                <w:szCs w:val="20"/>
                <w:lang w:eastAsia="en-US"/>
              </w:rPr>
            </w:pPr>
            <w:r w:rsidRPr="002C790B">
              <w:rPr>
                <w:szCs w:val="20"/>
              </w:rPr>
              <w:t>плотность автомобильных дорог общей сети, км на 1 кв. км</w:t>
            </w:r>
          </w:p>
        </w:tc>
        <w:tc>
          <w:tcPr>
            <w:tcW w:w="4401" w:type="dxa"/>
            <w:tcBorders>
              <w:right w:val="single" w:sz="4" w:space="0" w:color="auto"/>
            </w:tcBorders>
            <w:shd w:val="clear" w:color="auto" w:fill="auto"/>
          </w:tcPr>
          <w:p w:rsidR="00921407" w:rsidRPr="002C790B" w:rsidRDefault="00921407" w:rsidP="009234BA">
            <w:pPr>
              <w:jc w:val="center"/>
              <w:rPr>
                <w:sz w:val="20"/>
                <w:szCs w:val="20"/>
              </w:rPr>
            </w:pPr>
            <w:r w:rsidRPr="002C790B">
              <w:rPr>
                <w:sz w:val="20"/>
                <w:szCs w:val="20"/>
              </w:rPr>
              <w:t>0,2</w:t>
            </w:r>
          </w:p>
        </w:tc>
      </w:tr>
      <w:tr w:rsidR="00921407" w:rsidRPr="002C790B" w:rsidTr="009862C5">
        <w:trPr>
          <w:trHeight w:val="570"/>
        </w:trPr>
        <w:tc>
          <w:tcPr>
            <w:tcW w:w="2830" w:type="dxa"/>
            <w:vMerge/>
            <w:shd w:val="clear" w:color="auto" w:fill="auto"/>
          </w:tcPr>
          <w:p w:rsidR="00921407" w:rsidRPr="002C790B" w:rsidRDefault="00921407" w:rsidP="009234BA">
            <w:pPr>
              <w:rPr>
                <w:sz w:val="20"/>
                <w:szCs w:val="20"/>
              </w:rPr>
            </w:pPr>
          </w:p>
        </w:tc>
        <w:tc>
          <w:tcPr>
            <w:tcW w:w="3124" w:type="dxa"/>
            <w:shd w:val="clear" w:color="auto" w:fill="auto"/>
          </w:tcPr>
          <w:p w:rsidR="00921407" w:rsidRPr="002C790B" w:rsidRDefault="00921407" w:rsidP="009234BA">
            <w:pPr>
              <w:pStyle w:val="101"/>
              <w:rPr>
                <w:szCs w:val="20"/>
              </w:rPr>
            </w:pPr>
            <w:r w:rsidRPr="002C790B">
              <w:rPr>
                <w:szCs w:val="20"/>
              </w:rPr>
              <w:t>Размер земельного участка, га на 1 км</w:t>
            </w:r>
          </w:p>
        </w:tc>
        <w:tc>
          <w:tcPr>
            <w:tcW w:w="4401" w:type="dxa"/>
            <w:tcBorders>
              <w:right w:val="single" w:sz="4" w:space="0" w:color="auto"/>
            </w:tcBorders>
            <w:shd w:val="clear" w:color="auto" w:fill="auto"/>
          </w:tcPr>
          <w:p w:rsidR="00921407" w:rsidRPr="002C790B" w:rsidRDefault="00921407" w:rsidP="009234BA">
            <w:pPr>
              <w:jc w:val="center"/>
              <w:rPr>
                <w:sz w:val="20"/>
                <w:szCs w:val="20"/>
              </w:rPr>
            </w:pPr>
            <w:r w:rsidRPr="002C790B">
              <w:rPr>
                <w:sz w:val="20"/>
                <w:szCs w:val="20"/>
              </w:rPr>
              <w:t>3,4</w:t>
            </w:r>
          </w:p>
        </w:tc>
      </w:tr>
      <w:tr w:rsidR="00921407" w:rsidRPr="002C790B" w:rsidTr="009862C5">
        <w:trPr>
          <w:trHeight w:val="570"/>
        </w:trPr>
        <w:tc>
          <w:tcPr>
            <w:tcW w:w="2830" w:type="dxa"/>
            <w:vMerge w:val="restart"/>
            <w:shd w:val="clear" w:color="auto" w:fill="auto"/>
          </w:tcPr>
          <w:p w:rsidR="00921407" w:rsidRPr="002C790B" w:rsidRDefault="00921407" w:rsidP="009234BA">
            <w:pPr>
              <w:rPr>
                <w:sz w:val="20"/>
                <w:szCs w:val="20"/>
              </w:rPr>
            </w:pPr>
            <w:r w:rsidRPr="002C790B">
              <w:rPr>
                <w:sz w:val="20"/>
                <w:szCs w:val="20"/>
              </w:rPr>
              <w:t>Автовокзалы</w:t>
            </w:r>
          </w:p>
        </w:tc>
        <w:tc>
          <w:tcPr>
            <w:tcW w:w="3124" w:type="dxa"/>
            <w:shd w:val="clear" w:color="auto" w:fill="auto"/>
          </w:tcPr>
          <w:p w:rsidR="00921407" w:rsidRPr="002C790B" w:rsidRDefault="00921407" w:rsidP="009234BA">
            <w:pPr>
              <w:pStyle w:val="101"/>
              <w:rPr>
                <w:rFonts w:eastAsia="Calibri"/>
                <w:szCs w:val="20"/>
                <w:lang w:eastAsia="en-US"/>
              </w:rPr>
            </w:pPr>
            <w:r w:rsidRPr="002C790B">
              <w:rPr>
                <w:szCs w:val="20"/>
              </w:rPr>
              <w:t xml:space="preserve">Уровень обеспеченности, </w:t>
            </w:r>
            <w:r w:rsidRPr="002C790B">
              <w:rPr>
                <w:rFonts w:eastAsia="Calibri"/>
                <w:lang w:eastAsia="en-US"/>
              </w:rPr>
              <w:t xml:space="preserve">объект на </w:t>
            </w:r>
            <w:r w:rsidRPr="002C790B">
              <w:rPr>
                <w:rFonts w:eastAsia="Calibri"/>
                <w:szCs w:val="20"/>
                <w:lang w:eastAsia="en-US"/>
              </w:rPr>
              <w:t>муниципальный район</w:t>
            </w:r>
          </w:p>
        </w:tc>
        <w:tc>
          <w:tcPr>
            <w:tcW w:w="4401" w:type="dxa"/>
            <w:tcBorders>
              <w:right w:val="single" w:sz="4" w:space="0" w:color="auto"/>
            </w:tcBorders>
            <w:shd w:val="clear" w:color="auto" w:fill="auto"/>
          </w:tcPr>
          <w:p w:rsidR="00921407" w:rsidRPr="002C790B" w:rsidRDefault="00921407" w:rsidP="009234BA">
            <w:pPr>
              <w:jc w:val="center"/>
              <w:rPr>
                <w:sz w:val="20"/>
                <w:szCs w:val="20"/>
              </w:rPr>
            </w:pPr>
            <w:r w:rsidRPr="002C790B">
              <w:rPr>
                <w:sz w:val="20"/>
                <w:szCs w:val="20"/>
              </w:rPr>
              <w:t>1</w:t>
            </w:r>
          </w:p>
        </w:tc>
      </w:tr>
      <w:tr w:rsidR="00921407" w:rsidRPr="002C790B" w:rsidTr="009862C5">
        <w:trPr>
          <w:trHeight w:val="570"/>
        </w:trPr>
        <w:tc>
          <w:tcPr>
            <w:tcW w:w="2830" w:type="dxa"/>
            <w:vMerge/>
            <w:shd w:val="clear" w:color="auto" w:fill="auto"/>
          </w:tcPr>
          <w:p w:rsidR="00921407" w:rsidRPr="002C790B" w:rsidRDefault="00921407" w:rsidP="009234BA">
            <w:pPr>
              <w:rPr>
                <w:sz w:val="20"/>
                <w:szCs w:val="20"/>
              </w:rPr>
            </w:pPr>
          </w:p>
        </w:tc>
        <w:tc>
          <w:tcPr>
            <w:tcW w:w="3124" w:type="dxa"/>
            <w:shd w:val="clear" w:color="auto" w:fill="auto"/>
          </w:tcPr>
          <w:p w:rsidR="00921407" w:rsidRPr="002C790B" w:rsidRDefault="00921407" w:rsidP="009234BA">
            <w:pPr>
              <w:pStyle w:val="101"/>
              <w:rPr>
                <w:szCs w:val="20"/>
              </w:rPr>
            </w:pPr>
            <w:r w:rsidRPr="002C790B">
              <w:rPr>
                <w:szCs w:val="20"/>
              </w:rPr>
              <w:t>Размер земельного участка, га на 1 объект</w:t>
            </w:r>
          </w:p>
        </w:tc>
        <w:tc>
          <w:tcPr>
            <w:tcW w:w="4401" w:type="dxa"/>
            <w:tcBorders>
              <w:right w:val="single" w:sz="4" w:space="0" w:color="auto"/>
            </w:tcBorders>
            <w:shd w:val="clear" w:color="auto" w:fill="auto"/>
          </w:tcPr>
          <w:p w:rsidR="00921407" w:rsidRPr="002C790B" w:rsidRDefault="00921407" w:rsidP="009234BA">
            <w:pPr>
              <w:jc w:val="center"/>
              <w:rPr>
                <w:sz w:val="20"/>
                <w:szCs w:val="20"/>
              </w:rPr>
            </w:pPr>
            <w:r w:rsidRPr="002C790B">
              <w:rPr>
                <w:sz w:val="20"/>
                <w:szCs w:val="20"/>
              </w:rPr>
              <w:t xml:space="preserve">1 </w:t>
            </w:r>
            <w:r w:rsidRPr="002C790B">
              <w:rPr>
                <w:sz w:val="20"/>
                <w:szCs w:val="20"/>
                <w:lang w:eastAsia="en-US"/>
              </w:rPr>
              <w:t>[2]</w:t>
            </w:r>
          </w:p>
        </w:tc>
      </w:tr>
      <w:tr w:rsidR="00921407" w:rsidRPr="002C790B" w:rsidTr="009862C5">
        <w:trPr>
          <w:trHeight w:val="570"/>
        </w:trPr>
        <w:tc>
          <w:tcPr>
            <w:tcW w:w="2830" w:type="dxa"/>
            <w:shd w:val="clear" w:color="auto" w:fill="auto"/>
          </w:tcPr>
          <w:p w:rsidR="00921407" w:rsidRPr="002C790B" w:rsidRDefault="00921407" w:rsidP="009234BA">
            <w:pPr>
              <w:rPr>
                <w:sz w:val="20"/>
                <w:szCs w:val="20"/>
              </w:rPr>
            </w:pPr>
            <w:r w:rsidRPr="002C790B">
              <w:rPr>
                <w:sz w:val="20"/>
                <w:szCs w:val="20"/>
              </w:rPr>
              <w:t xml:space="preserve">Остановочные пункты </w:t>
            </w:r>
          </w:p>
        </w:tc>
        <w:tc>
          <w:tcPr>
            <w:tcW w:w="3124" w:type="dxa"/>
            <w:shd w:val="clear" w:color="auto" w:fill="auto"/>
          </w:tcPr>
          <w:p w:rsidR="00921407" w:rsidRPr="002C790B" w:rsidRDefault="00921407" w:rsidP="009234BA">
            <w:pPr>
              <w:pStyle w:val="101"/>
              <w:rPr>
                <w:rFonts w:eastAsia="Calibri"/>
                <w:szCs w:val="20"/>
                <w:lang w:eastAsia="en-US"/>
              </w:rPr>
            </w:pPr>
            <w:r w:rsidRPr="002C790B">
              <w:rPr>
                <w:rFonts w:eastAsia="Calibri"/>
                <w:szCs w:val="20"/>
                <w:lang w:eastAsia="en-US"/>
              </w:rPr>
              <w:t>Территориальная доступность</w:t>
            </w:r>
            <w:r w:rsidR="00D636D5" w:rsidRPr="002C790B">
              <w:rPr>
                <w:rFonts w:eastAsia="Calibri"/>
                <w:szCs w:val="20"/>
                <w:lang w:eastAsia="en-US"/>
              </w:rPr>
              <w:t>, минут (метров)</w:t>
            </w:r>
            <w:r w:rsidRPr="002C790B">
              <w:rPr>
                <w:rFonts w:eastAsia="Calibri"/>
                <w:szCs w:val="20"/>
                <w:lang w:eastAsia="en-US"/>
              </w:rPr>
              <w:t xml:space="preserve"> </w:t>
            </w:r>
          </w:p>
        </w:tc>
        <w:tc>
          <w:tcPr>
            <w:tcW w:w="4401" w:type="dxa"/>
            <w:tcBorders>
              <w:right w:val="single" w:sz="4" w:space="0" w:color="auto"/>
            </w:tcBorders>
            <w:shd w:val="clear" w:color="auto" w:fill="auto"/>
          </w:tcPr>
          <w:p w:rsidR="00921407" w:rsidRPr="002C790B" w:rsidRDefault="00921407" w:rsidP="009234BA">
            <w:pPr>
              <w:pStyle w:val="afe"/>
              <w:widowControl w:val="0"/>
              <w:rPr>
                <w:sz w:val="20"/>
                <w:szCs w:val="20"/>
                <w:lang w:eastAsia="en-US"/>
              </w:rPr>
            </w:pPr>
            <w:r w:rsidRPr="002C790B">
              <w:rPr>
                <w:sz w:val="20"/>
                <w:szCs w:val="20"/>
                <w:lang w:eastAsia="en-US"/>
              </w:rPr>
              <w:t>В жилой застройке (за исключением индивидуальной)</w:t>
            </w:r>
            <w:r w:rsidR="00D636D5" w:rsidRPr="002C790B">
              <w:rPr>
                <w:sz w:val="20"/>
                <w:szCs w:val="20"/>
                <w:lang w:eastAsia="en-US"/>
              </w:rPr>
              <w:t xml:space="preserve"> пешеходная доступность –</w:t>
            </w:r>
            <w:r w:rsidRPr="002C790B">
              <w:rPr>
                <w:sz w:val="20"/>
                <w:szCs w:val="20"/>
                <w:lang w:eastAsia="en-US"/>
              </w:rPr>
              <w:t xml:space="preserve"> </w:t>
            </w:r>
            <w:r w:rsidR="00D636D5" w:rsidRPr="002C790B">
              <w:rPr>
                <w:sz w:val="20"/>
                <w:szCs w:val="20"/>
                <w:lang w:eastAsia="en-US"/>
              </w:rPr>
              <w:t>3,0 (200 м)</w:t>
            </w:r>
            <w:r w:rsidRPr="002C790B">
              <w:rPr>
                <w:sz w:val="20"/>
                <w:szCs w:val="20"/>
                <w:lang w:eastAsia="en-US"/>
              </w:rPr>
              <w:t xml:space="preserve"> [3];</w:t>
            </w:r>
          </w:p>
          <w:p w:rsidR="00921407" w:rsidRPr="002C790B" w:rsidRDefault="00921407" w:rsidP="009234BA">
            <w:pPr>
              <w:pStyle w:val="afe"/>
              <w:widowControl w:val="0"/>
              <w:rPr>
                <w:sz w:val="20"/>
                <w:szCs w:val="20"/>
                <w:lang w:eastAsia="en-US"/>
              </w:rPr>
            </w:pPr>
            <w:r w:rsidRPr="002C790B">
              <w:rPr>
                <w:sz w:val="20"/>
                <w:szCs w:val="20"/>
                <w:lang w:eastAsia="en-US"/>
              </w:rPr>
              <w:t xml:space="preserve">в индивидуальной жилой застройке </w:t>
            </w:r>
            <w:r w:rsidR="00D636D5" w:rsidRPr="002C790B">
              <w:rPr>
                <w:sz w:val="20"/>
                <w:szCs w:val="20"/>
                <w:lang w:eastAsia="en-US"/>
              </w:rPr>
              <w:t>пешеходная доступность – 7,5 (500 м) [3];</w:t>
            </w:r>
          </w:p>
          <w:p w:rsidR="00921407" w:rsidRPr="002C790B" w:rsidRDefault="00D636D5" w:rsidP="009234BA">
            <w:pPr>
              <w:pStyle w:val="afe"/>
              <w:widowControl w:val="0"/>
              <w:rPr>
                <w:sz w:val="20"/>
                <w:szCs w:val="20"/>
                <w:lang w:val="x-none"/>
              </w:rPr>
            </w:pPr>
            <w:r w:rsidRPr="002C790B">
              <w:rPr>
                <w:sz w:val="20"/>
                <w:szCs w:val="20"/>
                <w:lang w:eastAsia="en-US"/>
              </w:rPr>
              <w:t>от объектов в области образования  здравоохранения пешеходная доступность – 2,5 (150 м).</w:t>
            </w:r>
          </w:p>
        </w:tc>
      </w:tr>
      <w:tr w:rsidR="008E697E" w:rsidRPr="002C790B" w:rsidTr="009862C5">
        <w:trPr>
          <w:trHeight w:val="570"/>
        </w:trPr>
        <w:tc>
          <w:tcPr>
            <w:tcW w:w="10355" w:type="dxa"/>
            <w:gridSpan w:val="3"/>
            <w:tcBorders>
              <w:right w:val="single" w:sz="4" w:space="0" w:color="auto"/>
            </w:tcBorders>
            <w:shd w:val="clear" w:color="auto" w:fill="auto"/>
          </w:tcPr>
          <w:p w:rsidR="008E697E" w:rsidRPr="002C790B" w:rsidRDefault="008E697E" w:rsidP="009234BA">
            <w:pPr>
              <w:rPr>
                <w:sz w:val="20"/>
                <w:szCs w:val="20"/>
              </w:rPr>
            </w:pPr>
            <w:r w:rsidRPr="002C790B">
              <w:rPr>
                <w:sz w:val="20"/>
                <w:szCs w:val="20"/>
              </w:rPr>
              <w:t>Примечания:</w:t>
            </w:r>
          </w:p>
          <w:p w:rsidR="008E697E" w:rsidRPr="002C790B" w:rsidRDefault="008E697E" w:rsidP="009234BA">
            <w:pPr>
              <w:jc w:val="both"/>
              <w:rPr>
                <w:sz w:val="20"/>
                <w:szCs w:val="20"/>
              </w:rPr>
            </w:pPr>
            <w:r w:rsidRPr="002C790B">
              <w:rPr>
                <w:sz w:val="20"/>
                <w:szCs w:val="20"/>
              </w:rPr>
              <w:t>1. 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921407" w:rsidRPr="002C790B" w:rsidRDefault="00921407" w:rsidP="009234BA">
            <w:pPr>
              <w:tabs>
                <w:tab w:val="left" w:pos="284"/>
              </w:tabs>
              <w:jc w:val="both"/>
              <w:rPr>
                <w:rFonts w:eastAsia="Calibri"/>
                <w:sz w:val="20"/>
                <w:szCs w:val="20"/>
                <w:lang w:eastAsia="en-US"/>
              </w:rPr>
            </w:pPr>
            <w:r w:rsidRPr="002C790B">
              <w:rPr>
                <w:sz w:val="20"/>
                <w:szCs w:val="20"/>
              </w:rPr>
              <w:t xml:space="preserve">2. </w:t>
            </w:r>
            <w:r w:rsidRPr="002C790B">
              <w:rPr>
                <w:rFonts w:eastAsia="Calibri"/>
                <w:sz w:val="20"/>
                <w:szCs w:val="20"/>
                <w:lang w:eastAsia="en-US"/>
              </w:rPr>
              <w:t>Значение расчетного показателя принято в соответствии с Нормами отвода земель для размещения автомобильных дорог и (или) объектов дорожного сервиса, утвержденными Постановлением Правительства Российской Федерации от 02.09.2009 № 717.</w:t>
            </w:r>
          </w:p>
          <w:p w:rsidR="00921407" w:rsidRPr="002C790B" w:rsidRDefault="00921407" w:rsidP="009234BA">
            <w:pPr>
              <w:jc w:val="both"/>
              <w:rPr>
                <w:sz w:val="20"/>
                <w:szCs w:val="20"/>
              </w:rPr>
            </w:pPr>
            <w:r w:rsidRPr="002C790B">
              <w:rPr>
                <w:sz w:val="20"/>
                <w:szCs w:val="20"/>
              </w:rPr>
              <w:t xml:space="preserve">3. </w:t>
            </w:r>
            <w:r w:rsidR="00D636D5" w:rsidRPr="002C790B">
              <w:rPr>
                <w:sz w:val="20"/>
                <w:szCs w:val="20"/>
              </w:rPr>
              <w:t>Показатель применяется пи наличии маршрутов движения общественного пассажирского транспорта внутри населенного пункта и не распространяется на межмуниципальные маршруты.</w:t>
            </w:r>
          </w:p>
        </w:tc>
      </w:tr>
    </w:tbl>
    <w:p w:rsidR="008E697E" w:rsidRPr="002C790B" w:rsidRDefault="008E697E" w:rsidP="009234BA">
      <w:pPr>
        <w:rPr>
          <w:sz w:val="20"/>
          <w:szCs w:val="20"/>
        </w:rPr>
      </w:pPr>
    </w:p>
    <w:p w:rsidR="00E930FE" w:rsidRPr="004D5FFC" w:rsidRDefault="00E930FE" w:rsidP="009234BA">
      <w:pPr>
        <w:pStyle w:val="af1"/>
        <w:spacing w:before="0" w:after="0"/>
        <w:rPr>
          <w:b w:val="0"/>
        </w:rPr>
      </w:pPr>
      <w:bookmarkStart w:id="210" w:name="_Ref138402684"/>
      <w:bookmarkStart w:id="211" w:name="_Hlk135908608"/>
      <w:r w:rsidRPr="004D5FFC">
        <w:rPr>
          <w:b w:val="0"/>
        </w:rPr>
        <w:t xml:space="preserve">Таблица </w:t>
      </w:r>
      <w:r w:rsidR="00761184" w:rsidRPr="004D5FFC">
        <w:rPr>
          <w:b w:val="0"/>
          <w:noProof/>
        </w:rPr>
        <w:fldChar w:fldCharType="begin"/>
      </w:r>
      <w:r w:rsidR="00D066D8" w:rsidRPr="004D5FFC">
        <w:rPr>
          <w:b w:val="0"/>
          <w:noProof/>
        </w:rPr>
        <w:instrText xml:space="preserve"> SEQ Таблица \* ARABIC </w:instrText>
      </w:r>
      <w:r w:rsidR="00761184" w:rsidRPr="004D5FFC">
        <w:rPr>
          <w:b w:val="0"/>
          <w:noProof/>
        </w:rPr>
        <w:fldChar w:fldCharType="separate"/>
      </w:r>
      <w:r w:rsidR="004977E4">
        <w:rPr>
          <w:b w:val="0"/>
          <w:noProof/>
        </w:rPr>
        <w:t>12</w:t>
      </w:r>
      <w:r w:rsidR="00761184" w:rsidRPr="004D5FFC">
        <w:rPr>
          <w:b w:val="0"/>
          <w:noProof/>
        </w:rPr>
        <w:fldChar w:fldCharType="end"/>
      </w:r>
      <w:bookmarkEnd w:id="210"/>
      <w:r w:rsidRPr="004D5FFC">
        <w:rPr>
          <w:b w:val="0"/>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10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551"/>
        <w:gridCol w:w="1658"/>
        <w:gridCol w:w="2791"/>
      </w:tblGrid>
      <w:tr w:rsidR="00233396" w:rsidRPr="002C790B" w:rsidTr="009862C5">
        <w:trPr>
          <w:trHeight w:val="1380"/>
        </w:trPr>
        <w:tc>
          <w:tcPr>
            <w:tcW w:w="3261" w:type="dxa"/>
            <w:shd w:val="clear" w:color="auto" w:fill="auto"/>
            <w:vAlign w:val="center"/>
          </w:tcPr>
          <w:p w:rsidR="00E930FE" w:rsidRPr="002C790B" w:rsidRDefault="00E930FE" w:rsidP="009234BA">
            <w:pPr>
              <w:autoSpaceDE w:val="0"/>
              <w:autoSpaceDN w:val="0"/>
              <w:adjustRightInd w:val="0"/>
              <w:jc w:val="center"/>
              <w:rPr>
                <w:kern w:val="2"/>
                <w:sz w:val="20"/>
                <w:szCs w:val="20"/>
              </w:rPr>
            </w:pPr>
            <w:r w:rsidRPr="002C790B">
              <w:rPr>
                <w:b/>
                <w:sz w:val="20"/>
                <w:szCs w:val="20"/>
              </w:rPr>
              <w:t>Наименование вида объекта</w:t>
            </w:r>
          </w:p>
        </w:tc>
        <w:tc>
          <w:tcPr>
            <w:tcW w:w="2551" w:type="dxa"/>
            <w:shd w:val="clear" w:color="auto" w:fill="auto"/>
            <w:vAlign w:val="center"/>
          </w:tcPr>
          <w:p w:rsidR="00E930FE" w:rsidRPr="002C790B" w:rsidRDefault="00E930FE" w:rsidP="009234BA">
            <w:pPr>
              <w:jc w:val="center"/>
              <w:rPr>
                <w:b/>
                <w:sz w:val="20"/>
                <w:szCs w:val="20"/>
              </w:rPr>
            </w:pPr>
            <w:r w:rsidRPr="002C790B">
              <w:rPr>
                <w:b/>
                <w:sz w:val="20"/>
                <w:szCs w:val="20"/>
              </w:rPr>
              <w:t>Наименование нормируемого расчетного показателя,</w:t>
            </w:r>
          </w:p>
          <w:p w:rsidR="00E930FE" w:rsidRPr="002C790B" w:rsidRDefault="00E930FE" w:rsidP="009234BA">
            <w:pPr>
              <w:autoSpaceDE w:val="0"/>
              <w:autoSpaceDN w:val="0"/>
              <w:adjustRightInd w:val="0"/>
              <w:jc w:val="center"/>
              <w:rPr>
                <w:kern w:val="2"/>
                <w:sz w:val="20"/>
                <w:szCs w:val="20"/>
              </w:rPr>
            </w:pPr>
            <w:r w:rsidRPr="002C790B">
              <w:rPr>
                <w:b/>
                <w:sz w:val="20"/>
                <w:szCs w:val="20"/>
              </w:rPr>
              <w:t>единица измерения</w:t>
            </w:r>
          </w:p>
        </w:tc>
        <w:tc>
          <w:tcPr>
            <w:tcW w:w="1658" w:type="dxa"/>
            <w:tcBorders>
              <w:right w:val="single" w:sz="4" w:space="0" w:color="auto"/>
            </w:tcBorders>
            <w:shd w:val="clear" w:color="auto" w:fill="auto"/>
            <w:vAlign w:val="center"/>
          </w:tcPr>
          <w:p w:rsidR="00E930FE" w:rsidRPr="002C790B" w:rsidRDefault="00E930FE" w:rsidP="009234BA">
            <w:pPr>
              <w:autoSpaceDE w:val="0"/>
              <w:autoSpaceDN w:val="0"/>
              <w:adjustRightInd w:val="0"/>
              <w:jc w:val="center"/>
              <w:rPr>
                <w:kern w:val="2"/>
                <w:sz w:val="20"/>
                <w:szCs w:val="20"/>
              </w:rPr>
            </w:pPr>
            <w:r w:rsidRPr="002C790B">
              <w:rPr>
                <w:b/>
                <w:sz w:val="20"/>
                <w:szCs w:val="20"/>
              </w:rPr>
              <w:t>Значение расчетного показателя</w:t>
            </w:r>
          </w:p>
        </w:tc>
        <w:tc>
          <w:tcPr>
            <w:tcW w:w="2791" w:type="dxa"/>
            <w:tcBorders>
              <w:right w:val="single" w:sz="4" w:space="0" w:color="auto"/>
            </w:tcBorders>
            <w:shd w:val="clear" w:color="auto" w:fill="auto"/>
            <w:vAlign w:val="center"/>
          </w:tcPr>
          <w:p w:rsidR="00E930FE" w:rsidRPr="002C790B" w:rsidRDefault="00E930FE" w:rsidP="009234BA">
            <w:pPr>
              <w:jc w:val="center"/>
              <w:rPr>
                <w:sz w:val="20"/>
                <w:szCs w:val="20"/>
              </w:rPr>
            </w:pPr>
            <w:r w:rsidRPr="002C790B">
              <w:rPr>
                <w:b/>
                <w:sz w:val="20"/>
                <w:szCs w:val="20"/>
              </w:rPr>
              <w:t>Наименование вида объекта</w:t>
            </w:r>
          </w:p>
        </w:tc>
      </w:tr>
      <w:tr w:rsidR="007F4594" w:rsidRPr="002C790B" w:rsidTr="009862C5">
        <w:trPr>
          <w:trHeight w:val="2070"/>
        </w:trPr>
        <w:tc>
          <w:tcPr>
            <w:tcW w:w="3261" w:type="dxa"/>
            <w:shd w:val="clear" w:color="auto" w:fill="auto"/>
          </w:tcPr>
          <w:p w:rsidR="007F4594" w:rsidRPr="002C790B" w:rsidRDefault="007F4594" w:rsidP="009234BA">
            <w:pPr>
              <w:autoSpaceDE w:val="0"/>
              <w:autoSpaceDN w:val="0"/>
              <w:adjustRightInd w:val="0"/>
              <w:rPr>
                <w:kern w:val="2"/>
                <w:sz w:val="20"/>
                <w:szCs w:val="20"/>
              </w:rPr>
            </w:pPr>
            <w:r w:rsidRPr="002C790B">
              <w:rPr>
                <w:kern w:val="2"/>
                <w:sz w:val="20"/>
                <w:szCs w:val="20"/>
              </w:rPr>
              <w:t>Места постоянного хранения индивидуального автотранспорта при размещении многоквартирного дома</w:t>
            </w:r>
          </w:p>
        </w:tc>
        <w:tc>
          <w:tcPr>
            <w:tcW w:w="2551" w:type="dxa"/>
            <w:shd w:val="clear" w:color="auto" w:fill="auto"/>
          </w:tcPr>
          <w:p w:rsidR="007F4594" w:rsidRPr="002C790B" w:rsidRDefault="007F4594" w:rsidP="009234BA">
            <w:pPr>
              <w:autoSpaceDE w:val="0"/>
              <w:autoSpaceDN w:val="0"/>
              <w:adjustRightInd w:val="0"/>
              <w:rPr>
                <w:kern w:val="2"/>
                <w:sz w:val="20"/>
                <w:szCs w:val="20"/>
              </w:rPr>
            </w:pPr>
            <w:r w:rsidRPr="002C790B">
              <w:rPr>
                <w:kern w:val="2"/>
                <w:sz w:val="20"/>
                <w:szCs w:val="20"/>
              </w:rPr>
              <w:t xml:space="preserve">Уровень обеспеченности, общая обеспеченность местами постоянного хранения для многоквартирного дома, мест </w:t>
            </w:r>
          </w:p>
        </w:tc>
        <w:tc>
          <w:tcPr>
            <w:tcW w:w="1658" w:type="dxa"/>
            <w:tcBorders>
              <w:right w:val="single" w:sz="4" w:space="0" w:color="auto"/>
            </w:tcBorders>
            <w:shd w:val="clear" w:color="auto" w:fill="auto"/>
          </w:tcPr>
          <w:p w:rsidR="007F4594" w:rsidRPr="002C790B" w:rsidRDefault="008E697E" w:rsidP="009234BA">
            <w:pPr>
              <w:pStyle w:val="Default"/>
              <w:rPr>
                <w:sz w:val="20"/>
                <w:szCs w:val="20"/>
              </w:rPr>
            </w:pPr>
            <w:r w:rsidRPr="002C790B">
              <w:rPr>
                <w:sz w:val="20"/>
                <w:szCs w:val="20"/>
              </w:rPr>
              <w:t xml:space="preserve">Муниципальный район </w:t>
            </w:r>
          </w:p>
        </w:tc>
        <w:tc>
          <w:tcPr>
            <w:tcW w:w="2791" w:type="dxa"/>
            <w:tcBorders>
              <w:right w:val="single" w:sz="4" w:space="0" w:color="auto"/>
            </w:tcBorders>
            <w:shd w:val="clear" w:color="auto" w:fill="auto"/>
          </w:tcPr>
          <w:p w:rsidR="007F4594" w:rsidRPr="002C790B" w:rsidRDefault="007F4594" w:rsidP="009234BA">
            <w:pPr>
              <w:rPr>
                <w:sz w:val="20"/>
                <w:szCs w:val="20"/>
              </w:rPr>
            </w:pPr>
            <w:r w:rsidRPr="002C790B">
              <w:rPr>
                <w:sz w:val="20"/>
                <w:szCs w:val="20"/>
              </w:rPr>
              <w:t>1 на 180 кв. м общей площади жилых помещений [1,2,3,4]</w:t>
            </w:r>
            <w:r w:rsidR="008E697E" w:rsidRPr="002C790B">
              <w:rPr>
                <w:sz w:val="20"/>
                <w:szCs w:val="20"/>
              </w:rPr>
              <w:t xml:space="preserve"> </w:t>
            </w:r>
          </w:p>
        </w:tc>
      </w:tr>
      <w:tr w:rsidR="00A57DD2" w:rsidRPr="002C790B" w:rsidTr="009862C5">
        <w:trPr>
          <w:trHeight w:val="307"/>
        </w:trPr>
        <w:tc>
          <w:tcPr>
            <w:tcW w:w="10261" w:type="dxa"/>
            <w:gridSpan w:val="4"/>
            <w:tcBorders>
              <w:right w:val="single" w:sz="4" w:space="0" w:color="auto"/>
            </w:tcBorders>
            <w:shd w:val="clear" w:color="auto" w:fill="auto"/>
          </w:tcPr>
          <w:p w:rsidR="00A57DD2" w:rsidRPr="002C790B" w:rsidRDefault="00A57DD2" w:rsidP="009234BA">
            <w:pPr>
              <w:suppressAutoHyphens/>
              <w:autoSpaceDE w:val="0"/>
              <w:autoSpaceDN w:val="0"/>
              <w:adjustRightInd w:val="0"/>
              <w:jc w:val="both"/>
              <w:rPr>
                <w:sz w:val="20"/>
                <w:szCs w:val="20"/>
              </w:rPr>
            </w:pPr>
            <w:r w:rsidRPr="002C790B">
              <w:rPr>
                <w:sz w:val="20"/>
                <w:szCs w:val="20"/>
              </w:rPr>
              <w:t>Применяется ко всей таблице:</w:t>
            </w:r>
          </w:p>
          <w:p w:rsidR="00A57DD2" w:rsidRPr="002C790B" w:rsidRDefault="00A57DD2" w:rsidP="009234BA">
            <w:pPr>
              <w:pStyle w:val="affffffff5"/>
              <w:ind w:firstLine="0"/>
            </w:pPr>
            <w:r w:rsidRPr="002C790B">
              <w:t>- 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rsidR="00A57DD2" w:rsidRPr="002C790B" w:rsidRDefault="00A57DD2" w:rsidP="009234BA">
            <w:pPr>
              <w:pStyle w:val="affffffff5"/>
              <w:ind w:firstLine="0"/>
            </w:pPr>
          </w:p>
          <w:p w:rsidR="00A57DD2" w:rsidRPr="002C790B" w:rsidRDefault="00A57DD2" w:rsidP="009234BA">
            <w:pPr>
              <w:jc w:val="both"/>
              <w:rPr>
                <w:sz w:val="20"/>
                <w:szCs w:val="20"/>
              </w:rPr>
            </w:pPr>
            <w:r w:rsidRPr="002C790B">
              <w:rPr>
                <w:sz w:val="20"/>
                <w:szCs w:val="20"/>
              </w:rPr>
              <w:t>Примечания:</w:t>
            </w:r>
          </w:p>
          <w:p w:rsidR="00A57DD2" w:rsidRPr="002C790B" w:rsidRDefault="00A57DD2" w:rsidP="009234BA">
            <w:pPr>
              <w:widowControl w:val="0"/>
              <w:numPr>
                <w:ilvl w:val="0"/>
                <w:numId w:val="31"/>
              </w:numPr>
              <w:suppressAutoHyphens/>
              <w:autoSpaceDE w:val="0"/>
              <w:autoSpaceDN w:val="0"/>
              <w:ind w:left="0" w:firstLine="0"/>
              <w:jc w:val="both"/>
              <w:rPr>
                <w:sz w:val="20"/>
                <w:szCs w:val="20"/>
              </w:rPr>
            </w:pPr>
            <w:r w:rsidRPr="002C790B">
              <w:rPr>
                <w:sz w:val="20"/>
                <w:szCs w:val="20"/>
              </w:rPr>
              <w:lastRenderedPageBreak/>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A57DD2" w:rsidRPr="002C790B" w:rsidRDefault="00A57DD2" w:rsidP="009234BA">
            <w:pPr>
              <w:widowControl w:val="0"/>
              <w:numPr>
                <w:ilvl w:val="0"/>
                <w:numId w:val="31"/>
              </w:numPr>
              <w:suppressAutoHyphens/>
              <w:autoSpaceDE w:val="0"/>
              <w:autoSpaceDN w:val="0"/>
              <w:ind w:left="0" w:firstLine="0"/>
              <w:jc w:val="both"/>
              <w:rPr>
                <w:sz w:val="20"/>
                <w:szCs w:val="20"/>
              </w:rPr>
            </w:pPr>
            <w:r w:rsidRPr="002C790B">
              <w:rPr>
                <w:sz w:val="20"/>
                <w:szCs w:val="20"/>
              </w:rPr>
              <w:t>Места для стоянки автомобилей инвалидов следует рассчитывать от общего количества мест временного хранения автотранспорта.</w:t>
            </w:r>
          </w:p>
          <w:p w:rsidR="00A57DD2" w:rsidRPr="002C790B" w:rsidRDefault="00A57DD2" w:rsidP="009234BA">
            <w:pPr>
              <w:widowControl w:val="0"/>
              <w:numPr>
                <w:ilvl w:val="0"/>
                <w:numId w:val="31"/>
              </w:numPr>
              <w:suppressAutoHyphens/>
              <w:autoSpaceDE w:val="0"/>
              <w:autoSpaceDN w:val="0"/>
              <w:ind w:left="0" w:firstLine="0"/>
              <w:jc w:val="both"/>
              <w:rPr>
                <w:sz w:val="20"/>
                <w:szCs w:val="20"/>
              </w:rPr>
            </w:pPr>
            <w:r w:rsidRPr="002C790B">
              <w:rPr>
                <w:sz w:val="20"/>
                <w:szCs w:val="20"/>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rsidR="00A57DD2" w:rsidRPr="002C790B" w:rsidRDefault="00A57DD2" w:rsidP="009234BA">
            <w:pPr>
              <w:widowControl w:val="0"/>
              <w:numPr>
                <w:ilvl w:val="0"/>
                <w:numId w:val="31"/>
              </w:numPr>
              <w:suppressAutoHyphens/>
              <w:autoSpaceDE w:val="0"/>
              <w:autoSpaceDN w:val="0"/>
              <w:ind w:left="0" w:firstLine="0"/>
              <w:jc w:val="both"/>
              <w:rPr>
                <w:sz w:val="20"/>
                <w:szCs w:val="20"/>
              </w:rPr>
            </w:pPr>
            <w:r w:rsidRPr="002C790B">
              <w:rPr>
                <w:sz w:val="20"/>
                <w:szCs w:val="20"/>
              </w:rPr>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 </w:t>
            </w:r>
          </w:p>
        </w:tc>
      </w:tr>
    </w:tbl>
    <w:p w:rsidR="00143EA5" w:rsidRPr="002C790B" w:rsidRDefault="00143EA5" w:rsidP="009234BA">
      <w:pPr>
        <w:widowControl w:val="0"/>
        <w:suppressAutoHyphens/>
        <w:autoSpaceDE w:val="0"/>
        <w:autoSpaceDN w:val="0"/>
        <w:rPr>
          <w:sz w:val="20"/>
          <w:szCs w:val="20"/>
        </w:rPr>
      </w:pPr>
      <w:bookmarkStart w:id="212" w:name="_Ref138402660"/>
    </w:p>
    <w:p w:rsidR="00E930FE" w:rsidRPr="004D5FFC" w:rsidRDefault="00E930FE" w:rsidP="009234BA">
      <w:pPr>
        <w:pStyle w:val="af1"/>
        <w:spacing w:before="0" w:after="0"/>
        <w:rPr>
          <w:b w:val="0"/>
          <w:sz w:val="20"/>
        </w:rPr>
      </w:pPr>
      <w:r w:rsidRPr="004D5FFC">
        <w:rPr>
          <w:b w:val="0"/>
        </w:rPr>
        <w:t xml:space="preserve">Таблица </w:t>
      </w:r>
      <w:r w:rsidR="00761184" w:rsidRPr="004D5FFC">
        <w:rPr>
          <w:b w:val="0"/>
        </w:rPr>
        <w:fldChar w:fldCharType="begin"/>
      </w:r>
      <w:r w:rsidRPr="004D5FFC">
        <w:rPr>
          <w:b w:val="0"/>
        </w:rPr>
        <w:instrText xml:space="preserve"> SEQ Таблица \* ARABIC </w:instrText>
      </w:r>
      <w:r w:rsidR="00761184" w:rsidRPr="004D5FFC">
        <w:rPr>
          <w:b w:val="0"/>
        </w:rPr>
        <w:fldChar w:fldCharType="separate"/>
      </w:r>
      <w:r w:rsidR="004977E4">
        <w:rPr>
          <w:b w:val="0"/>
          <w:noProof/>
        </w:rPr>
        <w:t>13</w:t>
      </w:r>
      <w:r w:rsidR="00761184" w:rsidRPr="004D5FFC">
        <w:rPr>
          <w:b w:val="0"/>
        </w:rPr>
        <w:fldChar w:fldCharType="end"/>
      </w:r>
      <w:bookmarkEnd w:id="212"/>
      <w:r w:rsidRPr="004D5FFC">
        <w:rPr>
          <w:b w:val="0"/>
        </w:rPr>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4D5FFC">
        <w:rPr>
          <w:b w:val="0"/>
        </w:rPr>
        <w:t xml:space="preserve">, </w:t>
      </w:r>
      <w:bookmarkStart w:id="213" w:name="_Hlk149847193"/>
      <w:r w:rsidR="00870930" w:rsidRPr="004D5FFC">
        <w:rPr>
          <w:b w:val="0"/>
        </w:rPr>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2697"/>
        <w:gridCol w:w="2952"/>
      </w:tblGrid>
      <w:tr w:rsidR="00233396" w:rsidRPr="004D5FFC" w:rsidTr="00652C97">
        <w:trPr>
          <w:trHeight w:val="596"/>
          <w:tblHeader/>
        </w:trPr>
        <w:tc>
          <w:tcPr>
            <w:tcW w:w="2290" w:type="pct"/>
            <w:shd w:val="clear" w:color="auto" w:fill="auto"/>
            <w:vAlign w:val="center"/>
            <w:hideMark/>
          </w:tcPr>
          <w:p w:rsidR="00E930FE" w:rsidRPr="004D5FFC" w:rsidRDefault="00E930FE" w:rsidP="009234BA">
            <w:pPr>
              <w:jc w:val="center"/>
              <w:rPr>
                <w:b/>
                <w:sz w:val="20"/>
                <w:szCs w:val="20"/>
                <w:lang w:eastAsia="en-US"/>
              </w:rPr>
            </w:pPr>
            <w:r w:rsidRPr="004D5FFC">
              <w:rPr>
                <w:b/>
                <w:sz w:val="20"/>
                <w:szCs w:val="20"/>
              </w:rPr>
              <w:t>Наименование объекта</w:t>
            </w:r>
          </w:p>
        </w:tc>
        <w:tc>
          <w:tcPr>
            <w:tcW w:w="1294" w:type="pct"/>
            <w:shd w:val="clear" w:color="auto" w:fill="auto"/>
            <w:vAlign w:val="center"/>
            <w:hideMark/>
          </w:tcPr>
          <w:p w:rsidR="00E930FE" w:rsidRPr="004D5FFC" w:rsidRDefault="00E930FE" w:rsidP="009234BA">
            <w:pPr>
              <w:jc w:val="center"/>
              <w:rPr>
                <w:b/>
                <w:sz w:val="20"/>
                <w:szCs w:val="20"/>
                <w:lang w:eastAsia="en-US"/>
              </w:rPr>
            </w:pPr>
            <w:r w:rsidRPr="004D5FFC">
              <w:rPr>
                <w:b/>
                <w:sz w:val="20"/>
                <w:szCs w:val="20"/>
              </w:rPr>
              <w:t>Расчетная</w:t>
            </w:r>
          </w:p>
          <w:p w:rsidR="00E930FE" w:rsidRPr="004D5FFC" w:rsidRDefault="00E930FE" w:rsidP="009234BA">
            <w:pPr>
              <w:jc w:val="center"/>
              <w:rPr>
                <w:b/>
                <w:sz w:val="20"/>
                <w:szCs w:val="20"/>
                <w:lang w:eastAsia="en-US"/>
              </w:rPr>
            </w:pPr>
            <w:r w:rsidRPr="004D5FFC">
              <w:rPr>
                <w:b/>
                <w:sz w:val="20"/>
                <w:szCs w:val="20"/>
              </w:rPr>
              <w:t>единица</w:t>
            </w:r>
          </w:p>
        </w:tc>
        <w:tc>
          <w:tcPr>
            <w:tcW w:w="1416" w:type="pct"/>
            <w:shd w:val="clear" w:color="auto" w:fill="auto"/>
            <w:vAlign w:val="center"/>
            <w:hideMark/>
          </w:tcPr>
          <w:p w:rsidR="00E930FE" w:rsidRPr="004D5FFC" w:rsidRDefault="00E930FE" w:rsidP="009234BA">
            <w:pPr>
              <w:jc w:val="center"/>
              <w:rPr>
                <w:b/>
                <w:sz w:val="20"/>
                <w:szCs w:val="20"/>
                <w:lang w:eastAsia="en-US"/>
              </w:rPr>
            </w:pPr>
            <w:r w:rsidRPr="004D5FFC">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r w:rsidR="00A354E8" w:rsidRPr="004D5FFC" w:rsidTr="00A354E8">
        <w:trPr>
          <w:trHeight w:val="258"/>
          <w:tblHeader/>
        </w:trPr>
        <w:tc>
          <w:tcPr>
            <w:tcW w:w="2290" w:type="pct"/>
            <w:shd w:val="clear" w:color="auto" w:fill="auto"/>
            <w:vAlign w:val="center"/>
          </w:tcPr>
          <w:p w:rsidR="00A354E8" w:rsidRPr="004D5FFC" w:rsidRDefault="00A354E8" w:rsidP="009234BA">
            <w:pPr>
              <w:jc w:val="center"/>
              <w:rPr>
                <w:sz w:val="20"/>
                <w:szCs w:val="20"/>
              </w:rPr>
            </w:pPr>
            <w:r w:rsidRPr="004D5FFC">
              <w:rPr>
                <w:sz w:val="20"/>
                <w:szCs w:val="20"/>
              </w:rPr>
              <w:t>1</w:t>
            </w:r>
          </w:p>
        </w:tc>
        <w:tc>
          <w:tcPr>
            <w:tcW w:w="1294" w:type="pct"/>
            <w:shd w:val="clear" w:color="auto" w:fill="auto"/>
            <w:vAlign w:val="center"/>
          </w:tcPr>
          <w:p w:rsidR="00A354E8" w:rsidRPr="004D5FFC" w:rsidRDefault="00A354E8" w:rsidP="009234BA">
            <w:pPr>
              <w:jc w:val="center"/>
              <w:rPr>
                <w:sz w:val="20"/>
                <w:szCs w:val="20"/>
              </w:rPr>
            </w:pPr>
            <w:r w:rsidRPr="004D5FFC">
              <w:rPr>
                <w:sz w:val="20"/>
                <w:szCs w:val="20"/>
              </w:rPr>
              <w:t>2</w:t>
            </w:r>
          </w:p>
        </w:tc>
        <w:tc>
          <w:tcPr>
            <w:tcW w:w="1416" w:type="pct"/>
            <w:shd w:val="clear" w:color="auto" w:fill="auto"/>
            <w:vAlign w:val="center"/>
          </w:tcPr>
          <w:p w:rsidR="00A354E8" w:rsidRPr="004D5FFC" w:rsidRDefault="00A354E8" w:rsidP="009234BA">
            <w:pPr>
              <w:jc w:val="center"/>
              <w:rPr>
                <w:sz w:val="20"/>
                <w:szCs w:val="20"/>
              </w:rPr>
            </w:pPr>
            <w:r w:rsidRPr="004D5FFC">
              <w:rPr>
                <w:sz w:val="20"/>
                <w:szCs w:val="20"/>
              </w:rPr>
              <w:t>3</w:t>
            </w:r>
          </w:p>
        </w:tc>
      </w:tr>
      <w:tr w:rsidR="00233396" w:rsidRPr="004D5FFC" w:rsidTr="00652C97">
        <w:trPr>
          <w:trHeight w:val="20"/>
        </w:trPr>
        <w:tc>
          <w:tcPr>
            <w:tcW w:w="2290" w:type="pct"/>
            <w:vMerge w:val="restart"/>
            <w:shd w:val="clear" w:color="auto" w:fill="auto"/>
            <w:vAlign w:val="center"/>
            <w:hideMark/>
          </w:tcPr>
          <w:p w:rsidR="00E930FE" w:rsidRPr="004D5FFC" w:rsidRDefault="00E930FE" w:rsidP="009234BA">
            <w:pPr>
              <w:rPr>
                <w:sz w:val="20"/>
                <w:szCs w:val="20"/>
                <w:lang w:eastAsia="en-US"/>
              </w:rPr>
            </w:pPr>
            <w:r w:rsidRPr="004D5FFC">
              <w:rPr>
                <w:sz w:val="20"/>
                <w:szCs w:val="20"/>
              </w:rPr>
              <w:t>Дошкольные образовательные организации</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мест</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5</w:t>
            </w:r>
          </w:p>
        </w:tc>
      </w:tr>
      <w:tr w:rsidR="00233396" w:rsidRPr="004D5FFC" w:rsidTr="00652C97">
        <w:trPr>
          <w:trHeight w:val="20"/>
        </w:trPr>
        <w:tc>
          <w:tcPr>
            <w:tcW w:w="2290" w:type="pct"/>
            <w:vMerge/>
            <w:shd w:val="clear" w:color="auto" w:fill="auto"/>
            <w:vAlign w:val="center"/>
          </w:tcPr>
          <w:p w:rsidR="00E930FE" w:rsidRPr="004D5FFC" w:rsidRDefault="00E930FE" w:rsidP="009234BA">
            <w:pPr>
              <w:rPr>
                <w:sz w:val="20"/>
                <w:szCs w:val="20"/>
              </w:rPr>
            </w:pPr>
          </w:p>
        </w:tc>
        <w:tc>
          <w:tcPr>
            <w:tcW w:w="1294" w:type="pct"/>
            <w:shd w:val="clear" w:color="auto" w:fill="auto"/>
            <w:vAlign w:val="center"/>
          </w:tcPr>
          <w:p w:rsidR="00E930FE" w:rsidRPr="004D5FFC" w:rsidRDefault="00E930FE" w:rsidP="009234BA">
            <w:pPr>
              <w:rPr>
                <w:sz w:val="20"/>
                <w:szCs w:val="20"/>
                <w:lang w:eastAsia="en-US"/>
              </w:rPr>
            </w:pPr>
            <w:r w:rsidRPr="004D5FFC">
              <w:rPr>
                <w:sz w:val="20"/>
                <w:szCs w:val="20"/>
              </w:rPr>
              <w:t>100 сотрудников</w:t>
            </w:r>
          </w:p>
        </w:tc>
        <w:tc>
          <w:tcPr>
            <w:tcW w:w="1416" w:type="pct"/>
            <w:shd w:val="clear" w:color="auto" w:fill="auto"/>
            <w:vAlign w:val="center"/>
          </w:tcPr>
          <w:p w:rsidR="00E930FE" w:rsidRPr="004D5FFC" w:rsidRDefault="00E930FE" w:rsidP="009234BA">
            <w:pPr>
              <w:rPr>
                <w:sz w:val="20"/>
                <w:szCs w:val="20"/>
                <w:lang w:eastAsia="en-US"/>
              </w:rPr>
            </w:pPr>
            <w:r w:rsidRPr="004D5FFC">
              <w:rPr>
                <w:sz w:val="20"/>
                <w:szCs w:val="20"/>
              </w:rPr>
              <w:t>5</w:t>
            </w:r>
          </w:p>
        </w:tc>
      </w:tr>
      <w:tr w:rsidR="00233396" w:rsidRPr="004D5FFC" w:rsidTr="00652C97">
        <w:trPr>
          <w:trHeight w:val="20"/>
        </w:trPr>
        <w:tc>
          <w:tcPr>
            <w:tcW w:w="2290" w:type="pct"/>
            <w:vMerge w:val="restart"/>
            <w:shd w:val="clear" w:color="auto" w:fill="auto"/>
            <w:vAlign w:val="center"/>
            <w:hideMark/>
          </w:tcPr>
          <w:p w:rsidR="00E930FE" w:rsidRPr="004D5FFC" w:rsidRDefault="00E930FE" w:rsidP="009234BA">
            <w:pPr>
              <w:rPr>
                <w:sz w:val="20"/>
                <w:szCs w:val="20"/>
                <w:lang w:eastAsia="en-US"/>
              </w:rPr>
            </w:pPr>
            <w:r w:rsidRPr="004D5FFC">
              <w:rPr>
                <w:sz w:val="20"/>
                <w:szCs w:val="20"/>
              </w:rPr>
              <w:t>Общеобразовательные организации</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мест</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3</w:t>
            </w:r>
          </w:p>
        </w:tc>
      </w:tr>
      <w:tr w:rsidR="00233396" w:rsidRPr="004D5FFC" w:rsidTr="00652C97">
        <w:trPr>
          <w:trHeight w:val="20"/>
        </w:trPr>
        <w:tc>
          <w:tcPr>
            <w:tcW w:w="2290" w:type="pct"/>
            <w:vMerge/>
            <w:shd w:val="clear" w:color="auto" w:fill="auto"/>
            <w:vAlign w:val="center"/>
          </w:tcPr>
          <w:p w:rsidR="00E930FE" w:rsidRPr="004D5FFC" w:rsidRDefault="00E930FE" w:rsidP="009234BA">
            <w:pPr>
              <w:rPr>
                <w:sz w:val="20"/>
                <w:szCs w:val="20"/>
              </w:rPr>
            </w:pPr>
          </w:p>
        </w:tc>
        <w:tc>
          <w:tcPr>
            <w:tcW w:w="1294" w:type="pct"/>
            <w:shd w:val="clear" w:color="auto" w:fill="auto"/>
            <w:vAlign w:val="center"/>
          </w:tcPr>
          <w:p w:rsidR="00E930FE" w:rsidRPr="004D5FFC" w:rsidRDefault="00E930FE" w:rsidP="009234BA">
            <w:pPr>
              <w:rPr>
                <w:sz w:val="20"/>
                <w:szCs w:val="20"/>
              </w:rPr>
            </w:pPr>
            <w:r w:rsidRPr="004D5FFC">
              <w:rPr>
                <w:sz w:val="20"/>
                <w:szCs w:val="20"/>
              </w:rPr>
              <w:t>100 сотрудников</w:t>
            </w:r>
          </w:p>
        </w:tc>
        <w:tc>
          <w:tcPr>
            <w:tcW w:w="1416" w:type="pct"/>
            <w:shd w:val="clear" w:color="auto" w:fill="auto"/>
            <w:vAlign w:val="center"/>
          </w:tcPr>
          <w:p w:rsidR="00E930FE" w:rsidRPr="004D5FFC" w:rsidRDefault="00E930FE" w:rsidP="009234BA">
            <w:pPr>
              <w:rPr>
                <w:sz w:val="20"/>
                <w:szCs w:val="20"/>
                <w:lang w:eastAsia="en-US"/>
              </w:rPr>
            </w:pPr>
            <w:r w:rsidRPr="004D5FFC">
              <w:rPr>
                <w:sz w:val="20"/>
                <w:szCs w:val="20"/>
              </w:rPr>
              <w:t>5</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Организации дополнительного образования</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мест</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3</w:t>
            </w:r>
          </w:p>
        </w:tc>
      </w:tr>
      <w:tr w:rsidR="00233396" w:rsidRPr="004D5FFC" w:rsidTr="00652C97">
        <w:trPr>
          <w:trHeight w:val="20"/>
        </w:trPr>
        <w:tc>
          <w:tcPr>
            <w:tcW w:w="2290" w:type="pct"/>
            <w:vMerge w:val="restart"/>
            <w:shd w:val="clear" w:color="auto" w:fill="auto"/>
            <w:vAlign w:val="center"/>
            <w:hideMark/>
          </w:tcPr>
          <w:p w:rsidR="00E930FE" w:rsidRPr="004D5FFC" w:rsidRDefault="00E930FE" w:rsidP="009234BA">
            <w:pPr>
              <w:rPr>
                <w:sz w:val="20"/>
                <w:szCs w:val="20"/>
                <w:lang w:eastAsia="en-US"/>
              </w:rPr>
            </w:pPr>
            <w:r w:rsidRPr="004D5FFC">
              <w:rPr>
                <w:sz w:val="20"/>
                <w:szCs w:val="20"/>
              </w:rPr>
              <w:t>Организации, реализующие программы профессионального и высшего образования</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студентов очной формы обучения</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5</w:t>
            </w:r>
          </w:p>
        </w:tc>
      </w:tr>
      <w:tr w:rsidR="00233396" w:rsidRPr="004D5FFC" w:rsidTr="00652C97">
        <w:trPr>
          <w:trHeight w:val="20"/>
        </w:trPr>
        <w:tc>
          <w:tcPr>
            <w:tcW w:w="2290" w:type="pct"/>
            <w:vMerge/>
            <w:shd w:val="clear" w:color="auto" w:fill="auto"/>
            <w:vAlign w:val="center"/>
          </w:tcPr>
          <w:p w:rsidR="00E930FE" w:rsidRPr="004D5FFC" w:rsidRDefault="00E930FE" w:rsidP="009234BA">
            <w:pPr>
              <w:rPr>
                <w:sz w:val="20"/>
                <w:szCs w:val="20"/>
              </w:rPr>
            </w:pPr>
          </w:p>
        </w:tc>
        <w:tc>
          <w:tcPr>
            <w:tcW w:w="1294" w:type="pct"/>
            <w:shd w:val="clear" w:color="auto" w:fill="auto"/>
            <w:vAlign w:val="center"/>
          </w:tcPr>
          <w:p w:rsidR="00E930FE" w:rsidRPr="004D5FFC" w:rsidRDefault="00E930FE" w:rsidP="009234BA">
            <w:pPr>
              <w:rPr>
                <w:sz w:val="20"/>
                <w:szCs w:val="20"/>
                <w:lang w:eastAsia="en-US"/>
              </w:rPr>
            </w:pPr>
            <w:r w:rsidRPr="004D5FFC">
              <w:rPr>
                <w:sz w:val="20"/>
                <w:szCs w:val="20"/>
              </w:rPr>
              <w:t>10 сотрудников</w:t>
            </w:r>
          </w:p>
        </w:tc>
        <w:tc>
          <w:tcPr>
            <w:tcW w:w="1416" w:type="pct"/>
            <w:shd w:val="clear" w:color="auto" w:fill="auto"/>
            <w:vAlign w:val="center"/>
          </w:tcPr>
          <w:p w:rsidR="00E930FE" w:rsidRPr="004D5FFC" w:rsidRDefault="00E930FE" w:rsidP="009234BA">
            <w:pPr>
              <w:rPr>
                <w:sz w:val="20"/>
                <w:szCs w:val="20"/>
                <w:lang w:eastAsia="en-US"/>
              </w:rPr>
            </w:pPr>
            <w:r w:rsidRPr="004D5FFC">
              <w:rPr>
                <w:sz w:val="20"/>
                <w:szCs w:val="20"/>
              </w:rPr>
              <w:t>3</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 xml:space="preserve">Объекты культурно-досугового (клубного) типа. Зрелищные </w:t>
            </w:r>
            <w:r w:rsidRPr="004D5FFC">
              <w:rPr>
                <w:sz w:val="20"/>
                <w:szCs w:val="20"/>
                <w:lang w:eastAsia="en-US"/>
              </w:rPr>
              <w:t>организации</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мест</w:t>
            </w:r>
          </w:p>
        </w:tc>
        <w:tc>
          <w:tcPr>
            <w:tcW w:w="1416" w:type="pct"/>
            <w:shd w:val="clear" w:color="auto" w:fill="auto"/>
            <w:vAlign w:val="center"/>
            <w:hideMark/>
          </w:tcPr>
          <w:p w:rsidR="00E930FE" w:rsidRPr="004D5FFC" w:rsidRDefault="00E930FE" w:rsidP="009234BA">
            <w:pPr>
              <w:rPr>
                <w:sz w:val="20"/>
                <w:szCs w:val="20"/>
              </w:rPr>
            </w:pPr>
            <w:r w:rsidRPr="004D5FFC">
              <w:rPr>
                <w:sz w:val="20"/>
                <w:szCs w:val="20"/>
              </w:rPr>
              <w:t>14</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Объекты культурно-просветительного назначения</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кв. м площади помещений здания</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1</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Спортивные сооружения с единовременной пропускной способностью более 100 человек</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единовременных посетителей</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5</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rPr>
            </w:pPr>
            <w:r w:rsidRPr="004D5FFC">
              <w:rPr>
                <w:sz w:val="20"/>
                <w:szCs w:val="20"/>
              </w:rPr>
              <w:t>Спортивные здания и сооружения с трибунами вместимостью более 500 зрителей</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мест на трибунах</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7</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 xml:space="preserve">100 отдыхающих </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10</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Парки культуры и отдыха. Тематические парки.</w:t>
            </w:r>
          </w:p>
          <w:p w:rsidR="00E930FE" w:rsidRPr="004D5FFC" w:rsidRDefault="00E930FE" w:rsidP="009234BA">
            <w:pPr>
              <w:rPr>
                <w:sz w:val="20"/>
                <w:szCs w:val="20"/>
                <w:lang w:eastAsia="en-US"/>
              </w:rPr>
            </w:pPr>
            <w:r w:rsidRPr="004D5FFC">
              <w:rPr>
                <w:sz w:val="20"/>
                <w:szCs w:val="20"/>
              </w:rPr>
              <w:t>Благоустроенные пляжи, места массовой околоводной рекреации</w:t>
            </w:r>
            <w:r w:rsidR="00870930" w:rsidRPr="004D5FFC">
              <w:rPr>
                <w:sz w:val="20"/>
                <w:szCs w:val="20"/>
              </w:rPr>
              <w:t>, лесопарки, зоны отдыха и курортных зоны</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 га территории парка</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4</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Гостиницы</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 xml:space="preserve">100 отдыхающих </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8</w:t>
            </w:r>
          </w:p>
        </w:tc>
      </w:tr>
      <w:tr w:rsidR="00233396" w:rsidRPr="004D5FFC" w:rsidTr="00652C97">
        <w:trPr>
          <w:trHeight w:val="20"/>
        </w:trPr>
        <w:tc>
          <w:tcPr>
            <w:tcW w:w="2290" w:type="pct"/>
            <w:shd w:val="clear" w:color="auto" w:fill="auto"/>
          </w:tcPr>
          <w:p w:rsidR="00E930FE" w:rsidRPr="004D5FFC" w:rsidRDefault="00E930FE" w:rsidP="009234BA">
            <w:pPr>
              <w:rPr>
                <w:sz w:val="20"/>
                <w:szCs w:val="20"/>
                <w:lang w:eastAsia="en-US"/>
              </w:rPr>
            </w:pPr>
            <w:r w:rsidRPr="004D5FFC">
              <w:rPr>
                <w:sz w:val="20"/>
                <w:szCs w:val="20"/>
              </w:rPr>
              <w:t>Зона кратковременного массового отдыха</w:t>
            </w:r>
          </w:p>
        </w:tc>
        <w:tc>
          <w:tcPr>
            <w:tcW w:w="1294" w:type="pct"/>
            <w:shd w:val="clear" w:color="auto" w:fill="auto"/>
            <w:vAlign w:val="center"/>
          </w:tcPr>
          <w:p w:rsidR="00E930FE" w:rsidRPr="004D5FFC" w:rsidRDefault="00E930FE" w:rsidP="009234BA">
            <w:pPr>
              <w:rPr>
                <w:sz w:val="20"/>
                <w:szCs w:val="20"/>
                <w:lang w:eastAsia="en-US"/>
              </w:rPr>
            </w:pPr>
            <w:r w:rsidRPr="004D5FFC">
              <w:rPr>
                <w:sz w:val="20"/>
                <w:szCs w:val="20"/>
              </w:rPr>
              <w:t>100 отдыхающих</w:t>
            </w:r>
          </w:p>
        </w:tc>
        <w:tc>
          <w:tcPr>
            <w:tcW w:w="1416" w:type="pct"/>
            <w:shd w:val="clear" w:color="auto" w:fill="auto"/>
            <w:vAlign w:val="center"/>
          </w:tcPr>
          <w:p w:rsidR="00E930FE" w:rsidRPr="004D5FFC" w:rsidRDefault="00E930FE" w:rsidP="009234BA">
            <w:pPr>
              <w:rPr>
                <w:sz w:val="20"/>
                <w:szCs w:val="20"/>
                <w:lang w:eastAsia="en-US"/>
              </w:rPr>
            </w:pPr>
            <w:r w:rsidRPr="004D5FFC">
              <w:rPr>
                <w:sz w:val="20"/>
                <w:szCs w:val="20"/>
              </w:rPr>
              <w:t>10</w:t>
            </w:r>
          </w:p>
        </w:tc>
      </w:tr>
      <w:tr w:rsidR="00233396" w:rsidRPr="004D5FFC" w:rsidTr="00652C97">
        <w:trPr>
          <w:trHeight w:val="20"/>
        </w:trPr>
        <w:tc>
          <w:tcPr>
            <w:tcW w:w="2290" w:type="pct"/>
            <w:shd w:val="clear" w:color="auto" w:fill="auto"/>
          </w:tcPr>
          <w:p w:rsidR="00E930FE" w:rsidRPr="004D5FFC" w:rsidRDefault="00E930FE" w:rsidP="009234BA">
            <w:pPr>
              <w:rPr>
                <w:sz w:val="20"/>
                <w:szCs w:val="20"/>
                <w:lang w:eastAsia="en-US"/>
              </w:rPr>
            </w:pPr>
            <w:r w:rsidRPr="004D5FFC">
              <w:rPr>
                <w:sz w:val="20"/>
                <w:szCs w:val="20"/>
              </w:rPr>
              <w:t>Смотровые (видовые) площадки</w:t>
            </w:r>
          </w:p>
        </w:tc>
        <w:tc>
          <w:tcPr>
            <w:tcW w:w="1294" w:type="pct"/>
            <w:shd w:val="clear" w:color="auto" w:fill="auto"/>
            <w:vAlign w:val="center"/>
          </w:tcPr>
          <w:p w:rsidR="00E930FE" w:rsidRPr="004D5FFC" w:rsidRDefault="00E930FE" w:rsidP="009234BA">
            <w:pPr>
              <w:rPr>
                <w:sz w:val="20"/>
                <w:szCs w:val="20"/>
                <w:lang w:eastAsia="en-US"/>
              </w:rPr>
            </w:pPr>
            <w:r w:rsidRPr="004D5FFC">
              <w:rPr>
                <w:sz w:val="20"/>
                <w:szCs w:val="20"/>
              </w:rPr>
              <w:t>100 отдыхающих</w:t>
            </w:r>
          </w:p>
        </w:tc>
        <w:tc>
          <w:tcPr>
            <w:tcW w:w="1416" w:type="pct"/>
            <w:shd w:val="clear" w:color="auto" w:fill="auto"/>
            <w:vAlign w:val="center"/>
          </w:tcPr>
          <w:p w:rsidR="00E930FE" w:rsidRPr="004D5FFC" w:rsidRDefault="00E930FE" w:rsidP="009234BA">
            <w:pPr>
              <w:rPr>
                <w:sz w:val="20"/>
                <w:szCs w:val="20"/>
                <w:lang w:eastAsia="en-US"/>
              </w:rPr>
            </w:pPr>
            <w:r w:rsidRPr="004D5FFC">
              <w:rPr>
                <w:sz w:val="20"/>
                <w:szCs w:val="20"/>
              </w:rPr>
              <w:t>7</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Предприятия общественного питания</w:t>
            </w:r>
          </w:p>
        </w:tc>
        <w:tc>
          <w:tcPr>
            <w:tcW w:w="1294" w:type="pct"/>
            <w:shd w:val="clear" w:color="auto" w:fill="auto"/>
            <w:vAlign w:val="center"/>
            <w:hideMark/>
          </w:tcPr>
          <w:p w:rsidR="00E930FE" w:rsidRPr="004D5FFC" w:rsidRDefault="00E930FE" w:rsidP="009234BA">
            <w:pPr>
              <w:rPr>
                <w:sz w:val="20"/>
                <w:szCs w:val="20"/>
              </w:rPr>
            </w:pPr>
            <w:r w:rsidRPr="004D5FFC">
              <w:rPr>
                <w:sz w:val="20"/>
                <w:szCs w:val="20"/>
              </w:rPr>
              <w:t>50 кв. м площади помещений здания</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4</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Предприятия коммунально-бытового обслуживания</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кв. м площади помещений здания</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4</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Торговые и торгово-развлекательные объекты до 200 кв. м общей площади</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кв. м площади помещений здания</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4</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rPr>
            </w:pPr>
            <w:r w:rsidRPr="004D5FFC">
              <w:rPr>
                <w:sz w:val="20"/>
                <w:szCs w:val="20"/>
              </w:rPr>
              <w:t>Торговые и торгово-развлекательные объекты более 200 кв. м общей площади</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кв. м площади помещений здания</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3</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Лечебно-профилактические медицинские организации, оказывающие медицинскую помощь в стационарных условиях</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коек</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10</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rPr>
            </w:pPr>
            <w:r w:rsidRPr="004D5FFC">
              <w:rPr>
                <w:sz w:val="20"/>
                <w:szCs w:val="20"/>
              </w:rPr>
              <w:t xml:space="preserve">Лечебно-профилактические медицинские </w:t>
            </w:r>
            <w:r w:rsidRPr="004D5FFC">
              <w:rPr>
                <w:sz w:val="20"/>
                <w:szCs w:val="20"/>
              </w:rPr>
              <w:lastRenderedPageBreak/>
              <w:t>организации, оказывающие медицинскую помощь в амбулаторных условиях</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lastRenderedPageBreak/>
              <w:t>100 посещений</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10</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lastRenderedPageBreak/>
              <w:t>Административные и офисные объекты и иные объекты без конкретного функционального назначения</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кв. м площади помещений здания</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2</w:t>
            </w:r>
          </w:p>
        </w:tc>
      </w:tr>
      <w:tr w:rsidR="00233396" w:rsidRPr="004D5FFC" w:rsidTr="00652C97">
        <w:trPr>
          <w:trHeight w:val="20"/>
        </w:trPr>
        <w:tc>
          <w:tcPr>
            <w:tcW w:w="2290" w:type="pct"/>
            <w:shd w:val="clear" w:color="auto" w:fill="auto"/>
            <w:vAlign w:val="center"/>
            <w:hideMark/>
          </w:tcPr>
          <w:p w:rsidR="00E930FE" w:rsidRPr="004D5FFC" w:rsidRDefault="00E930FE" w:rsidP="009234BA">
            <w:pPr>
              <w:rPr>
                <w:sz w:val="20"/>
                <w:szCs w:val="20"/>
                <w:lang w:eastAsia="en-US"/>
              </w:rPr>
            </w:pPr>
            <w:r w:rsidRPr="004D5FFC">
              <w:rPr>
                <w:sz w:val="20"/>
                <w:szCs w:val="20"/>
              </w:rPr>
              <w:t>Объекты производственного и коммунального назначения</w:t>
            </w:r>
          </w:p>
        </w:tc>
        <w:tc>
          <w:tcPr>
            <w:tcW w:w="1294" w:type="pct"/>
            <w:shd w:val="clear" w:color="auto" w:fill="auto"/>
            <w:vAlign w:val="center"/>
            <w:hideMark/>
          </w:tcPr>
          <w:p w:rsidR="00E930FE" w:rsidRPr="004D5FFC" w:rsidRDefault="00E930FE" w:rsidP="009234BA">
            <w:pPr>
              <w:rPr>
                <w:sz w:val="20"/>
                <w:szCs w:val="20"/>
                <w:lang w:eastAsia="en-US"/>
              </w:rPr>
            </w:pPr>
            <w:r w:rsidRPr="004D5FFC">
              <w:rPr>
                <w:sz w:val="20"/>
                <w:szCs w:val="20"/>
              </w:rPr>
              <w:t>100 человек работающих в двух смежных сменах</w:t>
            </w:r>
          </w:p>
        </w:tc>
        <w:tc>
          <w:tcPr>
            <w:tcW w:w="1416" w:type="pct"/>
            <w:shd w:val="clear" w:color="auto" w:fill="auto"/>
            <w:vAlign w:val="center"/>
            <w:hideMark/>
          </w:tcPr>
          <w:p w:rsidR="00E930FE" w:rsidRPr="004D5FFC" w:rsidRDefault="00E930FE" w:rsidP="009234BA">
            <w:pPr>
              <w:rPr>
                <w:sz w:val="20"/>
                <w:szCs w:val="20"/>
                <w:lang w:eastAsia="en-US"/>
              </w:rPr>
            </w:pPr>
            <w:r w:rsidRPr="004D5FFC">
              <w:rPr>
                <w:sz w:val="20"/>
                <w:szCs w:val="20"/>
              </w:rPr>
              <w:t>8</w:t>
            </w:r>
          </w:p>
        </w:tc>
      </w:tr>
      <w:tr w:rsidR="00233396" w:rsidRPr="004D5FFC" w:rsidTr="00652C97">
        <w:trPr>
          <w:trHeight w:val="20"/>
        </w:trPr>
        <w:tc>
          <w:tcPr>
            <w:tcW w:w="2290" w:type="pct"/>
            <w:shd w:val="clear" w:color="auto" w:fill="auto"/>
            <w:vAlign w:val="center"/>
          </w:tcPr>
          <w:p w:rsidR="00E930FE" w:rsidRPr="004D5FFC" w:rsidRDefault="00E930FE" w:rsidP="009234BA">
            <w:pPr>
              <w:rPr>
                <w:sz w:val="20"/>
                <w:szCs w:val="20"/>
                <w:lang w:eastAsia="en-US"/>
              </w:rPr>
            </w:pPr>
            <w:r w:rsidRPr="004D5FFC">
              <w:rPr>
                <w:sz w:val="20"/>
                <w:szCs w:val="20"/>
              </w:rPr>
              <w:t>Кладбища</w:t>
            </w:r>
          </w:p>
        </w:tc>
        <w:tc>
          <w:tcPr>
            <w:tcW w:w="1294" w:type="pct"/>
            <w:shd w:val="clear" w:color="auto" w:fill="auto"/>
            <w:vAlign w:val="center"/>
          </w:tcPr>
          <w:p w:rsidR="00E930FE" w:rsidRPr="004D5FFC" w:rsidRDefault="00E930FE" w:rsidP="009234BA">
            <w:pPr>
              <w:rPr>
                <w:sz w:val="20"/>
                <w:szCs w:val="20"/>
                <w:lang w:eastAsia="en-US"/>
              </w:rPr>
            </w:pPr>
            <w:r w:rsidRPr="004D5FFC">
              <w:rPr>
                <w:sz w:val="20"/>
                <w:szCs w:val="20"/>
              </w:rPr>
              <w:t>1 га территории кладбища</w:t>
            </w:r>
          </w:p>
        </w:tc>
        <w:tc>
          <w:tcPr>
            <w:tcW w:w="1416" w:type="pct"/>
            <w:shd w:val="clear" w:color="auto" w:fill="auto"/>
            <w:vAlign w:val="center"/>
          </w:tcPr>
          <w:p w:rsidR="00E930FE" w:rsidRPr="004D5FFC" w:rsidRDefault="00E930FE" w:rsidP="009234BA">
            <w:pPr>
              <w:rPr>
                <w:sz w:val="20"/>
                <w:szCs w:val="20"/>
                <w:lang w:eastAsia="en-US"/>
              </w:rPr>
            </w:pPr>
            <w:r w:rsidRPr="004D5FFC">
              <w:rPr>
                <w:sz w:val="20"/>
                <w:szCs w:val="20"/>
              </w:rPr>
              <w:t>0,6</w:t>
            </w:r>
          </w:p>
        </w:tc>
      </w:tr>
      <w:tr w:rsidR="00A57DD2" w:rsidRPr="004D5FFC" w:rsidTr="00A57DD2">
        <w:trPr>
          <w:trHeight w:val="20"/>
        </w:trPr>
        <w:tc>
          <w:tcPr>
            <w:tcW w:w="5000" w:type="pct"/>
            <w:gridSpan w:val="3"/>
            <w:shd w:val="clear" w:color="auto" w:fill="auto"/>
            <w:vAlign w:val="center"/>
          </w:tcPr>
          <w:p w:rsidR="00A57DD2" w:rsidRPr="004D5FFC" w:rsidRDefault="00A57DD2" w:rsidP="009234BA">
            <w:pPr>
              <w:rPr>
                <w:sz w:val="20"/>
                <w:szCs w:val="20"/>
              </w:rPr>
            </w:pPr>
            <w:r w:rsidRPr="004D5FFC">
              <w:rPr>
                <w:sz w:val="20"/>
                <w:szCs w:val="20"/>
              </w:rPr>
              <w:t>Примечания:</w:t>
            </w:r>
          </w:p>
          <w:p w:rsidR="00A57DD2" w:rsidRPr="004D5FFC" w:rsidRDefault="00A57DD2" w:rsidP="009234BA">
            <w:pPr>
              <w:jc w:val="both"/>
              <w:rPr>
                <w:sz w:val="20"/>
                <w:szCs w:val="20"/>
              </w:rPr>
            </w:pPr>
            <w:r w:rsidRPr="004D5FFC">
              <w:rPr>
                <w:sz w:val="20"/>
                <w:szCs w:val="20"/>
              </w:rPr>
              <w:t>- 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A57DD2" w:rsidRPr="004D5FFC" w:rsidRDefault="00A57DD2" w:rsidP="009234BA">
            <w:pPr>
              <w:jc w:val="both"/>
              <w:rPr>
                <w:sz w:val="20"/>
                <w:szCs w:val="20"/>
              </w:rPr>
            </w:pPr>
            <w:r w:rsidRPr="004D5FFC">
              <w:rPr>
                <w:sz w:val="20"/>
                <w:szCs w:val="20"/>
              </w:rPr>
              <w:t>- 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A57DD2" w:rsidRPr="004D5FFC" w:rsidRDefault="00A57DD2" w:rsidP="009234BA">
            <w:pPr>
              <w:jc w:val="both"/>
              <w:rPr>
                <w:sz w:val="20"/>
                <w:szCs w:val="20"/>
              </w:rPr>
            </w:pPr>
            <w:r w:rsidRPr="004D5FFC">
              <w:rPr>
                <w:sz w:val="20"/>
                <w:szCs w:val="20"/>
              </w:rPr>
              <w:t>- 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A57DD2" w:rsidRPr="004D5FFC" w:rsidRDefault="00A57DD2" w:rsidP="009234BA">
            <w:pPr>
              <w:jc w:val="both"/>
              <w:rPr>
                <w:sz w:val="20"/>
                <w:szCs w:val="20"/>
              </w:rPr>
            </w:pPr>
            <w:r w:rsidRPr="004D5FFC">
              <w:rPr>
                <w:sz w:val="20"/>
                <w:szCs w:val="20"/>
              </w:rPr>
              <w:t>- 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A57DD2" w:rsidRPr="004D5FFC" w:rsidRDefault="00A57DD2" w:rsidP="009234BA">
            <w:pPr>
              <w:jc w:val="both"/>
              <w:rPr>
                <w:sz w:val="20"/>
                <w:szCs w:val="20"/>
              </w:rPr>
            </w:pPr>
            <w:r w:rsidRPr="004D5FFC">
              <w:rPr>
                <w:sz w:val="20"/>
                <w:szCs w:val="20"/>
              </w:rPr>
              <w:t>-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A57DD2" w:rsidRPr="004D5FFC" w:rsidRDefault="00A57DD2" w:rsidP="009234BA">
            <w:pPr>
              <w:jc w:val="both"/>
              <w:rPr>
                <w:sz w:val="20"/>
                <w:szCs w:val="20"/>
              </w:rPr>
            </w:pPr>
            <w:r w:rsidRPr="004D5FFC">
              <w:rPr>
                <w:sz w:val="20"/>
                <w:szCs w:val="20"/>
              </w:rPr>
              <w:t>- 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w:t>
            </w:r>
          </w:p>
          <w:p w:rsidR="00A57DD2" w:rsidRPr="004D5FFC" w:rsidRDefault="00A57DD2" w:rsidP="009234BA">
            <w:pPr>
              <w:jc w:val="both"/>
              <w:rPr>
                <w:sz w:val="20"/>
                <w:szCs w:val="20"/>
              </w:rPr>
            </w:pPr>
            <w:r w:rsidRPr="004D5FFC">
              <w:rPr>
                <w:sz w:val="20"/>
                <w:szCs w:val="20"/>
              </w:rPr>
              <w:t>- 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tc>
      </w:tr>
      <w:bookmarkEnd w:id="211"/>
    </w:tbl>
    <w:p w:rsidR="00A57DD2" w:rsidRPr="002C790B" w:rsidRDefault="00A57DD2" w:rsidP="009234BA"/>
    <w:p w:rsidR="00184F94" w:rsidRPr="004D5FFC" w:rsidRDefault="00184F94" w:rsidP="009234BA">
      <w:pPr>
        <w:pStyle w:val="3"/>
        <w:spacing w:before="0" w:after="0"/>
        <w:rPr>
          <w:sz w:val="24"/>
          <w:szCs w:val="24"/>
        </w:rPr>
      </w:pPr>
      <w:bookmarkStart w:id="214" w:name="_Toc131008338"/>
      <w:bookmarkStart w:id="215" w:name="_Toc131061682"/>
      <w:bookmarkStart w:id="216" w:name="_Toc131158528"/>
      <w:bookmarkStart w:id="217" w:name="_Toc171343854"/>
      <w:bookmarkStart w:id="218" w:name="_Toc6667198"/>
      <w:bookmarkStart w:id="219" w:name="_Toc6672911"/>
      <w:bookmarkStart w:id="220" w:name="_Toc10738661"/>
      <w:bookmarkStart w:id="221" w:name="_Toc10740028"/>
      <w:bookmarkStart w:id="222" w:name="_Toc85181051"/>
      <w:bookmarkStart w:id="223" w:name="_Toc85182494"/>
      <w:bookmarkStart w:id="224" w:name="_Toc85190232"/>
      <w:bookmarkStart w:id="225" w:name="_Toc85192733"/>
      <w:bookmarkStart w:id="226" w:name="_Toc85193451"/>
      <w:bookmarkStart w:id="227" w:name="_Toc85197813"/>
      <w:bookmarkStart w:id="228" w:name="_Toc85215165"/>
      <w:bookmarkStart w:id="229" w:name="_Toc40626758"/>
      <w:bookmarkStart w:id="230" w:name="_Toc81901143"/>
      <w:bookmarkStart w:id="231" w:name="_Toc6567861"/>
      <w:bookmarkStart w:id="232" w:name="_Toc6500532"/>
      <w:bookmarkStart w:id="233" w:name="_Toc6569466"/>
      <w:bookmarkStart w:id="234" w:name="_Toc6578698"/>
      <w:bookmarkStart w:id="235" w:name="_Toc458612943"/>
      <w:bookmarkStart w:id="236" w:name="_Toc458692739"/>
      <w:bookmarkStart w:id="237" w:name="_Toc458710041"/>
      <w:bookmarkStart w:id="238" w:name="_Toc85461022"/>
      <w:bookmarkStart w:id="239" w:name="_Toc85466901"/>
      <w:r w:rsidRPr="004D5FFC">
        <w:rPr>
          <w:sz w:val="24"/>
          <w:szCs w:val="24"/>
        </w:rPr>
        <w:t>В области электро-, тепло-, газо-, водоснабжения населения и водоотведения</w:t>
      </w:r>
      <w:bookmarkEnd w:id="214"/>
      <w:bookmarkEnd w:id="215"/>
      <w:bookmarkEnd w:id="216"/>
      <w:bookmarkEnd w:id="217"/>
      <w:r w:rsidR="009F553C" w:rsidRPr="004D5FFC">
        <w:rPr>
          <w:sz w:val="24"/>
          <w:szCs w:val="24"/>
        </w:rPr>
        <w:t xml:space="preserve"> </w:t>
      </w:r>
    </w:p>
    <w:p w:rsidR="009234BA" w:rsidRPr="004D5FFC" w:rsidRDefault="009234BA" w:rsidP="009234BA">
      <w:pPr>
        <w:pStyle w:val="af1"/>
        <w:spacing w:before="0" w:after="0"/>
      </w:pPr>
      <w:bookmarkStart w:id="240" w:name="_Ref127794548"/>
      <w:bookmarkStart w:id="241" w:name="_Ref127798422"/>
      <w:bookmarkStart w:id="242" w:name="_Ref132968232"/>
    </w:p>
    <w:p w:rsidR="007D3CF3" w:rsidRPr="004D5FFC" w:rsidRDefault="007D3CF3" w:rsidP="009234BA">
      <w:pPr>
        <w:pStyle w:val="af1"/>
        <w:spacing w:before="0" w:after="0"/>
        <w:rPr>
          <w:b w:val="0"/>
        </w:rPr>
      </w:pPr>
      <w:r w:rsidRPr="004D5FFC">
        <w:rPr>
          <w:b w:val="0"/>
        </w:rPr>
        <w:t xml:space="preserve">Таблица </w:t>
      </w:r>
      <w:bookmarkEnd w:id="240"/>
      <w:bookmarkEnd w:id="241"/>
      <w:r w:rsidR="00761184" w:rsidRPr="004D5FFC">
        <w:rPr>
          <w:b w:val="0"/>
        </w:rPr>
        <w:fldChar w:fldCharType="begin"/>
      </w:r>
      <w:r w:rsidRPr="004D5FFC">
        <w:rPr>
          <w:b w:val="0"/>
        </w:rPr>
        <w:instrText xml:space="preserve"> SEQ Таблица \* ARABIC </w:instrText>
      </w:r>
      <w:r w:rsidR="00761184" w:rsidRPr="004D5FFC">
        <w:rPr>
          <w:b w:val="0"/>
        </w:rPr>
        <w:fldChar w:fldCharType="separate"/>
      </w:r>
      <w:r w:rsidR="004977E4">
        <w:rPr>
          <w:b w:val="0"/>
          <w:noProof/>
        </w:rPr>
        <w:t>14</w:t>
      </w:r>
      <w:r w:rsidR="00761184" w:rsidRPr="004D5FFC">
        <w:rPr>
          <w:b w:val="0"/>
        </w:rPr>
        <w:fldChar w:fldCharType="end"/>
      </w:r>
      <w:bookmarkEnd w:id="242"/>
      <w:r w:rsidRPr="004D5FFC">
        <w:rPr>
          <w:b w:val="0"/>
        </w:rPr>
        <w:t xml:space="preserve"> – Расчетные показатели для объектов местного значения муниципального района в области электро-, тепло-, газо-, водоснабжения населения и водоотведения</w:t>
      </w:r>
    </w:p>
    <w:tbl>
      <w:tblPr>
        <w:tblStyle w:val="aff"/>
        <w:tblW w:w="10455" w:type="dxa"/>
        <w:tblLayout w:type="fixed"/>
        <w:tblLook w:val="04A0" w:firstRow="1" w:lastRow="0" w:firstColumn="1" w:lastColumn="0" w:noHBand="0" w:noVBand="1"/>
      </w:tblPr>
      <w:tblGrid>
        <w:gridCol w:w="531"/>
        <w:gridCol w:w="1847"/>
        <w:gridCol w:w="2408"/>
        <w:gridCol w:w="2110"/>
        <w:gridCol w:w="440"/>
        <w:gridCol w:w="552"/>
        <w:gridCol w:w="425"/>
        <w:gridCol w:w="426"/>
        <w:gridCol w:w="430"/>
        <w:gridCol w:w="430"/>
        <w:gridCol w:w="425"/>
        <w:gridCol w:w="431"/>
      </w:tblGrid>
      <w:tr w:rsidR="00233396" w:rsidRPr="004D5FFC" w:rsidTr="004D5FFC">
        <w:trPr>
          <w:trHeight w:val="1126"/>
          <w:tblHeader/>
        </w:trPr>
        <w:tc>
          <w:tcPr>
            <w:tcW w:w="531" w:type="dxa"/>
            <w:vAlign w:val="center"/>
          </w:tcPr>
          <w:p w:rsidR="00184F94" w:rsidRPr="004D5FFC" w:rsidRDefault="00184F94" w:rsidP="004D5FFC">
            <w:pPr>
              <w:autoSpaceDE w:val="0"/>
              <w:autoSpaceDN w:val="0"/>
              <w:adjustRightInd w:val="0"/>
              <w:jc w:val="center"/>
              <w:rPr>
                <w:b/>
                <w:sz w:val="20"/>
                <w:szCs w:val="20"/>
              </w:rPr>
            </w:pPr>
            <w:bookmarkStart w:id="243" w:name="_Hlk136199397"/>
            <w:r w:rsidRPr="004D5FFC">
              <w:rPr>
                <w:b/>
                <w:sz w:val="20"/>
                <w:szCs w:val="20"/>
              </w:rPr>
              <w:t>№ п/п</w:t>
            </w:r>
          </w:p>
        </w:tc>
        <w:tc>
          <w:tcPr>
            <w:tcW w:w="1847" w:type="dxa"/>
            <w:vAlign w:val="center"/>
          </w:tcPr>
          <w:p w:rsidR="00184F94" w:rsidRPr="004D5FFC" w:rsidRDefault="00184F94" w:rsidP="004D5FFC">
            <w:pPr>
              <w:autoSpaceDE w:val="0"/>
              <w:autoSpaceDN w:val="0"/>
              <w:adjustRightInd w:val="0"/>
              <w:jc w:val="center"/>
              <w:rPr>
                <w:b/>
                <w:sz w:val="20"/>
                <w:szCs w:val="20"/>
              </w:rPr>
            </w:pPr>
            <w:r w:rsidRPr="004D5FFC">
              <w:rPr>
                <w:b/>
                <w:sz w:val="20"/>
                <w:szCs w:val="20"/>
              </w:rPr>
              <w:t>Наименование вида объекта</w:t>
            </w:r>
          </w:p>
        </w:tc>
        <w:tc>
          <w:tcPr>
            <w:tcW w:w="2408" w:type="dxa"/>
            <w:vAlign w:val="center"/>
          </w:tcPr>
          <w:p w:rsidR="00184F94" w:rsidRPr="004D5FFC" w:rsidRDefault="00184F94" w:rsidP="004D5FFC">
            <w:pPr>
              <w:autoSpaceDE w:val="0"/>
              <w:autoSpaceDN w:val="0"/>
              <w:adjustRightInd w:val="0"/>
              <w:jc w:val="center"/>
              <w:rPr>
                <w:b/>
                <w:sz w:val="20"/>
                <w:szCs w:val="20"/>
              </w:rPr>
            </w:pPr>
            <w:r w:rsidRPr="004D5FFC">
              <w:rPr>
                <w:b/>
                <w:sz w:val="20"/>
                <w:szCs w:val="20"/>
              </w:rPr>
              <w:t>Наименование нормируемого расчетного показателя, единица измерения</w:t>
            </w:r>
          </w:p>
        </w:tc>
        <w:tc>
          <w:tcPr>
            <w:tcW w:w="5669" w:type="dxa"/>
            <w:gridSpan w:val="9"/>
            <w:vAlign w:val="center"/>
          </w:tcPr>
          <w:p w:rsidR="00184F94" w:rsidRPr="004D5FFC" w:rsidRDefault="00184F94" w:rsidP="004D5FFC">
            <w:pPr>
              <w:autoSpaceDE w:val="0"/>
              <w:autoSpaceDN w:val="0"/>
              <w:adjustRightInd w:val="0"/>
              <w:jc w:val="center"/>
              <w:rPr>
                <w:b/>
                <w:sz w:val="20"/>
                <w:szCs w:val="20"/>
              </w:rPr>
            </w:pPr>
            <w:r w:rsidRPr="004D5FFC">
              <w:rPr>
                <w:b/>
                <w:sz w:val="20"/>
                <w:szCs w:val="20"/>
              </w:rPr>
              <w:t>Значение расчетного показателя</w:t>
            </w:r>
          </w:p>
        </w:tc>
      </w:tr>
      <w:tr w:rsidR="00233396" w:rsidRPr="004D5FFC" w:rsidTr="009234BA">
        <w:trPr>
          <w:trHeight w:val="238"/>
          <w:tblHeader/>
        </w:trPr>
        <w:tc>
          <w:tcPr>
            <w:tcW w:w="531" w:type="dxa"/>
          </w:tcPr>
          <w:p w:rsidR="007D3CF3" w:rsidRPr="004D5FFC" w:rsidRDefault="007D3CF3" w:rsidP="009234BA">
            <w:pPr>
              <w:autoSpaceDE w:val="0"/>
              <w:autoSpaceDN w:val="0"/>
              <w:adjustRightInd w:val="0"/>
              <w:jc w:val="center"/>
              <w:rPr>
                <w:sz w:val="20"/>
                <w:szCs w:val="20"/>
              </w:rPr>
            </w:pPr>
            <w:r w:rsidRPr="004D5FFC">
              <w:rPr>
                <w:sz w:val="20"/>
                <w:szCs w:val="20"/>
              </w:rPr>
              <w:t>1</w:t>
            </w:r>
          </w:p>
        </w:tc>
        <w:tc>
          <w:tcPr>
            <w:tcW w:w="1847" w:type="dxa"/>
          </w:tcPr>
          <w:p w:rsidR="007D3CF3" w:rsidRPr="004D5FFC" w:rsidRDefault="007D3CF3" w:rsidP="009234BA">
            <w:pPr>
              <w:autoSpaceDE w:val="0"/>
              <w:autoSpaceDN w:val="0"/>
              <w:adjustRightInd w:val="0"/>
              <w:jc w:val="center"/>
              <w:rPr>
                <w:sz w:val="20"/>
                <w:szCs w:val="20"/>
              </w:rPr>
            </w:pPr>
            <w:r w:rsidRPr="004D5FFC">
              <w:rPr>
                <w:sz w:val="20"/>
                <w:szCs w:val="20"/>
              </w:rPr>
              <w:t>2</w:t>
            </w:r>
          </w:p>
        </w:tc>
        <w:tc>
          <w:tcPr>
            <w:tcW w:w="2408" w:type="dxa"/>
          </w:tcPr>
          <w:p w:rsidR="007D3CF3" w:rsidRPr="004D5FFC" w:rsidRDefault="007D3CF3" w:rsidP="009234BA">
            <w:pPr>
              <w:autoSpaceDE w:val="0"/>
              <w:autoSpaceDN w:val="0"/>
              <w:adjustRightInd w:val="0"/>
              <w:jc w:val="center"/>
              <w:rPr>
                <w:sz w:val="20"/>
                <w:szCs w:val="20"/>
              </w:rPr>
            </w:pPr>
            <w:r w:rsidRPr="004D5FFC">
              <w:rPr>
                <w:sz w:val="20"/>
                <w:szCs w:val="20"/>
              </w:rPr>
              <w:t>3</w:t>
            </w:r>
          </w:p>
        </w:tc>
        <w:tc>
          <w:tcPr>
            <w:tcW w:w="5669" w:type="dxa"/>
            <w:gridSpan w:val="9"/>
          </w:tcPr>
          <w:p w:rsidR="007D3CF3" w:rsidRPr="004D5FFC" w:rsidRDefault="00A354E8" w:rsidP="009234BA">
            <w:pPr>
              <w:autoSpaceDE w:val="0"/>
              <w:autoSpaceDN w:val="0"/>
              <w:adjustRightInd w:val="0"/>
              <w:jc w:val="center"/>
              <w:rPr>
                <w:sz w:val="20"/>
                <w:szCs w:val="20"/>
              </w:rPr>
            </w:pPr>
            <w:r w:rsidRPr="004D5FFC">
              <w:rPr>
                <w:sz w:val="20"/>
                <w:szCs w:val="20"/>
              </w:rPr>
              <w:t>4</w:t>
            </w:r>
          </w:p>
        </w:tc>
      </w:tr>
      <w:tr w:rsidR="00233396" w:rsidRPr="004D5FFC" w:rsidTr="009234BA">
        <w:trPr>
          <w:trHeight w:val="751"/>
        </w:trPr>
        <w:tc>
          <w:tcPr>
            <w:tcW w:w="531" w:type="dxa"/>
            <w:vMerge w:val="restart"/>
          </w:tcPr>
          <w:p w:rsidR="00184F94" w:rsidRPr="004D5FFC" w:rsidRDefault="00EC020B" w:rsidP="009234BA">
            <w:pPr>
              <w:autoSpaceDE w:val="0"/>
              <w:autoSpaceDN w:val="0"/>
              <w:adjustRightInd w:val="0"/>
              <w:jc w:val="center"/>
              <w:rPr>
                <w:sz w:val="20"/>
                <w:szCs w:val="20"/>
              </w:rPr>
            </w:pPr>
            <w:r w:rsidRPr="004D5FFC">
              <w:rPr>
                <w:sz w:val="20"/>
                <w:szCs w:val="20"/>
              </w:rPr>
              <w:t>1</w:t>
            </w:r>
          </w:p>
        </w:tc>
        <w:tc>
          <w:tcPr>
            <w:tcW w:w="1847" w:type="dxa"/>
            <w:vMerge w:val="restart"/>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Объекты электроснабжения</w:t>
            </w:r>
          </w:p>
        </w:tc>
        <w:tc>
          <w:tcPr>
            <w:tcW w:w="2408" w:type="dxa"/>
          </w:tcPr>
          <w:p w:rsidR="00184F94" w:rsidRPr="004D5FFC" w:rsidRDefault="00184F94" w:rsidP="009234BA">
            <w:pPr>
              <w:ind w:left="-57" w:right="-57"/>
              <w:jc w:val="center"/>
              <w:rPr>
                <w:rFonts w:eastAsia="Calibri"/>
                <w:sz w:val="20"/>
                <w:szCs w:val="20"/>
              </w:rPr>
            </w:pPr>
            <w:r w:rsidRPr="004D5FFC">
              <w:rPr>
                <w:rFonts w:eastAsia="Calibri"/>
                <w:sz w:val="20"/>
                <w:szCs w:val="20"/>
              </w:rPr>
              <w:t>Электропотребление, кВт·ч в год на 1 человека [1]</w:t>
            </w:r>
          </w:p>
        </w:tc>
        <w:tc>
          <w:tcPr>
            <w:tcW w:w="4813" w:type="dxa"/>
            <w:gridSpan w:val="7"/>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w:t>
            </w:r>
            <w:r w:rsidR="007F4594" w:rsidRPr="004D5FFC">
              <w:rPr>
                <w:rFonts w:eastAsia="Calibri"/>
                <w:sz w:val="20"/>
                <w:szCs w:val="20"/>
              </w:rPr>
              <w:t>)</w:t>
            </w:r>
            <w:r w:rsidRPr="004D5FFC">
              <w:rPr>
                <w:rFonts w:eastAsia="Calibri"/>
                <w:sz w:val="20"/>
                <w:szCs w:val="20"/>
              </w:rPr>
              <w:t xml:space="preserve"> </w:t>
            </w:r>
          </w:p>
        </w:tc>
        <w:tc>
          <w:tcPr>
            <w:tcW w:w="856" w:type="dxa"/>
            <w:gridSpan w:val="2"/>
            <w:vAlign w:val="center"/>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1350</w:t>
            </w:r>
          </w:p>
        </w:tc>
      </w:tr>
      <w:tr w:rsidR="00233396" w:rsidRPr="004D5FFC" w:rsidTr="009234BA">
        <w:trPr>
          <w:trHeight w:val="1286"/>
        </w:trPr>
        <w:tc>
          <w:tcPr>
            <w:tcW w:w="531" w:type="dxa"/>
            <w:vMerge/>
          </w:tcPr>
          <w:p w:rsidR="00184F94" w:rsidRPr="004D5FFC" w:rsidRDefault="00184F94" w:rsidP="009234BA">
            <w:pPr>
              <w:autoSpaceDE w:val="0"/>
              <w:autoSpaceDN w:val="0"/>
              <w:adjustRightInd w:val="0"/>
              <w:jc w:val="center"/>
              <w:rPr>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tcPr>
          <w:p w:rsidR="007F4594" w:rsidRPr="004D5FFC" w:rsidRDefault="00184F94" w:rsidP="009234BA">
            <w:pPr>
              <w:autoSpaceDE w:val="0"/>
              <w:autoSpaceDN w:val="0"/>
              <w:adjustRightInd w:val="0"/>
              <w:ind w:left="-57" w:right="-57"/>
              <w:jc w:val="center"/>
              <w:rPr>
                <w:rFonts w:eastAsia="Calibri"/>
                <w:sz w:val="20"/>
                <w:szCs w:val="20"/>
              </w:rPr>
            </w:pPr>
            <w:r w:rsidRPr="004D5FFC">
              <w:rPr>
                <w:rFonts w:eastAsia="Calibri"/>
                <w:sz w:val="20"/>
                <w:szCs w:val="20"/>
              </w:rPr>
              <w:t>Удельная коммунально-бытовая электрическая нагрузка, кВт на 1 человека [1]</w:t>
            </w:r>
          </w:p>
        </w:tc>
        <w:tc>
          <w:tcPr>
            <w:tcW w:w="4813" w:type="dxa"/>
            <w:gridSpan w:val="7"/>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Населенный пункт, оборудованный стационарными электроплитами (без кондиционеров), входящий в</w:t>
            </w:r>
            <w:r w:rsidR="009637B7" w:rsidRPr="004D5FFC">
              <w:rPr>
                <w:rFonts w:eastAsia="Calibri"/>
                <w:sz w:val="20"/>
                <w:szCs w:val="20"/>
              </w:rPr>
              <w:t xml:space="preserve"> </w:t>
            </w:r>
            <w:r w:rsidR="004B0B4C" w:rsidRPr="004D5FFC">
              <w:rPr>
                <w:rFonts w:eastAsia="Calibri"/>
                <w:sz w:val="20"/>
                <w:szCs w:val="20"/>
              </w:rPr>
              <w:t>состав муниципального</w:t>
            </w:r>
            <w:r w:rsidRPr="004D5FFC">
              <w:rPr>
                <w:rFonts w:eastAsia="Calibri"/>
                <w:sz w:val="20"/>
                <w:szCs w:val="20"/>
              </w:rPr>
              <w:t xml:space="preserve"> района</w:t>
            </w:r>
          </w:p>
        </w:tc>
        <w:tc>
          <w:tcPr>
            <w:tcW w:w="856" w:type="dxa"/>
            <w:gridSpan w:val="2"/>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0,31</w:t>
            </w:r>
          </w:p>
        </w:tc>
      </w:tr>
      <w:tr w:rsidR="00233396" w:rsidRPr="004D5FFC" w:rsidTr="009234BA">
        <w:trPr>
          <w:trHeight w:val="238"/>
        </w:trPr>
        <w:tc>
          <w:tcPr>
            <w:tcW w:w="531" w:type="dxa"/>
            <w:vMerge w:val="restart"/>
          </w:tcPr>
          <w:p w:rsidR="0072280B" w:rsidRPr="004D5FFC" w:rsidRDefault="00EC020B" w:rsidP="009234BA">
            <w:pPr>
              <w:autoSpaceDE w:val="0"/>
              <w:autoSpaceDN w:val="0"/>
              <w:adjustRightInd w:val="0"/>
              <w:jc w:val="center"/>
              <w:rPr>
                <w:sz w:val="20"/>
                <w:szCs w:val="20"/>
              </w:rPr>
            </w:pPr>
            <w:r w:rsidRPr="004D5FFC">
              <w:rPr>
                <w:sz w:val="20"/>
                <w:szCs w:val="20"/>
              </w:rPr>
              <w:t>2</w:t>
            </w:r>
          </w:p>
        </w:tc>
        <w:tc>
          <w:tcPr>
            <w:tcW w:w="1847" w:type="dxa"/>
            <w:vMerge w:val="restart"/>
          </w:tcPr>
          <w:p w:rsidR="0072280B" w:rsidRPr="004D5FFC" w:rsidRDefault="00184F94" w:rsidP="009234BA">
            <w:pPr>
              <w:autoSpaceDE w:val="0"/>
              <w:autoSpaceDN w:val="0"/>
              <w:adjustRightInd w:val="0"/>
              <w:jc w:val="center"/>
              <w:rPr>
                <w:sz w:val="20"/>
                <w:szCs w:val="20"/>
              </w:rPr>
            </w:pPr>
            <w:r w:rsidRPr="004D5FFC">
              <w:rPr>
                <w:rFonts w:eastAsia="Calibri"/>
                <w:sz w:val="20"/>
                <w:szCs w:val="20"/>
              </w:rPr>
              <w:t>Объекты теплоснабжения [2]</w:t>
            </w:r>
          </w:p>
        </w:tc>
        <w:tc>
          <w:tcPr>
            <w:tcW w:w="2408" w:type="dxa"/>
            <w:vMerge w:val="restart"/>
          </w:tcPr>
          <w:p w:rsidR="00184F94" w:rsidRPr="004D5FFC" w:rsidRDefault="00184F94" w:rsidP="009234BA">
            <w:pPr>
              <w:autoSpaceDE w:val="0"/>
              <w:autoSpaceDN w:val="0"/>
              <w:adjustRightInd w:val="0"/>
              <w:ind w:left="-57" w:right="-57"/>
              <w:jc w:val="center"/>
              <w:rPr>
                <w:rFonts w:eastAsia="Calibri"/>
                <w:sz w:val="20"/>
                <w:szCs w:val="20"/>
              </w:rPr>
            </w:pPr>
            <w:r w:rsidRPr="004D5FFC">
              <w:rPr>
                <w:rFonts w:eastAsia="Calibri"/>
                <w:sz w:val="20"/>
                <w:szCs w:val="20"/>
              </w:rPr>
              <w:t>Удельные расходы тепла на отопление жилых зданий, ккал/ч на 1 кв. м общей площади здания по этажности</w:t>
            </w:r>
          </w:p>
        </w:tc>
        <w:tc>
          <w:tcPr>
            <w:tcW w:w="2110" w:type="dxa"/>
            <w:vMerge w:val="restart"/>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 xml:space="preserve">Температура наружного воздуха наиболее холодной пятидневки, °С </w:t>
            </w:r>
          </w:p>
        </w:tc>
        <w:tc>
          <w:tcPr>
            <w:tcW w:w="3559" w:type="dxa"/>
            <w:gridSpan w:val="8"/>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Этажность здания</w:t>
            </w:r>
          </w:p>
        </w:tc>
      </w:tr>
      <w:tr w:rsidR="00233396" w:rsidRPr="004D5FFC" w:rsidTr="009234BA">
        <w:trPr>
          <w:cantSplit/>
          <w:trHeight w:val="1134"/>
        </w:trPr>
        <w:tc>
          <w:tcPr>
            <w:tcW w:w="531" w:type="dxa"/>
            <w:vMerge/>
          </w:tcPr>
          <w:p w:rsidR="00184F94" w:rsidRPr="004D5FFC" w:rsidRDefault="00184F94" w:rsidP="009234BA">
            <w:pPr>
              <w:autoSpaceDE w:val="0"/>
              <w:autoSpaceDN w:val="0"/>
              <w:adjustRightInd w:val="0"/>
              <w:jc w:val="center"/>
              <w:rPr>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vMerge/>
          </w:tcPr>
          <w:p w:rsidR="00184F94" w:rsidRPr="004D5FFC" w:rsidRDefault="00184F94" w:rsidP="009234BA">
            <w:pPr>
              <w:autoSpaceDE w:val="0"/>
              <w:autoSpaceDN w:val="0"/>
              <w:adjustRightInd w:val="0"/>
              <w:ind w:left="-57" w:right="-57"/>
              <w:jc w:val="center"/>
              <w:rPr>
                <w:rFonts w:eastAsia="Calibri"/>
                <w:sz w:val="20"/>
                <w:szCs w:val="20"/>
              </w:rPr>
            </w:pPr>
          </w:p>
        </w:tc>
        <w:tc>
          <w:tcPr>
            <w:tcW w:w="2110" w:type="dxa"/>
            <w:vMerge/>
            <w:vAlign w:val="center"/>
          </w:tcPr>
          <w:p w:rsidR="00184F94" w:rsidRPr="004D5FFC" w:rsidRDefault="00184F94" w:rsidP="009234BA">
            <w:pPr>
              <w:autoSpaceDE w:val="0"/>
              <w:autoSpaceDN w:val="0"/>
              <w:adjustRightInd w:val="0"/>
              <w:jc w:val="center"/>
              <w:rPr>
                <w:rFonts w:eastAsia="Calibri"/>
                <w:sz w:val="20"/>
                <w:szCs w:val="20"/>
              </w:rPr>
            </w:pPr>
          </w:p>
        </w:tc>
        <w:tc>
          <w:tcPr>
            <w:tcW w:w="44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1</w:t>
            </w:r>
          </w:p>
        </w:tc>
        <w:tc>
          <w:tcPr>
            <w:tcW w:w="552"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2</w:t>
            </w:r>
          </w:p>
        </w:tc>
        <w:tc>
          <w:tcPr>
            <w:tcW w:w="425"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3</w:t>
            </w:r>
          </w:p>
        </w:tc>
        <w:tc>
          <w:tcPr>
            <w:tcW w:w="426"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4, 5</w:t>
            </w:r>
          </w:p>
        </w:tc>
        <w:tc>
          <w:tcPr>
            <w:tcW w:w="43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6, 7</w:t>
            </w:r>
          </w:p>
        </w:tc>
        <w:tc>
          <w:tcPr>
            <w:tcW w:w="43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8, 9</w:t>
            </w:r>
          </w:p>
        </w:tc>
        <w:tc>
          <w:tcPr>
            <w:tcW w:w="425"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10, 11</w:t>
            </w:r>
          </w:p>
        </w:tc>
        <w:tc>
          <w:tcPr>
            <w:tcW w:w="431"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12 и выше</w:t>
            </w:r>
          </w:p>
        </w:tc>
      </w:tr>
      <w:tr w:rsidR="00A265BB" w:rsidRPr="004D5FFC" w:rsidTr="009234BA">
        <w:trPr>
          <w:cantSplit/>
          <w:trHeight w:val="1106"/>
        </w:trPr>
        <w:tc>
          <w:tcPr>
            <w:tcW w:w="531" w:type="dxa"/>
            <w:vMerge/>
          </w:tcPr>
          <w:p w:rsidR="00A265BB" w:rsidRPr="004D5FFC" w:rsidRDefault="00A265BB" w:rsidP="009234BA">
            <w:pPr>
              <w:autoSpaceDE w:val="0"/>
              <w:autoSpaceDN w:val="0"/>
              <w:adjustRightInd w:val="0"/>
              <w:jc w:val="center"/>
              <w:rPr>
                <w:sz w:val="20"/>
                <w:szCs w:val="20"/>
              </w:rPr>
            </w:pPr>
          </w:p>
        </w:tc>
        <w:tc>
          <w:tcPr>
            <w:tcW w:w="1847" w:type="dxa"/>
            <w:vMerge/>
          </w:tcPr>
          <w:p w:rsidR="00A265BB" w:rsidRPr="004D5FFC" w:rsidRDefault="00A265BB" w:rsidP="009234BA">
            <w:pPr>
              <w:autoSpaceDE w:val="0"/>
              <w:autoSpaceDN w:val="0"/>
              <w:adjustRightInd w:val="0"/>
              <w:jc w:val="center"/>
              <w:rPr>
                <w:rFonts w:eastAsia="Calibri"/>
                <w:sz w:val="20"/>
                <w:szCs w:val="20"/>
              </w:rPr>
            </w:pPr>
          </w:p>
        </w:tc>
        <w:tc>
          <w:tcPr>
            <w:tcW w:w="2408" w:type="dxa"/>
            <w:vMerge/>
          </w:tcPr>
          <w:p w:rsidR="00A265BB" w:rsidRPr="004D5FFC" w:rsidRDefault="00A265BB" w:rsidP="009234BA">
            <w:pPr>
              <w:autoSpaceDE w:val="0"/>
              <w:autoSpaceDN w:val="0"/>
              <w:adjustRightInd w:val="0"/>
              <w:ind w:left="-57" w:right="-57"/>
              <w:jc w:val="center"/>
              <w:rPr>
                <w:rFonts w:eastAsia="Calibri"/>
                <w:sz w:val="20"/>
                <w:szCs w:val="20"/>
              </w:rPr>
            </w:pPr>
          </w:p>
        </w:tc>
        <w:tc>
          <w:tcPr>
            <w:tcW w:w="2110" w:type="dxa"/>
            <w:vAlign w:val="center"/>
          </w:tcPr>
          <w:p w:rsidR="00A265BB" w:rsidRPr="004D5FFC" w:rsidRDefault="00A265BB" w:rsidP="004D5FFC">
            <w:pPr>
              <w:autoSpaceDE w:val="0"/>
              <w:autoSpaceDN w:val="0"/>
              <w:adjustRightInd w:val="0"/>
              <w:jc w:val="center"/>
              <w:rPr>
                <w:rFonts w:eastAsia="Calibri"/>
                <w:sz w:val="20"/>
                <w:szCs w:val="20"/>
              </w:rPr>
            </w:pPr>
            <w:r w:rsidRPr="004D5FFC">
              <w:rPr>
                <w:rFonts w:eastAsia="Calibri"/>
                <w:sz w:val="20"/>
                <w:szCs w:val="20"/>
              </w:rPr>
              <w:t>-40</w:t>
            </w:r>
          </w:p>
        </w:tc>
        <w:tc>
          <w:tcPr>
            <w:tcW w:w="440"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65,64</w:t>
            </w:r>
          </w:p>
        </w:tc>
        <w:tc>
          <w:tcPr>
            <w:tcW w:w="552"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59,73</w:t>
            </w:r>
          </w:p>
        </w:tc>
        <w:tc>
          <w:tcPr>
            <w:tcW w:w="425"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53,67</w:t>
            </w:r>
          </w:p>
        </w:tc>
        <w:tc>
          <w:tcPr>
            <w:tcW w:w="426"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51,79</w:t>
            </w:r>
          </w:p>
        </w:tc>
        <w:tc>
          <w:tcPr>
            <w:tcW w:w="430"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48,47</w:t>
            </w:r>
          </w:p>
        </w:tc>
        <w:tc>
          <w:tcPr>
            <w:tcW w:w="430"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46,02</w:t>
            </w:r>
          </w:p>
        </w:tc>
        <w:tc>
          <w:tcPr>
            <w:tcW w:w="425"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43,42</w:t>
            </w:r>
          </w:p>
        </w:tc>
        <w:tc>
          <w:tcPr>
            <w:tcW w:w="431"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41,84</w:t>
            </w:r>
          </w:p>
        </w:tc>
      </w:tr>
      <w:tr w:rsidR="00233396" w:rsidRPr="004D5FFC" w:rsidTr="009234BA">
        <w:trPr>
          <w:cantSplit/>
          <w:trHeight w:val="839"/>
        </w:trPr>
        <w:tc>
          <w:tcPr>
            <w:tcW w:w="531" w:type="dxa"/>
            <w:vMerge/>
          </w:tcPr>
          <w:p w:rsidR="00184F94" w:rsidRPr="004D5FFC" w:rsidRDefault="00184F94" w:rsidP="009234BA">
            <w:pPr>
              <w:autoSpaceDE w:val="0"/>
              <w:autoSpaceDN w:val="0"/>
              <w:adjustRightInd w:val="0"/>
              <w:jc w:val="center"/>
              <w:rPr>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vMerge/>
          </w:tcPr>
          <w:p w:rsidR="00184F94" w:rsidRPr="004D5FFC" w:rsidRDefault="00184F94" w:rsidP="009234BA">
            <w:pPr>
              <w:autoSpaceDE w:val="0"/>
              <w:autoSpaceDN w:val="0"/>
              <w:adjustRightInd w:val="0"/>
              <w:ind w:left="-57" w:right="-57"/>
              <w:jc w:val="center"/>
              <w:rPr>
                <w:rFonts w:eastAsia="Calibri"/>
                <w:sz w:val="20"/>
                <w:szCs w:val="20"/>
              </w:rPr>
            </w:pPr>
          </w:p>
        </w:tc>
        <w:tc>
          <w:tcPr>
            <w:tcW w:w="2110" w:type="dxa"/>
            <w:vAlign w:val="center"/>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-41</w:t>
            </w:r>
          </w:p>
        </w:tc>
        <w:tc>
          <w:tcPr>
            <w:tcW w:w="44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66,72</w:t>
            </w:r>
          </w:p>
        </w:tc>
        <w:tc>
          <w:tcPr>
            <w:tcW w:w="552"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60,70</w:t>
            </w:r>
          </w:p>
        </w:tc>
        <w:tc>
          <w:tcPr>
            <w:tcW w:w="425"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54,55</w:t>
            </w:r>
          </w:p>
        </w:tc>
        <w:tc>
          <w:tcPr>
            <w:tcW w:w="426"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52,64</w:t>
            </w:r>
          </w:p>
        </w:tc>
        <w:tc>
          <w:tcPr>
            <w:tcW w:w="43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49,27</w:t>
            </w:r>
          </w:p>
        </w:tc>
        <w:tc>
          <w:tcPr>
            <w:tcW w:w="43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46,77</w:t>
            </w:r>
          </w:p>
        </w:tc>
        <w:tc>
          <w:tcPr>
            <w:tcW w:w="425"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44,14</w:t>
            </w:r>
          </w:p>
        </w:tc>
        <w:tc>
          <w:tcPr>
            <w:tcW w:w="431"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42,52</w:t>
            </w:r>
          </w:p>
        </w:tc>
      </w:tr>
      <w:tr w:rsidR="00A265BB" w:rsidRPr="004D5FFC" w:rsidTr="009234BA">
        <w:trPr>
          <w:cantSplit/>
          <w:trHeight w:val="997"/>
        </w:trPr>
        <w:tc>
          <w:tcPr>
            <w:tcW w:w="531" w:type="dxa"/>
            <w:vMerge/>
          </w:tcPr>
          <w:p w:rsidR="00A265BB" w:rsidRPr="004D5FFC" w:rsidRDefault="00A265BB" w:rsidP="009234BA">
            <w:pPr>
              <w:autoSpaceDE w:val="0"/>
              <w:autoSpaceDN w:val="0"/>
              <w:adjustRightInd w:val="0"/>
              <w:jc w:val="center"/>
              <w:rPr>
                <w:sz w:val="20"/>
                <w:szCs w:val="20"/>
              </w:rPr>
            </w:pPr>
          </w:p>
        </w:tc>
        <w:tc>
          <w:tcPr>
            <w:tcW w:w="1847" w:type="dxa"/>
            <w:vMerge/>
          </w:tcPr>
          <w:p w:rsidR="00A265BB" w:rsidRPr="004D5FFC" w:rsidRDefault="00A265BB" w:rsidP="009234BA">
            <w:pPr>
              <w:autoSpaceDE w:val="0"/>
              <w:autoSpaceDN w:val="0"/>
              <w:adjustRightInd w:val="0"/>
              <w:jc w:val="center"/>
              <w:rPr>
                <w:rFonts w:eastAsia="Calibri"/>
                <w:sz w:val="20"/>
                <w:szCs w:val="20"/>
              </w:rPr>
            </w:pPr>
          </w:p>
        </w:tc>
        <w:tc>
          <w:tcPr>
            <w:tcW w:w="2408" w:type="dxa"/>
            <w:vMerge/>
          </w:tcPr>
          <w:p w:rsidR="00A265BB" w:rsidRPr="004D5FFC" w:rsidRDefault="00A265BB" w:rsidP="009234BA">
            <w:pPr>
              <w:autoSpaceDE w:val="0"/>
              <w:autoSpaceDN w:val="0"/>
              <w:adjustRightInd w:val="0"/>
              <w:ind w:left="-57" w:right="-57"/>
              <w:jc w:val="center"/>
              <w:rPr>
                <w:rFonts w:eastAsia="Calibri"/>
                <w:sz w:val="20"/>
                <w:szCs w:val="20"/>
              </w:rPr>
            </w:pPr>
          </w:p>
        </w:tc>
        <w:tc>
          <w:tcPr>
            <w:tcW w:w="2110" w:type="dxa"/>
            <w:vAlign w:val="center"/>
          </w:tcPr>
          <w:p w:rsidR="00A265BB" w:rsidRPr="004D5FFC" w:rsidRDefault="00A265BB" w:rsidP="009234BA">
            <w:pPr>
              <w:autoSpaceDE w:val="0"/>
              <w:autoSpaceDN w:val="0"/>
              <w:adjustRightInd w:val="0"/>
              <w:jc w:val="center"/>
              <w:rPr>
                <w:rFonts w:eastAsia="Calibri"/>
                <w:sz w:val="20"/>
                <w:szCs w:val="20"/>
              </w:rPr>
            </w:pPr>
            <w:r w:rsidRPr="004D5FFC">
              <w:rPr>
                <w:rFonts w:eastAsia="Calibri"/>
                <w:sz w:val="20"/>
                <w:szCs w:val="20"/>
              </w:rPr>
              <w:t xml:space="preserve">-47 </w:t>
            </w:r>
          </w:p>
        </w:tc>
        <w:tc>
          <w:tcPr>
            <w:tcW w:w="440"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73,17</w:t>
            </w:r>
          </w:p>
        </w:tc>
        <w:tc>
          <w:tcPr>
            <w:tcW w:w="552"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66,58</w:t>
            </w:r>
          </w:p>
        </w:tc>
        <w:tc>
          <w:tcPr>
            <w:tcW w:w="425"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59,83</w:t>
            </w:r>
          </w:p>
        </w:tc>
        <w:tc>
          <w:tcPr>
            <w:tcW w:w="426"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57,73</w:t>
            </w:r>
          </w:p>
        </w:tc>
        <w:tc>
          <w:tcPr>
            <w:tcW w:w="430"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54,04</w:t>
            </w:r>
          </w:p>
        </w:tc>
        <w:tc>
          <w:tcPr>
            <w:tcW w:w="430"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51,30</w:t>
            </w:r>
          </w:p>
        </w:tc>
        <w:tc>
          <w:tcPr>
            <w:tcW w:w="425"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48,41</w:t>
            </w:r>
          </w:p>
        </w:tc>
        <w:tc>
          <w:tcPr>
            <w:tcW w:w="431"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46,64</w:t>
            </w:r>
          </w:p>
        </w:tc>
      </w:tr>
      <w:tr w:rsidR="00233396" w:rsidRPr="004D5FFC" w:rsidTr="009234BA">
        <w:trPr>
          <w:cantSplit/>
          <w:trHeight w:val="767"/>
        </w:trPr>
        <w:tc>
          <w:tcPr>
            <w:tcW w:w="531" w:type="dxa"/>
            <w:vMerge/>
          </w:tcPr>
          <w:p w:rsidR="00184F94" w:rsidRPr="004D5FFC" w:rsidRDefault="00184F94" w:rsidP="009234BA">
            <w:pPr>
              <w:autoSpaceDE w:val="0"/>
              <w:autoSpaceDN w:val="0"/>
              <w:adjustRightInd w:val="0"/>
              <w:jc w:val="center"/>
              <w:rPr>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vMerge/>
          </w:tcPr>
          <w:p w:rsidR="00184F94" w:rsidRPr="004D5FFC" w:rsidRDefault="00184F94" w:rsidP="009234BA">
            <w:pPr>
              <w:autoSpaceDE w:val="0"/>
              <w:autoSpaceDN w:val="0"/>
              <w:adjustRightInd w:val="0"/>
              <w:ind w:left="-57" w:right="-57"/>
              <w:jc w:val="center"/>
              <w:rPr>
                <w:rFonts w:eastAsia="Calibri"/>
                <w:sz w:val="20"/>
                <w:szCs w:val="20"/>
              </w:rPr>
            </w:pPr>
          </w:p>
        </w:tc>
        <w:tc>
          <w:tcPr>
            <w:tcW w:w="2110" w:type="dxa"/>
            <w:vAlign w:val="center"/>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-49</w:t>
            </w:r>
          </w:p>
        </w:tc>
        <w:tc>
          <w:tcPr>
            <w:tcW w:w="44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75,33</w:t>
            </w:r>
          </w:p>
        </w:tc>
        <w:tc>
          <w:tcPr>
            <w:tcW w:w="552"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68,54</w:t>
            </w:r>
          </w:p>
        </w:tc>
        <w:tc>
          <w:tcPr>
            <w:tcW w:w="425"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61,58</w:t>
            </w:r>
          </w:p>
        </w:tc>
        <w:tc>
          <w:tcPr>
            <w:tcW w:w="426"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59,43</w:t>
            </w:r>
          </w:p>
        </w:tc>
        <w:tc>
          <w:tcPr>
            <w:tcW w:w="43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55,62</w:t>
            </w:r>
          </w:p>
        </w:tc>
        <w:tc>
          <w:tcPr>
            <w:tcW w:w="43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52,81</w:t>
            </w:r>
          </w:p>
        </w:tc>
        <w:tc>
          <w:tcPr>
            <w:tcW w:w="425"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49,83</w:t>
            </w:r>
          </w:p>
        </w:tc>
        <w:tc>
          <w:tcPr>
            <w:tcW w:w="431"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48,01</w:t>
            </w:r>
          </w:p>
        </w:tc>
      </w:tr>
      <w:tr w:rsidR="00A265BB" w:rsidRPr="004D5FFC" w:rsidTr="009234BA">
        <w:trPr>
          <w:cantSplit/>
          <w:trHeight w:val="908"/>
        </w:trPr>
        <w:tc>
          <w:tcPr>
            <w:tcW w:w="531" w:type="dxa"/>
            <w:vMerge/>
          </w:tcPr>
          <w:p w:rsidR="00A265BB" w:rsidRPr="004D5FFC" w:rsidRDefault="00A265BB" w:rsidP="009234BA">
            <w:pPr>
              <w:autoSpaceDE w:val="0"/>
              <w:autoSpaceDN w:val="0"/>
              <w:adjustRightInd w:val="0"/>
              <w:jc w:val="center"/>
              <w:rPr>
                <w:sz w:val="20"/>
                <w:szCs w:val="20"/>
              </w:rPr>
            </w:pPr>
          </w:p>
        </w:tc>
        <w:tc>
          <w:tcPr>
            <w:tcW w:w="1847" w:type="dxa"/>
            <w:vMerge/>
          </w:tcPr>
          <w:p w:rsidR="00A265BB" w:rsidRPr="004D5FFC" w:rsidRDefault="00A265BB" w:rsidP="009234BA">
            <w:pPr>
              <w:autoSpaceDE w:val="0"/>
              <w:autoSpaceDN w:val="0"/>
              <w:adjustRightInd w:val="0"/>
              <w:jc w:val="center"/>
              <w:rPr>
                <w:rFonts w:eastAsia="Calibri"/>
                <w:sz w:val="20"/>
                <w:szCs w:val="20"/>
              </w:rPr>
            </w:pPr>
          </w:p>
        </w:tc>
        <w:tc>
          <w:tcPr>
            <w:tcW w:w="2408" w:type="dxa"/>
            <w:vMerge/>
          </w:tcPr>
          <w:p w:rsidR="00A265BB" w:rsidRPr="004D5FFC" w:rsidRDefault="00A265BB" w:rsidP="009234BA">
            <w:pPr>
              <w:autoSpaceDE w:val="0"/>
              <w:autoSpaceDN w:val="0"/>
              <w:adjustRightInd w:val="0"/>
              <w:ind w:left="-57" w:right="-57"/>
              <w:jc w:val="center"/>
              <w:rPr>
                <w:rFonts w:eastAsia="Calibri"/>
                <w:sz w:val="20"/>
                <w:szCs w:val="20"/>
              </w:rPr>
            </w:pPr>
          </w:p>
        </w:tc>
        <w:tc>
          <w:tcPr>
            <w:tcW w:w="2110" w:type="dxa"/>
            <w:vAlign w:val="center"/>
          </w:tcPr>
          <w:p w:rsidR="00A265BB" w:rsidRPr="004D5FFC" w:rsidRDefault="00A265BB" w:rsidP="009234BA">
            <w:pPr>
              <w:autoSpaceDE w:val="0"/>
              <w:autoSpaceDN w:val="0"/>
              <w:adjustRightInd w:val="0"/>
              <w:jc w:val="center"/>
              <w:rPr>
                <w:rFonts w:eastAsia="Calibri"/>
                <w:sz w:val="20"/>
                <w:szCs w:val="20"/>
              </w:rPr>
            </w:pPr>
            <w:r w:rsidRPr="004D5FFC">
              <w:rPr>
                <w:rFonts w:eastAsia="Calibri"/>
                <w:sz w:val="20"/>
                <w:szCs w:val="20"/>
              </w:rPr>
              <w:t>-50</w:t>
            </w:r>
          </w:p>
        </w:tc>
        <w:tc>
          <w:tcPr>
            <w:tcW w:w="440"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76,40</w:t>
            </w:r>
          </w:p>
        </w:tc>
        <w:tc>
          <w:tcPr>
            <w:tcW w:w="552"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69,52</w:t>
            </w:r>
          </w:p>
        </w:tc>
        <w:tc>
          <w:tcPr>
            <w:tcW w:w="425"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62,46</w:t>
            </w:r>
          </w:p>
        </w:tc>
        <w:tc>
          <w:tcPr>
            <w:tcW w:w="426"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60,28</w:t>
            </w:r>
          </w:p>
        </w:tc>
        <w:tc>
          <w:tcPr>
            <w:tcW w:w="430"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56,42</w:t>
            </w:r>
          </w:p>
        </w:tc>
        <w:tc>
          <w:tcPr>
            <w:tcW w:w="430"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53,56</w:t>
            </w:r>
          </w:p>
        </w:tc>
        <w:tc>
          <w:tcPr>
            <w:tcW w:w="425"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50,54</w:t>
            </w:r>
          </w:p>
        </w:tc>
        <w:tc>
          <w:tcPr>
            <w:tcW w:w="431" w:type="dxa"/>
            <w:textDirection w:val="btLr"/>
            <w:vAlign w:val="center"/>
          </w:tcPr>
          <w:p w:rsidR="00A265BB" w:rsidRPr="004D5FFC" w:rsidRDefault="00A265BB" w:rsidP="009234BA">
            <w:pPr>
              <w:autoSpaceDE w:val="0"/>
              <w:autoSpaceDN w:val="0"/>
              <w:adjustRightInd w:val="0"/>
              <w:ind w:left="113" w:right="113"/>
              <w:jc w:val="center"/>
              <w:rPr>
                <w:rFonts w:eastAsia="Calibri"/>
                <w:sz w:val="20"/>
                <w:szCs w:val="20"/>
              </w:rPr>
            </w:pPr>
            <w:r w:rsidRPr="004D5FFC">
              <w:rPr>
                <w:rFonts w:eastAsia="Calibri"/>
                <w:sz w:val="20"/>
                <w:szCs w:val="20"/>
              </w:rPr>
              <w:t>48,70</w:t>
            </w:r>
          </w:p>
        </w:tc>
      </w:tr>
      <w:tr w:rsidR="00233396" w:rsidRPr="004D5FFC" w:rsidTr="009234BA">
        <w:trPr>
          <w:cantSplit/>
          <w:trHeight w:val="745"/>
        </w:trPr>
        <w:tc>
          <w:tcPr>
            <w:tcW w:w="531" w:type="dxa"/>
            <w:vMerge/>
          </w:tcPr>
          <w:p w:rsidR="00184F94" w:rsidRPr="004D5FFC" w:rsidRDefault="00184F94" w:rsidP="009234BA">
            <w:pPr>
              <w:autoSpaceDE w:val="0"/>
              <w:autoSpaceDN w:val="0"/>
              <w:adjustRightInd w:val="0"/>
              <w:jc w:val="center"/>
              <w:rPr>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vMerge w:val="restart"/>
          </w:tcPr>
          <w:p w:rsidR="00184F94" w:rsidRPr="004D5FFC" w:rsidRDefault="00184F94" w:rsidP="009234BA">
            <w:pPr>
              <w:autoSpaceDE w:val="0"/>
              <w:autoSpaceDN w:val="0"/>
              <w:adjustRightInd w:val="0"/>
              <w:ind w:left="-57" w:right="-57"/>
              <w:jc w:val="center"/>
              <w:rPr>
                <w:rFonts w:eastAsia="Calibri"/>
                <w:sz w:val="20"/>
                <w:szCs w:val="20"/>
              </w:rPr>
            </w:pPr>
            <w:r w:rsidRPr="004D5FFC">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2110" w:type="dxa"/>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 xml:space="preserve"> При обеспеченности 30 кв.м/чел</w:t>
            </w:r>
          </w:p>
        </w:tc>
        <w:tc>
          <w:tcPr>
            <w:tcW w:w="3559" w:type="dxa"/>
            <w:gridSpan w:val="8"/>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8,8 [3]</w:t>
            </w:r>
          </w:p>
        </w:tc>
      </w:tr>
      <w:tr w:rsidR="00233396" w:rsidRPr="004D5FFC" w:rsidTr="009234BA">
        <w:trPr>
          <w:cantSplit/>
          <w:trHeight w:val="745"/>
        </w:trPr>
        <w:tc>
          <w:tcPr>
            <w:tcW w:w="531" w:type="dxa"/>
            <w:vMerge/>
          </w:tcPr>
          <w:p w:rsidR="00184F94" w:rsidRPr="004D5FFC" w:rsidRDefault="00184F94" w:rsidP="009234BA">
            <w:pPr>
              <w:autoSpaceDE w:val="0"/>
              <w:autoSpaceDN w:val="0"/>
              <w:adjustRightInd w:val="0"/>
              <w:jc w:val="center"/>
              <w:rPr>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vMerge/>
          </w:tcPr>
          <w:p w:rsidR="00184F94" w:rsidRPr="004D5FFC" w:rsidRDefault="00184F94" w:rsidP="009234BA">
            <w:pPr>
              <w:autoSpaceDE w:val="0"/>
              <w:autoSpaceDN w:val="0"/>
              <w:adjustRightInd w:val="0"/>
              <w:ind w:left="-57" w:right="-57"/>
              <w:jc w:val="center"/>
              <w:rPr>
                <w:rFonts w:eastAsia="Calibri"/>
                <w:sz w:val="20"/>
                <w:szCs w:val="20"/>
              </w:rPr>
            </w:pPr>
          </w:p>
        </w:tc>
        <w:tc>
          <w:tcPr>
            <w:tcW w:w="2110" w:type="dxa"/>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При обеспеченности 35 кв.м/чел</w:t>
            </w:r>
          </w:p>
        </w:tc>
        <w:tc>
          <w:tcPr>
            <w:tcW w:w="3559" w:type="dxa"/>
            <w:gridSpan w:val="8"/>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7,5 [3]</w:t>
            </w:r>
          </w:p>
        </w:tc>
      </w:tr>
      <w:tr w:rsidR="00233396" w:rsidRPr="004D5FFC" w:rsidTr="009234BA">
        <w:trPr>
          <w:trHeight w:val="238"/>
        </w:trPr>
        <w:tc>
          <w:tcPr>
            <w:tcW w:w="531" w:type="dxa"/>
            <w:vMerge/>
          </w:tcPr>
          <w:p w:rsidR="00184F94" w:rsidRPr="004D5FFC" w:rsidRDefault="00184F94" w:rsidP="009234BA">
            <w:pPr>
              <w:autoSpaceDE w:val="0"/>
              <w:autoSpaceDN w:val="0"/>
              <w:adjustRightInd w:val="0"/>
              <w:jc w:val="center"/>
              <w:rPr>
                <w:sz w:val="20"/>
                <w:szCs w:val="20"/>
              </w:rPr>
            </w:pPr>
          </w:p>
        </w:tc>
        <w:tc>
          <w:tcPr>
            <w:tcW w:w="1847" w:type="dxa"/>
            <w:vMerge/>
          </w:tcPr>
          <w:p w:rsidR="00184F94" w:rsidRPr="004D5FFC" w:rsidRDefault="00184F94" w:rsidP="009234BA">
            <w:pPr>
              <w:autoSpaceDE w:val="0"/>
              <w:autoSpaceDN w:val="0"/>
              <w:adjustRightInd w:val="0"/>
              <w:jc w:val="center"/>
              <w:rPr>
                <w:sz w:val="20"/>
                <w:szCs w:val="20"/>
              </w:rPr>
            </w:pPr>
          </w:p>
        </w:tc>
        <w:tc>
          <w:tcPr>
            <w:tcW w:w="2408" w:type="dxa"/>
            <w:vMerge w:val="restart"/>
          </w:tcPr>
          <w:p w:rsidR="00184F94" w:rsidRPr="004D5FFC" w:rsidRDefault="00184F94" w:rsidP="009234BA">
            <w:pPr>
              <w:autoSpaceDE w:val="0"/>
              <w:autoSpaceDN w:val="0"/>
              <w:adjustRightInd w:val="0"/>
              <w:ind w:left="-57" w:right="-57"/>
              <w:jc w:val="center"/>
              <w:rPr>
                <w:rFonts w:eastAsia="Calibri"/>
                <w:sz w:val="20"/>
                <w:szCs w:val="20"/>
              </w:rPr>
            </w:pPr>
            <w:r w:rsidRPr="004D5FFC">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2110" w:type="dxa"/>
            <w:vMerge w:val="restart"/>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 xml:space="preserve">Температура наружного воздуха наиболее холодной пятидневки, °С </w:t>
            </w:r>
          </w:p>
        </w:tc>
        <w:tc>
          <w:tcPr>
            <w:tcW w:w="3559" w:type="dxa"/>
            <w:gridSpan w:val="8"/>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Этажность здания</w:t>
            </w:r>
          </w:p>
        </w:tc>
      </w:tr>
      <w:tr w:rsidR="00233396" w:rsidRPr="004D5FFC" w:rsidTr="009234BA">
        <w:trPr>
          <w:cantSplit/>
          <w:trHeight w:val="1134"/>
        </w:trPr>
        <w:tc>
          <w:tcPr>
            <w:tcW w:w="531" w:type="dxa"/>
            <w:vMerge/>
          </w:tcPr>
          <w:p w:rsidR="00184F94" w:rsidRPr="004D5FFC" w:rsidRDefault="00184F94" w:rsidP="009234BA">
            <w:pPr>
              <w:autoSpaceDE w:val="0"/>
              <w:autoSpaceDN w:val="0"/>
              <w:adjustRightInd w:val="0"/>
              <w:jc w:val="center"/>
              <w:rPr>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vMerge/>
          </w:tcPr>
          <w:p w:rsidR="00184F94" w:rsidRPr="004D5FFC" w:rsidRDefault="00184F94" w:rsidP="009234BA">
            <w:pPr>
              <w:autoSpaceDE w:val="0"/>
              <w:autoSpaceDN w:val="0"/>
              <w:adjustRightInd w:val="0"/>
              <w:ind w:left="-57" w:right="-57"/>
              <w:jc w:val="center"/>
              <w:rPr>
                <w:rFonts w:eastAsia="Calibri"/>
                <w:sz w:val="20"/>
                <w:szCs w:val="20"/>
              </w:rPr>
            </w:pPr>
          </w:p>
        </w:tc>
        <w:tc>
          <w:tcPr>
            <w:tcW w:w="2110" w:type="dxa"/>
            <w:vMerge/>
            <w:vAlign w:val="center"/>
          </w:tcPr>
          <w:p w:rsidR="00184F94" w:rsidRPr="004D5FFC" w:rsidRDefault="00184F94" w:rsidP="009234BA">
            <w:pPr>
              <w:autoSpaceDE w:val="0"/>
              <w:autoSpaceDN w:val="0"/>
              <w:adjustRightInd w:val="0"/>
              <w:jc w:val="center"/>
              <w:rPr>
                <w:rFonts w:eastAsia="Calibri"/>
                <w:sz w:val="20"/>
                <w:szCs w:val="20"/>
              </w:rPr>
            </w:pPr>
          </w:p>
        </w:tc>
        <w:tc>
          <w:tcPr>
            <w:tcW w:w="44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1</w:t>
            </w:r>
          </w:p>
        </w:tc>
        <w:tc>
          <w:tcPr>
            <w:tcW w:w="552"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2</w:t>
            </w:r>
          </w:p>
        </w:tc>
        <w:tc>
          <w:tcPr>
            <w:tcW w:w="425"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3</w:t>
            </w:r>
          </w:p>
        </w:tc>
        <w:tc>
          <w:tcPr>
            <w:tcW w:w="426"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4, 5</w:t>
            </w:r>
          </w:p>
        </w:tc>
        <w:tc>
          <w:tcPr>
            <w:tcW w:w="43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6, 7</w:t>
            </w:r>
          </w:p>
        </w:tc>
        <w:tc>
          <w:tcPr>
            <w:tcW w:w="430"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8, 9</w:t>
            </w:r>
          </w:p>
        </w:tc>
        <w:tc>
          <w:tcPr>
            <w:tcW w:w="425"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10, 11</w:t>
            </w:r>
          </w:p>
        </w:tc>
        <w:tc>
          <w:tcPr>
            <w:tcW w:w="431" w:type="dxa"/>
            <w:textDirection w:val="btLr"/>
            <w:vAlign w:val="center"/>
          </w:tcPr>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12 и выше</w:t>
            </w:r>
          </w:p>
        </w:tc>
      </w:tr>
      <w:tr w:rsidR="00433723" w:rsidRPr="004D5FFC" w:rsidTr="009234BA">
        <w:trPr>
          <w:cantSplit/>
          <w:trHeight w:val="1016"/>
        </w:trPr>
        <w:tc>
          <w:tcPr>
            <w:tcW w:w="531" w:type="dxa"/>
            <w:vMerge/>
          </w:tcPr>
          <w:p w:rsidR="00433723" w:rsidRPr="004D5FFC" w:rsidRDefault="00433723" w:rsidP="009234BA">
            <w:pPr>
              <w:autoSpaceDE w:val="0"/>
              <w:autoSpaceDN w:val="0"/>
              <w:adjustRightInd w:val="0"/>
              <w:jc w:val="center"/>
              <w:rPr>
                <w:sz w:val="20"/>
                <w:szCs w:val="20"/>
              </w:rPr>
            </w:pPr>
          </w:p>
        </w:tc>
        <w:tc>
          <w:tcPr>
            <w:tcW w:w="1847" w:type="dxa"/>
            <w:vMerge/>
          </w:tcPr>
          <w:p w:rsidR="00433723" w:rsidRPr="004D5FFC" w:rsidRDefault="00433723" w:rsidP="009234BA">
            <w:pPr>
              <w:autoSpaceDE w:val="0"/>
              <w:autoSpaceDN w:val="0"/>
              <w:adjustRightInd w:val="0"/>
              <w:jc w:val="center"/>
              <w:rPr>
                <w:rFonts w:eastAsia="Calibri"/>
                <w:sz w:val="20"/>
                <w:szCs w:val="20"/>
              </w:rPr>
            </w:pPr>
          </w:p>
        </w:tc>
        <w:tc>
          <w:tcPr>
            <w:tcW w:w="2408" w:type="dxa"/>
            <w:vMerge/>
          </w:tcPr>
          <w:p w:rsidR="00433723" w:rsidRPr="004D5FFC" w:rsidRDefault="00433723" w:rsidP="009234BA">
            <w:pPr>
              <w:autoSpaceDE w:val="0"/>
              <w:autoSpaceDN w:val="0"/>
              <w:adjustRightInd w:val="0"/>
              <w:ind w:left="-57" w:right="-57"/>
              <w:jc w:val="center"/>
              <w:rPr>
                <w:rFonts w:eastAsia="Calibri"/>
                <w:sz w:val="20"/>
                <w:szCs w:val="20"/>
              </w:rPr>
            </w:pPr>
          </w:p>
        </w:tc>
        <w:tc>
          <w:tcPr>
            <w:tcW w:w="2110" w:type="dxa"/>
            <w:vAlign w:val="center"/>
          </w:tcPr>
          <w:p w:rsidR="00433723" w:rsidRPr="004D5FFC" w:rsidRDefault="00433723" w:rsidP="004D5FFC">
            <w:pPr>
              <w:autoSpaceDE w:val="0"/>
              <w:autoSpaceDN w:val="0"/>
              <w:adjustRightInd w:val="0"/>
              <w:jc w:val="center"/>
              <w:rPr>
                <w:rFonts w:eastAsia="Calibri"/>
                <w:sz w:val="20"/>
                <w:szCs w:val="20"/>
              </w:rPr>
            </w:pPr>
            <w:r w:rsidRPr="004D5FFC">
              <w:rPr>
                <w:rFonts w:eastAsia="Calibri"/>
                <w:sz w:val="20"/>
                <w:szCs w:val="20"/>
              </w:rPr>
              <w:t>-40</w:t>
            </w:r>
          </w:p>
        </w:tc>
        <w:tc>
          <w:tcPr>
            <w:tcW w:w="44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72,80</w:t>
            </w:r>
          </w:p>
        </w:tc>
        <w:tc>
          <w:tcPr>
            <w:tcW w:w="552"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68,78</w:t>
            </w:r>
          </w:p>
        </w:tc>
        <w:tc>
          <w:tcPr>
            <w:tcW w:w="425"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66,69</w:t>
            </w:r>
          </w:p>
        </w:tc>
        <w:tc>
          <w:tcPr>
            <w:tcW w:w="426"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54,64</w:t>
            </w:r>
          </w:p>
        </w:tc>
        <w:tc>
          <w:tcPr>
            <w:tcW w:w="43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48,53</w:t>
            </w:r>
          </w:p>
        </w:tc>
        <w:tc>
          <w:tcPr>
            <w:tcW w:w="43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44,52</w:t>
            </w:r>
          </w:p>
        </w:tc>
        <w:tc>
          <w:tcPr>
            <w:tcW w:w="425"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40,50</w:t>
            </w:r>
          </w:p>
        </w:tc>
        <w:tc>
          <w:tcPr>
            <w:tcW w:w="431"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40,50</w:t>
            </w:r>
          </w:p>
        </w:tc>
      </w:tr>
      <w:tr w:rsidR="00433723" w:rsidRPr="004D5FFC" w:rsidTr="009234BA">
        <w:trPr>
          <w:cantSplit/>
          <w:trHeight w:val="1267"/>
        </w:trPr>
        <w:tc>
          <w:tcPr>
            <w:tcW w:w="531" w:type="dxa"/>
            <w:vMerge/>
          </w:tcPr>
          <w:p w:rsidR="00433723" w:rsidRPr="004D5FFC" w:rsidRDefault="00433723" w:rsidP="009234BA">
            <w:pPr>
              <w:autoSpaceDE w:val="0"/>
              <w:autoSpaceDN w:val="0"/>
              <w:adjustRightInd w:val="0"/>
              <w:jc w:val="center"/>
              <w:rPr>
                <w:sz w:val="20"/>
                <w:szCs w:val="20"/>
              </w:rPr>
            </w:pPr>
          </w:p>
        </w:tc>
        <w:tc>
          <w:tcPr>
            <w:tcW w:w="1847" w:type="dxa"/>
            <w:vMerge/>
          </w:tcPr>
          <w:p w:rsidR="00433723" w:rsidRPr="004D5FFC" w:rsidRDefault="00433723" w:rsidP="009234BA">
            <w:pPr>
              <w:autoSpaceDE w:val="0"/>
              <w:autoSpaceDN w:val="0"/>
              <w:adjustRightInd w:val="0"/>
              <w:jc w:val="center"/>
              <w:rPr>
                <w:rFonts w:eastAsia="Calibri"/>
                <w:sz w:val="20"/>
                <w:szCs w:val="20"/>
              </w:rPr>
            </w:pPr>
          </w:p>
        </w:tc>
        <w:tc>
          <w:tcPr>
            <w:tcW w:w="2408" w:type="dxa"/>
            <w:vMerge/>
          </w:tcPr>
          <w:p w:rsidR="00433723" w:rsidRPr="004D5FFC" w:rsidRDefault="00433723" w:rsidP="009234BA">
            <w:pPr>
              <w:autoSpaceDE w:val="0"/>
              <w:autoSpaceDN w:val="0"/>
              <w:adjustRightInd w:val="0"/>
              <w:ind w:left="-57" w:right="-57"/>
              <w:jc w:val="center"/>
              <w:rPr>
                <w:rFonts w:eastAsia="Calibri"/>
                <w:sz w:val="20"/>
                <w:szCs w:val="20"/>
              </w:rPr>
            </w:pPr>
          </w:p>
        </w:tc>
        <w:tc>
          <w:tcPr>
            <w:tcW w:w="2110" w:type="dxa"/>
            <w:vAlign w:val="center"/>
          </w:tcPr>
          <w:p w:rsidR="00433723" w:rsidRPr="004D5FFC" w:rsidRDefault="00433723" w:rsidP="009234BA">
            <w:pPr>
              <w:autoSpaceDE w:val="0"/>
              <w:autoSpaceDN w:val="0"/>
              <w:adjustRightInd w:val="0"/>
              <w:jc w:val="center"/>
              <w:rPr>
                <w:rFonts w:eastAsia="Calibri"/>
                <w:sz w:val="20"/>
                <w:szCs w:val="20"/>
              </w:rPr>
            </w:pPr>
            <w:r w:rsidRPr="004D5FFC">
              <w:rPr>
                <w:rFonts w:eastAsia="Calibri"/>
                <w:sz w:val="20"/>
                <w:szCs w:val="20"/>
              </w:rPr>
              <w:t>-41</w:t>
            </w:r>
          </w:p>
        </w:tc>
        <w:tc>
          <w:tcPr>
            <w:tcW w:w="44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74,06</w:t>
            </w:r>
          </w:p>
        </w:tc>
        <w:tc>
          <w:tcPr>
            <w:tcW w:w="552"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69,97</w:t>
            </w:r>
          </w:p>
        </w:tc>
        <w:tc>
          <w:tcPr>
            <w:tcW w:w="425"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67,84</w:t>
            </w:r>
          </w:p>
        </w:tc>
        <w:tc>
          <w:tcPr>
            <w:tcW w:w="426"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55,59</w:t>
            </w:r>
          </w:p>
        </w:tc>
        <w:tc>
          <w:tcPr>
            <w:tcW w:w="43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49,37</w:t>
            </w:r>
          </w:p>
        </w:tc>
        <w:tc>
          <w:tcPr>
            <w:tcW w:w="43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45,29</w:t>
            </w:r>
          </w:p>
        </w:tc>
        <w:tc>
          <w:tcPr>
            <w:tcW w:w="425"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41,20</w:t>
            </w:r>
          </w:p>
        </w:tc>
        <w:tc>
          <w:tcPr>
            <w:tcW w:w="431"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41,20</w:t>
            </w:r>
          </w:p>
        </w:tc>
      </w:tr>
      <w:tr w:rsidR="00433723" w:rsidRPr="004D5FFC" w:rsidTr="009234BA">
        <w:trPr>
          <w:cantSplit/>
          <w:trHeight w:val="1169"/>
        </w:trPr>
        <w:tc>
          <w:tcPr>
            <w:tcW w:w="531" w:type="dxa"/>
            <w:vMerge/>
          </w:tcPr>
          <w:p w:rsidR="00433723" w:rsidRPr="004D5FFC" w:rsidRDefault="00433723" w:rsidP="009234BA">
            <w:pPr>
              <w:autoSpaceDE w:val="0"/>
              <w:autoSpaceDN w:val="0"/>
              <w:adjustRightInd w:val="0"/>
              <w:jc w:val="center"/>
              <w:rPr>
                <w:sz w:val="20"/>
                <w:szCs w:val="20"/>
              </w:rPr>
            </w:pPr>
          </w:p>
        </w:tc>
        <w:tc>
          <w:tcPr>
            <w:tcW w:w="1847" w:type="dxa"/>
            <w:vMerge/>
          </w:tcPr>
          <w:p w:rsidR="00433723" w:rsidRPr="004D5FFC" w:rsidRDefault="00433723" w:rsidP="009234BA">
            <w:pPr>
              <w:autoSpaceDE w:val="0"/>
              <w:autoSpaceDN w:val="0"/>
              <w:adjustRightInd w:val="0"/>
              <w:jc w:val="center"/>
              <w:rPr>
                <w:rFonts w:eastAsia="Calibri"/>
                <w:sz w:val="20"/>
                <w:szCs w:val="20"/>
              </w:rPr>
            </w:pPr>
          </w:p>
        </w:tc>
        <w:tc>
          <w:tcPr>
            <w:tcW w:w="2408" w:type="dxa"/>
            <w:vMerge/>
          </w:tcPr>
          <w:p w:rsidR="00433723" w:rsidRPr="004D5FFC" w:rsidRDefault="00433723" w:rsidP="009234BA">
            <w:pPr>
              <w:autoSpaceDE w:val="0"/>
              <w:autoSpaceDN w:val="0"/>
              <w:adjustRightInd w:val="0"/>
              <w:ind w:left="-57" w:right="-57"/>
              <w:jc w:val="center"/>
              <w:rPr>
                <w:rFonts w:eastAsia="Calibri"/>
                <w:sz w:val="20"/>
                <w:szCs w:val="20"/>
              </w:rPr>
            </w:pPr>
          </w:p>
        </w:tc>
        <w:tc>
          <w:tcPr>
            <w:tcW w:w="2110" w:type="dxa"/>
            <w:vAlign w:val="center"/>
          </w:tcPr>
          <w:p w:rsidR="00433723" w:rsidRPr="004D5FFC" w:rsidRDefault="00433723" w:rsidP="009234BA">
            <w:pPr>
              <w:autoSpaceDE w:val="0"/>
              <w:autoSpaceDN w:val="0"/>
              <w:adjustRightInd w:val="0"/>
              <w:jc w:val="center"/>
              <w:rPr>
                <w:rFonts w:eastAsia="Calibri"/>
                <w:sz w:val="20"/>
                <w:szCs w:val="20"/>
              </w:rPr>
            </w:pPr>
            <w:r w:rsidRPr="004D5FFC">
              <w:rPr>
                <w:rFonts w:eastAsia="Calibri"/>
                <w:sz w:val="20"/>
                <w:szCs w:val="20"/>
              </w:rPr>
              <w:t xml:space="preserve">-47 </w:t>
            </w:r>
          </w:p>
        </w:tc>
        <w:tc>
          <w:tcPr>
            <w:tcW w:w="44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81,59</w:t>
            </w:r>
          </w:p>
        </w:tc>
        <w:tc>
          <w:tcPr>
            <w:tcW w:w="552"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77,09</w:t>
            </w:r>
          </w:p>
        </w:tc>
        <w:tc>
          <w:tcPr>
            <w:tcW w:w="425"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74,74</w:t>
            </w:r>
          </w:p>
        </w:tc>
        <w:tc>
          <w:tcPr>
            <w:tcW w:w="426"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61,24</w:t>
            </w:r>
          </w:p>
        </w:tc>
        <w:tc>
          <w:tcPr>
            <w:tcW w:w="43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54,39</w:t>
            </w:r>
          </w:p>
        </w:tc>
        <w:tc>
          <w:tcPr>
            <w:tcW w:w="43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49,89</w:t>
            </w:r>
          </w:p>
        </w:tc>
        <w:tc>
          <w:tcPr>
            <w:tcW w:w="425"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45,39</w:t>
            </w:r>
          </w:p>
        </w:tc>
        <w:tc>
          <w:tcPr>
            <w:tcW w:w="431"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45,39</w:t>
            </w:r>
          </w:p>
        </w:tc>
      </w:tr>
      <w:tr w:rsidR="00433723" w:rsidRPr="004D5FFC" w:rsidTr="009234BA">
        <w:trPr>
          <w:cantSplit/>
          <w:trHeight w:val="1027"/>
        </w:trPr>
        <w:tc>
          <w:tcPr>
            <w:tcW w:w="531" w:type="dxa"/>
            <w:vMerge/>
          </w:tcPr>
          <w:p w:rsidR="00433723" w:rsidRPr="004D5FFC" w:rsidRDefault="00433723" w:rsidP="009234BA">
            <w:pPr>
              <w:autoSpaceDE w:val="0"/>
              <w:autoSpaceDN w:val="0"/>
              <w:adjustRightInd w:val="0"/>
              <w:jc w:val="center"/>
              <w:rPr>
                <w:sz w:val="20"/>
                <w:szCs w:val="20"/>
              </w:rPr>
            </w:pPr>
          </w:p>
        </w:tc>
        <w:tc>
          <w:tcPr>
            <w:tcW w:w="1847" w:type="dxa"/>
            <w:vMerge/>
          </w:tcPr>
          <w:p w:rsidR="00433723" w:rsidRPr="004D5FFC" w:rsidRDefault="00433723" w:rsidP="009234BA">
            <w:pPr>
              <w:autoSpaceDE w:val="0"/>
              <w:autoSpaceDN w:val="0"/>
              <w:adjustRightInd w:val="0"/>
              <w:jc w:val="center"/>
              <w:rPr>
                <w:rFonts w:eastAsia="Calibri"/>
                <w:sz w:val="20"/>
                <w:szCs w:val="20"/>
              </w:rPr>
            </w:pPr>
          </w:p>
        </w:tc>
        <w:tc>
          <w:tcPr>
            <w:tcW w:w="2408" w:type="dxa"/>
            <w:vMerge/>
          </w:tcPr>
          <w:p w:rsidR="00433723" w:rsidRPr="004D5FFC" w:rsidRDefault="00433723" w:rsidP="009234BA">
            <w:pPr>
              <w:autoSpaceDE w:val="0"/>
              <w:autoSpaceDN w:val="0"/>
              <w:adjustRightInd w:val="0"/>
              <w:ind w:left="-57" w:right="-57"/>
              <w:jc w:val="center"/>
              <w:rPr>
                <w:rFonts w:eastAsia="Calibri"/>
                <w:sz w:val="20"/>
                <w:szCs w:val="20"/>
              </w:rPr>
            </w:pPr>
          </w:p>
        </w:tc>
        <w:tc>
          <w:tcPr>
            <w:tcW w:w="2110" w:type="dxa"/>
            <w:vAlign w:val="center"/>
          </w:tcPr>
          <w:p w:rsidR="00433723" w:rsidRPr="004D5FFC" w:rsidRDefault="00433723" w:rsidP="009234BA">
            <w:pPr>
              <w:autoSpaceDE w:val="0"/>
              <w:autoSpaceDN w:val="0"/>
              <w:adjustRightInd w:val="0"/>
              <w:jc w:val="center"/>
              <w:rPr>
                <w:rFonts w:eastAsia="Calibri"/>
                <w:sz w:val="20"/>
                <w:szCs w:val="20"/>
              </w:rPr>
            </w:pPr>
            <w:r w:rsidRPr="004D5FFC">
              <w:rPr>
                <w:rFonts w:eastAsia="Calibri"/>
                <w:sz w:val="20"/>
                <w:szCs w:val="20"/>
              </w:rPr>
              <w:t>-49</w:t>
            </w:r>
          </w:p>
        </w:tc>
        <w:tc>
          <w:tcPr>
            <w:tcW w:w="44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84,10</w:t>
            </w:r>
          </w:p>
        </w:tc>
        <w:tc>
          <w:tcPr>
            <w:tcW w:w="552"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79,46</w:t>
            </w:r>
          </w:p>
        </w:tc>
        <w:tc>
          <w:tcPr>
            <w:tcW w:w="425"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77,04</w:t>
            </w:r>
          </w:p>
        </w:tc>
        <w:tc>
          <w:tcPr>
            <w:tcW w:w="426"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63,12</w:t>
            </w:r>
          </w:p>
        </w:tc>
        <w:tc>
          <w:tcPr>
            <w:tcW w:w="43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56,06</w:t>
            </w:r>
          </w:p>
        </w:tc>
        <w:tc>
          <w:tcPr>
            <w:tcW w:w="43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51,43</w:t>
            </w:r>
          </w:p>
        </w:tc>
        <w:tc>
          <w:tcPr>
            <w:tcW w:w="425"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46,79</w:t>
            </w:r>
          </w:p>
        </w:tc>
        <w:tc>
          <w:tcPr>
            <w:tcW w:w="431"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46,79</w:t>
            </w:r>
          </w:p>
        </w:tc>
      </w:tr>
      <w:tr w:rsidR="00433723" w:rsidRPr="004D5FFC" w:rsidTr="009234BA">
        <w:trPr>
          <w:cantSplit/>
          <w:trHeight w:val="1032"/>
        </w:trPr>
        <w:tc>
          <w:tcPr>
            <w:tcW w:w="531" w:type="dxa"/>
            <w:vMerge/>
          </w:tcPr>
          <w:p w:rsidR="00433723" w:rsidRPr="004D5FFC" w:rsidRDefault="00433723" w:rsidP="009234BA">
            <w:pPr>
              <w:autoSpaceDE w:val="0"/>
              <w:autoSpaceDN w:val="0"/>
              <w:adjustRightInd w:val="0"/>
              <w:jc w:val="center"/>
              <w:rPr>
                <w:sz w:val="20"/>
                <w:szCs w:val="20"/>
              </w:rPr>
            </w:pPr>
          </w:p>
        </w:tc>
        <w:tc>
          <w:tcPr>
            <w:tcW w:w="1847" w:type="dxa"/>
            <w:vMerge/>
          </w:tcPr>
          <w:p w:rsidR="00433723" w:rsidRPr="004D5FFC" w:rsidRDefault="00433723" w:rsidP="009234BA">
            <w:pPr>
              <w:autoSpaceDE w:val="0"/>
              <w:autoSpaceDN w:val="0"/>
              <w:adjustRightInd w:val="0"/>
              <w:jc w:val="center"/>
              <w:rPr>
                <w:rFonts w:eastAsia="Calibri"/>
                <w:sz w:val="20"/>
                <w:szCs w:val="20"/>
              </w:rPr>
            </w:pPr>
          </w:p>
        </w:tc>
        <w:tc>
          <w:tcPr>
            <w:tcW w:w="2408" w:type="dxa"/>
            <w:vMerge/>
          </w:tcPr>
          <w:p w:rsidR="00433723" w:rsidRPr="004D5FFC" w:rsidRDefault="00433723" w:rsidP="009234BA">
            <w:pPr>
              <w:autoSpaceDE w:val="0"/>
              <w:autoSpaceDN w:val="0"/>
              <w:adjustRightInd w:val="0"/>
              <w:ind w:left="-57" w:right="-57"/>
              <w:jc w:val="center"/>
              <w:rPr>
                <w:rFonts w:eastAsia="Calibri"/>
                <w:sz w:val="20"/>
                <w:szCs w:val="20"/>
              </w:rPr>
            </w:pPr>
          </w:p>
        </w:tc>
        <w:tc>
          <w:tcPr>
            <w:tcW w:w="2110" w:type="dxa"/>
            <w:vAlign w:val="center"/>
          </w:tcPr>
          <w:p w:rsidR="00433723" w:rsidRPr="004D5FFC" w:rsidRDefault="00433723" w:rsidP="009234BA">
            <w:pPr>
              <w:autoSpaceDE w:val="0"/>
              <w:autoSpaceDN w:val="0"/>
              <w:adjustRightInd w:val="0"/>
              <w:jc w:val="center"/>
              <w:rPr>
                <w:rFonts w:eastAsia="Calibri"/>
                <w:sz w:val="20"/>
                <w:szCs w:val="20"/>
              </w:rPr>
            </w:pPr>
            <w:r w:rsidRPr="004D5FFC">
              <w:rPr>
                <w:rFonts w:eastAsia="Calibri"/>
                <w:sz w:val="20"/>
                <w:szCs w:val="20"/>
              </w:rPr>
              <w:t>-50</w:t>
            </w:r>
          </w:p>
        </w:tc>
        <w:tc>
          <w:tcPr>
            <w:tcW w:w="44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85,35</w:t>
            </w:r>
          </w:p>
        </w:tc>
        <w:tc>
          <w:tcPr>
            <w:tcW w:w="552"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80,64</w:t>
            </w:r>
          </w:p>
        </w:tc>
        <w:tc>
          <w:tcPr>
            <w:tcW w:w="425"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78,19</w:t>
            </w:r>
          </w:p>
        </w:tc>
        <w:tc>
          <w:tcPr>
            <w:tcW w:w="426"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64,06</w:t>
            </w:r>
          </w:p>
        </w:tc>
        <w:tc>
          <w:tcPr>
            <w:tcW w:w="43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56,90</w:t>
            </w:r>
          </w:p>
        </w:tc>
        <w:tc>
          <w:tcPr>
            <w:tcW w:w="430"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52,19</w:t>
            </w:r>
          </w:p>
        </w:tc>
        <w:tc>
          <w:tcPr>
            <w:tcW w:w="425"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47,49</w:t>
            </w:r>
          </w:p>
        </w:tc>
        <w:tc>
          <w:tcPr>
            <w:tcW w:w="431" w:type="dxa"/>
            <w:textDirection w:val="btLr"/>
            <w:vAlign w:val="center"/>
          </w:tcPr>
          <w:p w:rsidR="00433723" w:rsidRPr="004D5FFC" w:rsidRDefault="00433723" w:rsidP="009234BA">
            <w:pPr>
              <w:autoSpaceDE w:val="0"/>
              <w:autoSpaceDN w:val="0"/>
              <w:adjustRightInd w:val="0"/>
              <w:ind w:left="113" w:right="113"/>
              <w:jc w:val="center"/>
              <w:rPr>
                <w:rFonts w:eastAsia="Calibri"/>
                <w:sz w:val="20"/>
                <w:szCs w:val="20"/>
              </w:rPr>
            </w:pPr>
            <w:r w:rsidRPr="004D5FFC">
              <w:rPr>
                <w:rFonts w:eastAsia="Calibri"/>
                <w:sz w:val="20"/>
                <w:szCs w:val="20"/>
              </w:rPr>
              <w:t>47,49</w:t>
            </w:r>
          </w:p>
        </w:tc>
      </w:tr>
      <w:tr w:rsidR="00233396" w:rsidRPr="004D5FFC" w:rsidTr="009234BA">
        <w:trPr>
          <w:cantSplit/>
          <w:trHeight w:val="641"/>
        </w:trPr>
        <w:tc>
          <w:tcPr>
            <w:tcW w:w="531" w:type="dxa"/>
            <w:vMerge w:val="restart"/>
          </w:tcPr>
          <w:p w:rsidR="00184F94" w:rsidRPr="004D5FFC" w:rsidRDefault="00EC020B" w:rsidP="009234BA">
            <w:pPr>
              <w:autoSpaceDE w:val="0"/>
              <w:autoSpaceDN w:val="0"/>
              <w:adjustRightInd w:val="0"/>
              <w:jc w:val="center"/>
              <w:rPr>
                <w:rFonts w:eastAsia="Calibri"/>
                <w:sz w:val="20"/>
                <w:szCs w:val="20"/>
              </w:rPr>
            </w:pPr>
            <w:r w:rsidRPr="004D5FFC">
              <w:rPr>
                <w:rFonts w:eastAsia="Calibri"/>
                <w:sz w:val="20"/>
                <w:szCs w:val="20"/>
              </w:rPr>
              <w:lastRenderedPageBreak/>
              <w:t>3</w:t>
            </w:r>
          </w:p>
        </w:tc>
        <w:tc>
          <w:tcPr>
            <w:tcW w:w="1847" w:type="dxa"/>
            <w:vMerge w:val="restart"/>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Объекты газоснабжения</w:t>
            </w:r>
            <w:r w:rsidR="00F7044A" w:rsidRPr="004D5FFC">
              <w:rPr>
                <w:rFonts w:eastAsia="Calibri"/>
                <w:sz w:val="20"/>
                <w:szCs w:val="20"/>
              </w:rPr>
              <w:t>[5]</w:t>
            </w:r>
          </w:p>
        </w:tc>
        <w:tc>
          <w:tcPr>
            <w:tcW w:w="2408" w:type="dxa"/>
            <w:vMerge w:val="restart"/>
          </w:tcPr>
          <w:p w:rsidR="00184F94" w:rsidRPr="004D5FFC" w:rsidRDefault="00184F94" w:rsidP="009234BA">
            <w:pPr>
              <w:autoSpaceDE w:val="0"/>
              <w:autoSpaceDN w:val="0"/>
              <w:adjustRightInd w:val="0"/>
              <w:ind w:left="-57" w:right="-57"/>
              <w:jc w:val="center"/>
              <w:rPr>
                <w:rFonts w:eastAsia="Calibri"/>
                <w:sz w:val="20"/>
                <w:szCs w:val="20"/>
              </w:rPr>
            </w:pPr>
            <w:r w:rsidRPr="004D5FFC">
              <w:rPr>
                <w:rFonts w:eastAsia="Calibri"/>
                <w:sz w:val="20"/>
                <w:szCs w:val="20"/>
              </w:rPr>
              <w:t>Удельный расход сжиженного углеводородного газа, кг/чел. в месяц</w:t>
            </w:r>
            <w:r w:rsidR="00F7044A" w:rsidRPr="004D5FFC">
              <w:rPr>
                <w:rFonts w:eastAsia="Calibri"/>
                <w:sz w:val="20"/>
                <w:szCs w:val="20"/>
              </w:rPr>
              <w:t xml:space="preserve"> </w:t>
            </w:r>
          </w:p>
        </w:tc>
        <w:tc>
          <w:tcPr>
            <w:tcW w:w="4383" w:type="dxa"/>
            <w:gridSpan w:val="6"/>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1286" w:type="dxa"/>
            <w:gridSpan w:val="3"/>
          </w:tcPr>
          <w:p w:rsidR="00184F94" w:rsidRPr="004D5FFC" w:rsidRDefault="00F7044A" w:rsidP="009234BA">
            <w:pPr>
              <w:autoSpaceDE w:val="0"/>
              <w:autoSpaceDN w:val="0"/>
              <w:adjustRightInd w:val="0"/>
              <w:jc w:val="center"/>
              <w:rPr>
                <w:rFonts w:eastAsia="Calibri"/>
                <w:sz w:val="20"/>
                <w:szCs w:val="20"/>
              </w:rPr>
            </w:pPr>
            <w:r w:rsidRPr="004D5FFC">
              <w:rPr>
                <w:rFonts w:eastAsia="Calibri"/>
                <w:sz w:val="20"/>
                <w:szCs w:val="20"/>
              </w:rPr>
              <w:t>-</w:t>
            </w:r>
          </w:p>
        </w:tc>
      </w:tr>
      <w:tr w:rsidR="00233396" w:rsidRPr="004D5FFC" w:rsidTr="009234BA">
        <w:trPr>
          <w:cantSplit/>
          <w:trHeight w:val="1134"/>
        </w:trPr>
        <w:tc>
          <w:tcPr>
            <w:tcW w:w="531" w:type="dxa"/>
            <w:vMerge/>
          </w:tcPr>
          <w:p w:rsidR="00184F94" w:rsidRPr="004D5FFC" w:rsidRDefault="00184F94" w:rsidP="009234BA">
            <w:pPr>
              <w:autoSpaceDE w:val="0"/>
              <w:autoSpaceDN w:val="0"/>
              <w:adjustRightInd w:val="0"/>
              <w:jc w:val="center"/>
              <w:rPr>
                <w:rFonts w:eastAsia="Calibri"/>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vMerge/>
          </w:tcPr>
          <w:p w:rsidR="00184F94" w:rsidRPr="004D5FFC" w:rsidRDefault="00184F94" w:rsidP="009234BA">
            <w:pPr>
              <w:autoSpaceDE w:val="0"/>
              <w:autoSpaceDN w:val="0"/>
              <w:adjustRightInd w:val="0"/>
              <w:ind w:left="-57" w:right="-57"/>
              <w:jc w:val="center"/>
              <w:rPr>
                <w:rFonts w:eastAsia="Calibri"/>
                <w:sz w:val="20"/>
                <w:szCs w:val="20"/>
              </w:rPr>
            </w:pPr>
          </w:p>
        </w:tc>
        <w:tc>
          <w:tcPr>
            <w:tcW w:w="4383" w:type="dxa"/>
            <w:gridSpan w:val="6"/>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rsidR="00184F94" w:rsidRPr="004D5FFC" w:rsidRDefault="00F7044A" w:rsidP="009234BA">
            <w:pPr>
              <w:autoSpaceDE w:val="0"/>
              <w:autoSpaceDN w:val="0"/>
              <w:adjustRightInd w:val="0"/>
              <w:jc w:val="center"/>
              <w:rPr>
                <w:rFonts w:eastAsia="Calibri"/>
                <w:sz w:val="20"/>
                <w:szCs w:val="20"/>
              </w:rPr>
            </w:pPr>
            <w:r w:rsidRPr="004D5FFC">
              <w:rPr>
                <w:rFonts w:eastAsia="Calibri"/>
                <w:sz w:val="20"/>
                <w:szCs w:val="20"/>
              </w:rPr>
              <w:t>-</w:t>
            </w:r>
          </w:p>
        </w:tc>
      </w:tr>
      <w:tr w:rsidR="00233396" w:rsidRPr="004D5FFC" w:rsidTr="009234BA">
        <w:trPr>
          <w:cantSplit/>
          <w:trHeight w:val="1134"/>
        </w:trPr>
        <w:tc>
          <w:tcPr>
            <w:tcW w:w="531" w:type="dxa"/>
            <w:vMerge/>
          </w:tcPr>
          <w:p w:rsidR="00184F94" w:rsidRPr="004D5FFC" w:rsidRDefault="00184F94" w:rsidP="009234BA">
            <w:pPr>
              <w:autoSpaceDE w:val="0"/>
              <w:autoSpaceDN w:val="0"/>
              <w:adjustRightInd w:val="0"/>
              <w:jc w:val="center"/>
              <w:rPr>
                <w:rFonts w:eastAsia="Calibri"/>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vMerge/>
          </w:tcPr>
          <w:p w:rsidR="00184F94" w:rsidRPr="004D5FFC" w:rsidRDefault="00184F94" w:rsidP="009234BA">
            <w:pPr>
              <w:autoSpaceDE w:val="0"/>
              <w:autoSpaceDN w:val="0"/>
              <w:adjustRightInd w:val="0"/>
              <w:ind w:left="-57" w:right="-57"/>
              <w:jc w:val="center"/>
              <w:rPr>
                <w:rFonts w:eastAsia="Calibri"/>
                <w:sz w:val="20"/>
                <w:szCs w:val="20"/>
              </w:rPr>
            </w:pPr>
          </w:p>
        </w:tc>
        <w:tc>
          <w:tcPr>
            <w:tcW w:w="4383" w:type="dxa"/>
            <w:gridSpan w:val="6"/>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rsidR="00184F94" w:rsidRPr="004D5FFC" w:rsidRDefault="00F7044A" w:rsidP="009234BA">
            <w:pPr>
              <w:autoSpaceDE w:val="0"/>
              <w:autoSpaceDN w:val="0"/>
              <w:adjustRightInd w:val="0"/>
              <w:jc w:val="center"/>
              <w:rPr>
                <w:rFonts w:eastAsia="Calibri"/>
                <w:sz w:val="20"/>
                <w:szCs w:val="20"/>
              </w:rPr>
            </w:pPr>
            <w:r w:rsidRPr="004D5FFC">
              <w:rPr>
                <w:rFonts w:eastAsia="Calibri"/>
                <w:sz w:val="20"/>
                <w:szCs w:val="20"/>
              </w:rPr>
              <w:t>-</w:t>
            </w:r>
          </w:p>
        </w:tc>
      </w:tr>
      <w:tr w:rsidR="00233396" w:rsidRPr="004D5FFC" w:rsidTr="009234BA">
        <w:trPr>
          <w:cantSplit/>
          <w:trHeight w:val="982"/>
        </w:trPr>
        <w:tc>
          <w:tcPr>
            <w:tcW w:w="531" w:type="dxa"/>
            <w:vMerge/>
          </w:tcPr>
          <w:p w:rsidR="00184F94" w:rsidRPr="004D5FFC" w:rsidRDefault="00184F94" w:rsidP="009234BA">
            <w:pPr>
              <w:autoSpaceDE w:val="0"/>
              <w:autoSpaceDN w:val="0"/>
              <w:adjustRightInd w:val="0"/>
              <w:jc w:val="center"/>
              <w:rPr>
                <w:rFonts w:eastAsia="Calibri"/>
                <w:sz w:val="20"/>
                <w:szCs w:val="20"/>
              </w:rPr>
            </w:pPr>
          </w:p>
        </w:tc>
        <w:tc>
          <w:tcPr>
            <w:tcW w:w="1847" w:type="dxa"/>
            <w:vMerge w:val="restart"/>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Объекты водоснабжения</w:t>
            </w:r>
          </w:p>
        </w:tc>
        <w:tc>
          <w:tcPr>
            <w:tcW w:w="2408" w:type="dxa"/>
            <w:vMerge w:val="restart"/>
          </w:tcPr>
          <w:p w:rsidR="00184F94" w:rsidRPr="004D5FFC" w:rsidRDefault="00184F94" w:rsidP="009234BA">
            <w:pPr>
              <w:ind w:left="-113" w:right="-113"/>
              <w:jc w:val="center"/>
              <w:rPr>
                <w:rFonts w:eastAsia="Calibri"/>
                <w:sz w:val="20"/>
                <w:szCs w:val="20"/>
              </w:rPr>
            </w:pPr>
            <w:r w:rsidRPr="004D5FFC">
              <w:rPr>
                <w:rFonts w:eastAsia="Calibri"/>
                <w:sz w:val="20"/>
                <w:szCs w:val="20"/>
              </w:rPr>
              <w:t>Удельное среднесуточное водопотребление</w:t>
            </w:r>
          </w:p>
          <w:p w:rsidR="00184F94" w:rsidRPr="004D5FFC" w:rsidRDefault="00184F94" w:rsidP="009234BA">
            <w:pPr>
              <w:ind w:left="-113" w:right="-113"/>
              <w:jc w:val="center"/>
              <w:rPr>
                <w:rFonts w:eastAsia="Calibri"/>
                <w:sz w:val="20"/>
                <w:szCs w:val="20"/>
              </w:rPr>
            </w:pPr>
            <w:r w:rsidRPr="004D5FFC">
              <w:rPr>
                <w:rFonts w:eastAsia="Calibri"/>
                <w:sz w:val="20"/>
                <w:szCs w:val="20"/>
              </w:rPr>
              <w:t>(за год), л/сут (куб.м/мес)</w:t>
            </w:r>
          </w:p>
          <w:p w:rsidR="00184F94" w:rsidRPr="004D5FFC" w:rsidRDefault="00184F94" w:rsidP="009234BA">
            <w:pPr>
              <w:autoSpaceDE w:val="0"/>
              <w:autoSpaceDN w:val="0"/>
              <w:adjustRightInd w:val="0"/>
              <w:ind w:left="-113" w:right="-113"/>
              <w:jc w:val="center"/>
              <w:rPr>
                <w:rFonts w:eastAsia="Calibri"/>
                <w:sz w:val="20"/>
                <w:szCs w:val="20"/>
              </w:rPr>
            </w:pPr>
            <w:r w:rsidRPr="004D5FFC">
              <w:rPr>
                <w:rFonts w:eastAsia="Calibri"/>
                <w:sz w:val="20"/>
                <w:szCs w:val="20"/>
              </w:rPr>
              <w:t>на человека</w:t>
            </w:r>
          </w:p>
        </w:tc>
        <w:tc>
          <w:tcPr>
            <w:tcW w:w="4383" w:type="dxa"/>
            <w:gridSpan w:val="6"/>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286" w:type="dxa"/>
            <w:gridSpan w:val="3"/>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210 (6,36) [4]</w:t>
            </w:r>
          </w:p>
        </w:tc>
      </w:tr>
      <w:tr w:rsidR="00233396" w:rsidRPr="004D5FFC" w:rsidTr="009234BA">
        <w:trPr>
          <w:cantSplit/>
          <w:trHeight w:val="685"/>
        </w:trPr>
        <w:tc>
          <w:tcPr>
            <w:tcW w:w="531" w:type="dxa"/>
            <w:vMerge/>
          </w:tcPr>
          <w:p w:rsidR="00184F94" w:rsidRPr="004D5FFC" w:rsidRDefault="00184F94" w:rsidP="009234BA">
            <w:pPr>
              <w:autoSpaceDE w:val="0"/>
              <w:autoSpaceDN w:val="0"/>
              <w:adjustRightInd w:val="0"/>
              <w:jc w:val="center"/>
              <w:rPr>
                <w:rFonts w:eastAsia="Calibri"/>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vMerge/>
          </w:tcPr>
          <w:p w:rsidR="00184F94" w:rsidRPr="004D5FFC" w:rsidRDefault="00184F94" w:rsidP="009234BA">
            <w:pPr>
              <w:ind w:left="-113" w:right="-113"/>
              <w:jc w:val="center"/>
              <w:rPr>
                <w:rFonts w:eastAsia="Calibri"/>
                <w:sz w:val="20"/>
                <w:szCs w:val="20"/>
              </w:rPr>
            </w:pPr>
          </w:p>
        </w:tc>
        <w:tc>
          <w:tcPr>
            <w:tcW w:w="4383" w:type="dxa"/>
            <w:gridSpan w:val="6"/>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286" w:type="dxa"/>
            <w:gridSpan w:val="3"/>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130 (3,86)</w:t>
            </w:r>
          </w:p>
        </w:tc>
      </w:tr>
      <w:tr w:rsidR="00233396" w:rsidRPr="004D5FFC" w:rsidTr="009234BA">
        <w:trPr>
          <w:cantSplit/>
          <w:trHeight w:val="517"/>
        </w:trPr>
        <w:tc>
          <w:tcPr>
            <w:tcW w:w="531" w:type="dxa"/>
            <w:vMerge/>
          </w:tcPr>
          <w:p w:rsidR="00184F94" w:rsidRPr="004D5FFC" w:rsidRDefault="00184F94" w:rsidP="009234BA">
            <w:pPr>
              <w:autoSpaceDE w:val="0"/>
              <w:autoSpaceDN w:val="0"/>
              <w:adjustRightInd w:val="0"/>
              <w:jc w:val="center"/>
              <w:rPr>
                <w:rFonts w:eastAsia="Calibri"/>
                <w:sz w:val="20"/>
                <w:szCs w:val="20"/>
              </w:rPr>
            </w:pPr>
          </w:p>
        </w:tc>
        <w:tc>
          <w:tcPr>
            <w:tcW w:w="1847" w:type="dxa"/>
            <w:vMerge/>
          </w:tcPr>
          <w:p w:rsidR="00184F94" w:rsidRPr="004D5FFC" w:rsidRDefault="00184F94" w:rsidP="009234BA">
            <w:pPr>
              <w:autoSpaceDE w:val="0"/>
              <w:autoSpaceDN w:val="0"/>
              <w:adjustRightInd w:val="0"/>
              <w:jc w:val="center"/>
              <w:rPr>
                <w:rFonts w:eastAsia="Calibri"/>
                <w:sz w:val="20"/>
                <w:szCs w:val="20"/>
              </w:rPr>
            </w:pPr>
          </w:p>
        </w:tc>
        <w:tc>
          <w:tcPr>
            <w:tcW w:w="2408" w:type="dxa"/>
            <w:vMerge/>
          </w:tcPr>
          <w:p w:rsidR="00184F94" w:rsidRPr="004D5FFC" w:rsidRDefault="00184F94" w:rsidP="009234BA">
            <w:pPr>
              <w:ind w:left="-113" w:right="-113"/>
              <w:jc w:val="center"/>
              <w:rPr>
                <w:rFonts w:eastAsia="Calibri"/>
                <w:sz w:val="20"/>
                <w:szCs w:val="20"/>
              </w:rPr>
            </w:pPr>
          </w:p>
        </w:tc>
        <w:tc>
          <w:tcPr>
            <w:tcW w:w="4383" w:type="dxa"/>
            <w:gridSpan w:val="6"/>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 xml:space="preserve">Многоквартирные и жилые дома с водоразборной колонкой </w:t>
            </w:r>
          </w:p>
        </w:tc>
        <w:tc>
          <w:tcPr>
            <w:tcW w:w="1286" w:type="dxa"/>
            <w:gridSpan w:val="3"/>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40 (1,2)</w:t>
            </w:r>
          </w:p>
        </w:tc>
      </w:tr>
      <w:tr w:rsidR="00233396" w:rsidRPr="004D5FFC" w:rsidTr="009234BA">
        <w:trPr>
          <w:cantSplit/>
          <w:trHeight w:val="1134"/>
        </w:trPr>
        <w:tc>
          <w:tcPr>
            <w:tcW w:w="531" w:type="dxa"/>
          </w:tcPr>
          <w:p w:rsidR="00184F94" w:rsidRPr="004D5FFC" w:rsidRDefault="00EC020B" w:rsidP="009234BA">
            <w:pPr>
              <w:autoSpaceDE w:val="0"/>
              <w:autoSpaceDN w:val="0"/>
              <w:adjustRightInd w:val="0"/>
              <w:jc w:val="center"/>
              <w:rPr>
                <w:rFonts w:eastAsia="Calibri"/>
                <w:sz w:val="20"/>
                <w:szCs w:val="20"/>
              </w:rPr>
            </w:pPr>
            <w:r w:rsidRPr="004D5FFC">
              <w:rPr>
                <w:rFonts w:eastAsia="Calibri"/>
                <w:sz w:val="20"/>
                <w:szCs w:val="20"/>
              </w:rPr>
              <w:t>4</w:t>
            </w:r>
          </w:p>
        </w:tc>
        <w:tc>
          <w:tcPr>
            <w:tcW w:w="1847" w:type="dxa"/>
          </w:tcPr>
          <w:p w:rsidR="00184F94" w:rsidRPr="004D5FFC" w:rsidRDefault="00184F94" w:rsidP="009234BA">
            <w:pPr>
              <w:autoSpaceDE w:val="0"/>
              <w:autoSpaceDN w:val="0"/>
              <w:adjustRightInd w:val="0"/>
              <w:jc w:val="center"/>
              <w:rPr>
                <w:rFonts w:eastAsia="Calibri"/>
                <w:sz w:val="20"/>
                <w:szCs w:val="20"/>
              </w:rPr>
            </w:pPr>
            <w:r w:rsidRPr="004D5FFC">
              <w:rPr>
                <w:rFonts w:eastAsia="Calibri"/>
                <w:sz w:val="20"/>
                <w:szCs w:val="20"/>
              </w:rPr>
              <w:t>Объекты водоотведения</w:t>
            </w:r>
          </w:p>
        </w:tc>
        <w:tc>
          <w:tcPr>
            <w:tcW w:w="2408" w:type="dxa"/>
          </w:tcPr>
          <w:p w:rsidR="00184F94" w:rsidRPr="004D5FFC" w:rsidRDefault="00184F94" w:rsidP="009234BA">
            <w:pPr>
              <w:ind w:left="-113" w:right="-113"/>
              <w:jc w:val="center"/>
              <w:rPr>
                <w:rFonts w:eastAsia="Calibri"/>
                <w:sz w:val="20"/>
                <w:szCs w:val="20"/>
              </w:rPr>
            </w:pPr>
            <w:r w:rsidRPr="004D5FFC">
              <w:rPr>
                <w:rFonts w:eastAsia="Calibri"/>
                <w:sz w:val="20"/>
                <w:szCs w:val="20"/>
              </w:rPr>
              <w:t>Удельное среднесуточное водопотребление</w:t>
            </w:r>
          </w:p>
          <w:p w:rsidR="00184F94" w:rsidRPr="004D5FFC" w:rsidRDefault="00184F94" w:rsidP="009234BA">
            <w:pPr>
              <w:ind w:left="-113" w:right="-113"/>
              <w:jc w:val="center"/>
              <w:rPr>
                <w:rFonts w:eastAsia="Calibri"/>
                <w:sz w:val="20"/>
                <w:szCs w:val="20"/>
              </w:rPr>
            </w:pPr>
            <w:r w:rsidRPr="004D5FFC">
              <w:rPr>
                <w:rFonts w:eastAsia="Calibri"/>
                <w:sz w:val="20"/>
                <w:szCs w:val="20"/>
              </w:rPr>
              <w:t>(за год), л/сут (куб.м/мес)</w:t>
            </w:r>
          </w:p>
          <w:p w:rsidR="00184F94" w:rsidRPr="004D5FFC" w:rsidRDefault="00184F94" w:rsidP="009234BA">
            <w:pPr>
              <w:ind w:left="-113" w:right="-113"/>
              <w:jc w:val="center"/>
              <w:rPr>
                <w:rFonts w:eastAsia="Calibri"/>
                <w:sz w:val="20"/>
                <w:szCs w:val="20"/>
              </w:rPr>
            </w:pPr>
            <w:r w:rsidRPr="004D5FFC">
              <w:rPr>
                <w:rFonts w:eastAsia="Calibri"/>
                <w:sz w:val="20"/>
                <w:szCs w:val="20"/>
              </w:rPr>
              <w:t>на человека</w:t>
            </w:r>
          </w:p>
        </w:tc>
        <w:tc>
          <w:tcPr>
            <w:tcW w:w="5669" w:type="dxa"/>
            <w:gridSpan w:val="9"/>
            <w:vAlign w:val="center"/>
          </w:tcPr>
          <w:p w:rsidR="00184F94" w:rsidRPr="004D5FFC" w:rsidRDefault="00184F94" w:rsidP="009234BA">
            <w:pPr>
              <w:autoSpaceDE w:val="0"/>
              <w:autoSpaceDN w:val="0"/>
              <w:adjustRightInd w:val="0"/>
              <w:jc w:val="center"/>
              <w:rPr>
                <w:rFonts w:eastAsia="Calibri"/>
                <w:sz w:val="20"/>
                <w:szCs w:val="20"/>
                <w:highlight w:val="cyan"/>
              </w:rPr>
            </w:pPr>
            <w:r w:rsidRPr="004D5FFC">
              <w:rPr>
                <w:rFonts w:eastAsia="Calibri"/>
                <w:sz w:val="20"/>
                <w:szCs w:val="20"/>
              </w:rPr>
              <w:t>равно удельному среднесуточному водопотреблению</w:t>
            </w:r>
          </w:p>
        </w:tc>
      </w:tr>
      <w:tr w:rsidR="00A57DD2" w:rsidRPr="004D5FFC" w:rsidTr="009234BA">
        <w:trPr>
          <w:cantSplit/>
          <w:trHeight w:val="1134"/>
        </w:trPr>
        <w:tc>
          <w:tcPr>
            <w:tcW w:w="10455" w:type="dxa"/>
            <w:gridSpan w:val="12"/>
          </w:tcPr>
          <w:p w:rsidR="00A57DD2" w:rsidRPr="004D5FFC" w:rsidRDefault="00A57DD2" w:rsidP="009234BA">
            <w:pPr>
              <w:rPr>
                <w:rFonts w:eastAsia="Calibri"/>
                <w:sz w:val="20"/>
                <w:szCs w:val="20"/>
              </w:rPr>
            </w:pPr>
            <w:r w:rsidRPr="004D5FFC">
              <w:rPr>
                <w:rFonts w:eastAsia="Calibri"/>
                <w:sz w:val="20"/>
                <w:szCs w:val="20"/>
              </w:rPr>
              <w:t xml:space="preserve">Примечания: </w:t>
            </w:r>
          </w:p>
          <w:p w:rsidR="00A57DD2" w:rsidRPr="004D5FFC" w:rsidRDefault="00A57DD2" w:rsidP="009234BA">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4D5FFC">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A57DD2" w:rsidRPr="004D5FFC" w:rsidRDefault="00A57DD2" w:rsidP="009234BA">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4D5FFC">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rsidR="00A57DD2" w:rsidRPr="004D5FFC" w:rsidRDefault="00A57DD2" w:rsidP="009234BA">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4D5FFC">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rsidR="00A57DD2" w:rsidRPr="004D5FFC" w:rsidRDefault="00A57DD2" w:rsidP="009234BA">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4D5FFC">
              <w:rPr>
                <w:rFonts w:eastAsia="Calibri"/>
                <w:sz w:val="20"/>
                <w:szCs w:val="20"/>
              </w:rPr>
              <w:t>Расчетный показатель учитывает горячее водоснабжение.</w:t>
            </w:r>
          </w:p>
          <w:p w:rsidR="00F7044A" w:rsidRPr="004D5FFC" w:rsidRDefault="00F7044A" w:rsidP="009234BA">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4D5FFC">
              <w:rPr>
                <w:rFonts w:eastAsia="Calibri"/>
                <w:sz w:val="20"/>
                <w:szCs w:val="20"/>
              </w:rPr>
              <w:t xml:space="preserve">Норматив не устанавливается виду отсутствия существующего и планируемого газоснабжении в жилых домах на территории </w:t>
            </w:r>
            <w:r w:rsidR="002E08D0" w:rsidRPr="004D5FFC">
              <w:rPr>
                <w:rFonts w:eastAsia="Calibri"/>
                <w:sz w:val="20"/>
                <w:szCs w:val="20"/>
              </w:rPr>
              <w:t>муниципального</w:t>
            </w:r>
            <w:r w:rsidRPr="004D5FFC">
              <w:rPr>
                <w:rFonts w:eastAsia="Calibri"/>
                <w:sz w:val="20"/>
                <w:szCs w:val="20"/>
              </w:rPr>
              <w:t xml:space="preserve"> района.</w:t>
            </w:r>
          </w:p>
        </w:tc>
      </w:tr>
      <w:bookmarkEnd w:id="243"/>
    </w:tbl>
    <w:p w:rsidR="00E16964" w:rsidRPr="002C790B" w:rsidRDefault="00E16964" w:rsidP="009234BA">
      <w:pPr>
        <w:pStyle w:val="a7"/>
        <w:spacing w:before="0" w:after="0"/>
      </w:pPr>
    </w:p>
    <w:p w:rsidR="006C34BD" w:rsidRPr="004D5FFC" w:rsidRDefault="006C34BD" w:rsidP="009234BA">
      <w:pPr>
        <w:pStyle w:val="3"/>
        <w:spacing w:before="0" w:after="0"/>
        <w:jc w:val="both"/>
        <w:rPr>
          <w:sz w:val="24"/>
          <w:szCs w:val="24"/>
        </w:rPr>
      </w:pPr>
      <w:bookmarkStart w:id="244" w:name="_Toc171343855"/>
      <w:r w:rsidRPr="004D5FFC">
        <w:rPr>
          <w:sz w:val="24"/>
          <w:szCs w:val="24"/>
        </w:rPr>
        <w:t>В области предупреждения чрезвычайных ситуаций, стихийных бедствий, эпидемий и ликвидации их последствий</w:t>
      </w:r>
      <w:bookmarkEnd w:id="244"/>
      <w:r w:rsidR="009F553C" w:rsidRPr="004D5FFC">
        <w:rPr>
          <w:sz w:val="24"/>
          <w:szCs w:val="24"/>
        </w:rPr>
        <w:t xml:space="preserve"> </w:t>
      </w:r>
    </w:p>
    <w:p w:rsidR="009234BA" w:rsidRPr="004D5FFC" w:rsidRDefault="009234BA" w:rsidP="009234BA">
      <w:pPr>
        <w:pStyle w:val="af1"/>
        <w:spacing w:before="0" w:after="0"/>
        <w:rPr>
          <w:noProof/>
        </w:rPr>
      </w:pPr>
    </w:p>
    <w:p w:rsidR="007D3CF3" w:rsidRPr="004D5FFC" w:rsidRDefault="007D3CF3" w:rsidP="009234BA">
      <w:pPr>
        <w:pStyle w:val="af1"/>
        <w:spacing w:before="0" w:after="0"/>
        <w:rPr>
          <w:b w:val="0"/>
          <w:noProof/>
        </w:rPr>
      </w:pPr>
      <w:r w:rsidRPr="004D5FFC">
        <w:rPr>
          <w:b w:val="0"/>
          <w:noProof/>
        </w:rPr>
        <w:t xml:space="preserve">Таблица </w:t>
      </w:r>
      <w:r w:rsidR="00761184" w:rsidRPr="004D5FFC">
        <w:rPr>
          <w:b w:val="0"/>
          <w:noProof/>
        </w:rPr>
        <w:fldChar w:fldCharType="begin"/>
      </w:r>
      <w:r w:rsidRPr="004D5FFC">
        <w:rPr>
          <w:b w:val="0"/>
          <w:noProof/>
        </w:rPr>
        <w:instrText xml:space="preserve"> SEQ Таблица \* ARABIC </w:instrText>
      </w:r>
      <w:r w:rsidR="00761184" w:rsidRPr="004D5FFC">
        <w:rPr>
          <w:b w:val="0"/>
          <w:noProof/>
        </w:rPr>
        <w:fldChar w:fldCharType="separate"/>
      </w:r>
      <w:r w:rsidR="004977E4">
        <w:rPr>
          <w:b w:val="0"/>
          <w:noProof/>
        </w:rPr>
        <w:t>15</w:t>
      </w:r>
      <w:r w:rsidR="00761184" w:rsidRPr="004D5FFC">
        <w:rPr>
          <w:b w:val="0"/>
          <w:noProof/>
        </w:rPr>
        <w:fldChar w:fldCharType="end"/>
      </w:r>
      <w:r w:rsidRPr="004D5FFC">
        <w:rPr>
          <w:b w:val="0"/>
          <w:noProof/>
        </w:rPr>
        <w:t xml:space="preserve"> – Расчетные показатели для объектов местного значения</w:t>
      </w:r>
      <w:r w:rsidRPr="004D5FFC">
        <w:rPr>
          <w:b w:val="0"/>
        </w:rPr>
        <w:t xml:space="preserve"> муниципального района</w:t>
      </w:r>
      <w:r w:rsidRPr="004D5FFC">
        <w:rPr>
          <w:b w:val="0"/>
          <w:noProof/>
        </w:rPr>
        <w:t>, предназначенные для размещения аварийно-спасательных служб и (или) аварийно-спасательных формирований</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688"/>
        <w:gridCol w:w="3402"/>
        <w:gridCol w:w="2658"/>
      </w:tblGrid>
      <w:tr w:rsidR="00233396" w:rsidRPr="002C790B" w:rsidTr="009234BA">
        <w:trPr>
          <w:tblHeader/>
        </w:trPr>
        <w:tc>
          <w:tcPr>
            <w:tcW w:w="565" w:type="dxa"/>
            <w:vAlign w:val="center"/>
          </w:tcPr>
          <w:p w:rsidR="007D3CF3" w:rsidRPr="002C790B" w:rsidRDefault="007D3CF3" w:rsidP="009234BA">
            <w:pPr>
              <w:jc w:val="center"/>
              <w:rPr>
                <w:b/>
                <w:sz w:val="20"/>
                <w:szCs w:val="20"/>
              </w:rPr>
            </w:pPr>
            <w:r w:rsidRPr="002C790B">
              <w:rPr>
                <w:b/>
                <w:sz w:val="20"/>
                <w:szCs w:val="20"/>
              </w:rPr>
              <w:t>№ п/п</w:t>
            </w:r>
          </w:p>
        </w:tc>
        <w:tc>
          <w:tcPr>
            <w:tcW w:w="3688" w:type="dxa"/>
            <w:shd w:val="clear" w:color="auto" w:fill="auto"/>
            <w:vAlign w:val="center"/>
          </w:tcPr>
          <w:p w:rsidR="007D3CF3" w:rsidRPr="002C790B" w:rsidRDefault="007D3CF3" w:rsidP="009234BA">
            <w:pPr>
              <w:jc w:val="center"/>
              <w:rPr>
                <w:sz w:val="20"/>
                <w:szCs w:val="20"/>
              </w:rPr>
            </w:pPr>
            <w:r w:rsidRPr="002C790B">
              <w:rPr>
                <w:b/>
                <w:sz w:val="20"/>
                <w:szCs w:val="20"/>
              </w:rPr>
              <w:t>Наименование вида объекта</w:t>
            </w:r>
          </w:p>
        </w:tc>
        <w:tc>
          <w:tcPr>
            <w:tcW w:w="3402" w:type="dxa"/>
            <w:shd w:val="clear" w:color="auto" w:fill="auto"/>
            <w:vAlign w:val="center"/>
          </w:tcPr>
          <w:p w:rsidR="007D3CF3" w:rsidRPr="002C790B" w:rsidRDefault="007D3CF3" w:rsidP="009234BA">
            <w:pPr>
              <w:jc w:val="center"/>
              <w:rPr>
                <w:b/>
                <w:sz w:val="20"/>
                <w:szCs w:val="20"/>
              </w:rPr>
            </w:pPr>
            <w:r w:rsidRPr="002C790B">
              <w:rPr>
                <w:b/>
                <w:sz w:val="20"/>
                <w:szCs w:val="20"/>
              </w:rPr>
              <w:t xml:space="preserve">Наименование нормируемого расчетного показателя, </w:t>
            </w:r>
          </w:p>
          <w:p w:rsidR="007D3CF3" w:rsidRPr="002C790B" w:rsidRDefault="007D3CF3" w:rsidP="009234BA">
            <w:pPr>
              <w:jc w:val="center"/>
              <w:rPr>
                <w:sz w:val="20"/>
                <w:szCs w:val="20"/>
              </w:rPr>
            </w:pPr>
            <w:r w:rsidRPr="002C790B">
              <w:rPr>
                <w:b/>
                <w:sz w:val="20"/>
                <w:szCs w:val="20"/>
              </w:rPr>
              <w:t>единица измерения</w:t>
            </w:r>
          </w:p>
        </w:tc>
        <w:tc>
          <w:tcPr>
            <w:tcW w:w="2658" w:type="dxa"/>
            <w:tcBorders>
              <w:right w:val="single" w:sz="4" w:space="0" w:color="auto"/>
            </w:tcBorders>
            <w:shd w:val="clear" w:color="auto" w:fill="auto"/>
            <w:vAlign w:val="center"/>
          </w:tcPr>
          <w:p w:rsidR="007D3CF3" w:rsidRPr="002C790B" w:rsidRDefault="007D3CF3" w:rsidP="009234BA">
            <w:pPr>
              <w:jc w:val="center"/>
              <w:rPr>
                <w:sz w:val="20"/>
                <w:szCs w:val="20"/>
              </w:rPr>
            </w:pPr>
            <w:r w:rsidRPr="002C790B">
              <w:rPr>
                <w:b/>
                <w:sz w:val="20"/>
                <w:szCs w:val="20"/>
              </w:rPr>
              <w:t>Значение расчетного показателя</w:t>
            </w:r>
          </w:p>
        </w:tc>
      </w:tr>
      <w:tr w:rsidR="00233396" w:rsidRPr="002C790B" w:rsidTr="009234BA">
        <w:trPr>
          <w:tblHeader/>
        </w:trPr>
        <w:tc>
          <w:tcPr>
            <w:tcW w:w="565" w:type="dxa"/>
            <w:vAlign w:val="center"/>
          </w:tcPr>
          <w:p w:rsidR="007D3CF3" w:rsidRPr="002C790B" w:rsidRDefault="007D3CF3" w:rsidP="009234BA">
            <w:pPr>
              <w:jc w:val="center"/>
              <w:rPr>
                <w:sz w:val="20"/>
                <w:szCs w:val="20"/>
              </w:rPr>
            </w:pPr>
            <w:r w:rsidRPr="002C790B">
              <w:rPr>
                <w:sz w:val="20"/>
                <w:szCs w:val="20"/>
              </w:rPr>
              <w:t>1</w:t>
            </w:r>
          </w:p>
        </w:tc>
        <w:tc>
          <w:tcPr>
            <w:tcW w:w="3688" w:type="dxa"/>
            <w:shd w:val="clear" w:color="auto" w:fill="auto"/>
            <w:vAlign w:val="center"/>
          </w:tcPr>
          <w:p w:rsidR="007D3CF3" w:rsidRPr="002C790B" w:rsidRDefault="007D3CF3" w:rsidP="009234BA">
            <w:pPr>
              <w:jc w:val="center"/>
              <w:rPr>
                <w:sz w:val="20"/>
                <w:szCs w:val="20"/>
              </w:rPr>
            </w:pPr>
            <w:r w:rsidRPr="002C790B">
              <w:rPr>
                <w:sz w:val="20"/>
                <w:szCs w:val="20"/>
              </w:rPr>
              <w:t>2</w:t>
            </w:r>
          </w:p>
        </w:tc>
        <w:tc>
          <w:tcPr>
            <w:tcW w:w="3402" w:type="dxa"/>
            <w:shd w:val="clear" w:color="auto" w:fill="auto"/>
            <w:vAlign w:val="center"/>
          </w:tcPr>
          <w:p w:rsidR="007D3CF3" w:rsidRPr="002C790B" w:rsidRDefault="007D3CF3" w:rsidP="009234BA">
            <w:pPr>
              <w:jc w:val="center"/>
              <w:rPr>
                <w:sz w:val="20"/>
                <w:szCs w:val="20"/>
              </w:rPr>
            </w:pPr>
            <w:r w:rsidRPr="002C790B">
              <w:rPr>
                <w:sz w:val="20"/>
                <w:szCs w:val="20"/>
              </w:rPr>
              <w:t>3</w:t>
            </w:r>
          </w:p>
        </w:tc>
        <w:tc>
          <w:tcPr>
            <w:tcW w:w="2658" w:type="dxa"/>
            <w:tcBorders>
              <w:right w:val="single" w:sz="4" w:space="0" w:color="auto"/>
            </w:tcBorders>
            <w:shd w:val="clear" w:color="auto" w:fill="auto"/>
            <w:vAlign w:val="center"/>
          </w:tcPr>
          <w:p w:rsidR="007D3CF3" w:rsidRPr="002C790B" w:rsidRDefault="007D3CF3" w:rsidP="009234BA">
            <w:pPr>
              <w:jc w:val="center"/>
              <w:rPr>
                <w:sz w:val="20"/>
                <w:szCs w:val="20"/>
              </w:rPr>
            </w:pPr>
            <w:r w:rsidRPr="002C790B">
              <w:rPr>
                <w:sz w:val="20"/>
                <w:szCs w:val="20"/>
              </w:rPr>
              <w:t>4</w:t>
            </w:r>
          </w:p>
        </w:tc>
      </w:tr>
      <w:tr w:rsidR="00233396" w:rsidRPr="002C790B" w:rsidTr="009234BA">
        <w:trPr>
          <w:trHeight w:val="570"/>
        </w:trPr>
        <w:tc>
          <w:tcPr>
            <w:tcW w:w="565" w:type="dxa"/>
          </w:tcPr>
          <w:p w:rsidR="007D3CF3" w:rsidRPr="002C790B" w:rsidRDefault="007D3CF3" w:rsidP="009234BA">
            <w:pPr>
              <w:jc w:val="center"/>
              <w:rPr>
                <w:sz w:val="20"/>
                <w:szCs w:val="20"/>
              </w:rPr>
            </w:pPr>
            <w:r w:rsidRPr="002C790B">
              <w:rPr>
                <w:sz w:val="20"/>
                <w:szCs w:val="20"/>
              </w:rPr>
              <w:t>1</w:t>
            </w:r>
          </w:p>
        </w:tc>
        <w:tc>
          <w:tcPr>
            <w:tcW w:w="3688" w:type="dxa"/>
            <w:shd w:val="clear" w:color="auto" w:fill="auto"/>
          </w:tcPr>
          <w:p w:rsidR="007D3CF3" w:rsidRPr="002C790B" w:rsidRDefault="007D3CF3" w:rsidP="009234BA">
            <w:pPr>
              <w:suppressAutoHyphens/>
              <w:rPr>
                <w:sz w:val="20"/>
                <w:szCs w:val="20"/>
              </w:rPr>
            </w:pPr>
            <w:r w:rsidRPr="002C790B">
              <w:rPr>
                <w:sz w:val="20"/>
                <w:szCs w:val="20"/>
              </w:rPr>
              <w:t xml:space="preserve">Аварийно-спасательные службы и (или) аварийно-спасательные формирования </w:t>
            </w:r>
          </w:p>
        </w:tc>
        <w:tc>
          <w:tcPr>
            <w:tcW w:w="3402" w:type="dxa"/>
            <w:shd w:val="clear" w:color="auto" w:fill="auto"/>
          </w:tcPr>
          <w:p w:rsidR="007D3CF3" w:rsidRPr="002C790B" w:rsidRDefault="007D3CF3" w:rsidP="009234BA">
            <w:pPr>
              <w:rPr>
                <w:sz w:val="20"/>
                <w:szCs w:val="20"/>
              </w:rPr>
            </w:pPr>
            <w:r w:rsidRPr="002C790B">
              <w:rPr>
                <w:sz w:val="20"/>
                <w:szCs w:val="20"/>
              </w:rPr>
              <w:t>Уровень обеспеченности, объектов на муниципальное образование</w:t>
            </w:r>
          </w:p>
        </w:tc>
        <w:tc>
          <w:tcPr>
            <w:tcW w:w="2658" w:type="dxa"/>
            <w:tcBorders>
              <w:right w:val="single" w:sz="4" w:space="0" w:color="auto"/>
            </w:tcBorders>
            <w:shd w:val="clear" w:color="auto" w:fill="auto"/>
          </w:tcPr>
          <w:p w:rsidR="007D3CF3" w:rsidRPr="002C790B" w:rsidRDefault="007D3CF3" w:rsidP="009234BA">
            <w:pPr>
              <w:rPr>
                <w:sz w:val="20"/>
                <w:szCs w:val="20"/>
              </w:rPr>
            </w:pPr>
            <w:r w:rsidRPr="002C790B">
              <w:rPr>
                <w:sz w:val="20"/>
                <w:szCs w:val="20"/>
              </w:rPr>
              <w:t xml:space="preserve">При численности населения более 10 000 человек – 1 </w:t>
            </w:r>
          </w:p>
        </w:tc>
      </w:tr>
    </w:tbl>
    <w:p w:rsidR="007D3CF3" w:rsidRPr="002C790B" w:rsidRDefault="007D3CF3" w:rsidP="009234BA">
      <w:pPr>
        <w:pStyle w:val="a7"/>
        <w:spacing w:before="0" w:after="0"/>
        <w:ind w:firstLine="0"/>
        <w:rPr>
          <w:sz w:val="20"/>
          <w:szCs w:val="20"/>
        </w:rPr>
      </w:pPr>
    </w:p>
    <w:p w:rsidR="006254C3" w:rsidRPr="004D5FFC" w:rsidRDefault="006254C3" w:rsidP="009234BA">
      <w:pPr>
        <w:pStyle w:val="3"/>
        <w:spacing w:before="0" w:after="0"/>
        <w:jc w:val="both"/>
        <w:rPr>
          <w:sz w:val="24"/>
          <w:szCs w:val="24"/>
        </w:rPr>
      </w:pPr>
      <w:bookmarkStart w:id="245" w:name="_Toc171343856"/>
      <w:bookmarkStart w:id="246" w:name="_Toc85461025"/>
      <w:bookmarkStart w:id="247" w:name="_Toc85466904"/>
      <w:bookmarkStart w:id="248" w:name="_Toc86154219"/>
      <w:bookmarkStart w:id="249" w:name="_Toc88828805"/>
      <w:bookmarkStart w:id="250" w:name="_Toc88833634"/>
      <w:bookmarkStart w:id="251" w:name="_Toc89098522"/>
      <w:bookmarkStart w:id="252" w:name="_Toc89247688"/>
      <w:bookmarkStart w:id="253" w:name="_Toc89355356"/>
      <w:bookmarkStart w:id="254" w:name="_Toc10738662"/>
      <w:bookmarkStart w:id="255" w:name="_Toc10740029"/>
      <w:bookmarkStart w:id="256" w:name="_Toc40626766"/>
      <w:bookmarkStart w:id="257" w:name="_Toc81901163"/>
      <w:bookmarkStart w:id="258" w:name="_Toc85181073"/>
      <w:bookmarkStart w:id="259" w:name="_Toc85182516"/>
      <w:bookmarkStart w:id="260" w:name="_Toc85190254"/>
      <w:bookmarkStart w:id="261" w:name="_Toc85192755"/>
      <w:bookmarkStart w:id="262" w:name="_Toc85193473"/>
      <w:bookmarkStart w:id="263" w:name="_Toc85197835"/>
      <w:bookmarkStart w:id="264" w:name="_Toc8521518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4D5FFC">
        <w:rPr>
          <w:sz w:val="24"/>
          <w:szCs w:val="24"/>
        </w:rPr>
        <w:lastRenderedPageBreak/>
        <w:t>В области организации ритуальных услуг и содержания мест захоронения</w:t>
      </w:r>
      <w:bookmarkEnd w:id="245"/>
    </w:p>
    <w:p w:rsidR="009234BA" w:rsidRPr="004D5FFC" w:rsidRDefault="009234BA" w:rsidP="009234BA">
      <w:pPr>
        <w:pStyle w:val="af1"/>
        <w:spacing w:before="0" w:after="0"/>
      </w:pPr>
    </w:p>
    <w:p w:rsidR="00A300D6" w:rsidRPr="004D5FFC" w:rsidRDefault="00A300D6" w:rsidP="009234BA">
      <w:pPr>
        <w:pStyle w:val="af1"/>
        <w:spacing w:before="0" w:after="0"/>
        <w:rPr>
          <w:b w:val="0"/>
        </w:rPr>
      </w:pPr>
      <w:r w:rsidRPr="004D5FFC">
        <w:rPr>
          <w:b w:val="0"/>
        </w:rPr>
        <w:t xml:space="preserve">Таблица </w:t>
      </w:r>
      <w:r w:rsidR="00761184" w:rsidRPr="004D5FFC">
        <w:rPr>
          <w:b w:val="0"/>
          <w:noProof/>
        </w:rPr>
        <w:fldChar w:fldCharType="begin"/>
      </w:r>
      <w:r w:rsidR="0023042F" w:rsidRPr="004D5FFC">
        <w:rPr>
          <w:b w:val="0"/>
          <w:noProof/>
        </w:rPr>
        <w:instrText xml:space="preserve"> SEQ Таблица \* ARABIC </w:instrText>
      </w:r>
      <w:r w:rsidR="00761184" w:rsidRPr="004D5FFC">
        <w:rPr>
          <w:b w:val="0"/>
          <w:noProof/>
        </w:rPr>
        <w:fldChar w:fldCharType="separate"/>
      </w:r>
      <w:r w:rsidR="004977E4">
        <w:rPr>
          <w:b w:val="0"/>
          <w:noProof/>
        </w:rPr>
        <w:t>16</w:t>
      </w:r>
      <w:r w:rsidR="00761184" w:rsidRPr="004D5FFC">
        <w:rPr>
          <w:b w:val="0"/>
          <w:noProof/>
        </w:rPr>
        <w:fldChar w:fldCharType="end"/>
      </w:r>
      <w:r w:rsidRPr="004D5FFC">
        <w:rPr>
          <w:b w:val="0"/>
        </w:rPr>
        <w:t xml:space="preserve"> – </w:t>
      </w:r>
      <w:r w:rsidR="00AC5EA3" w:rsidRPr="004D5FFC">
        <w:rPr>
          <w:b w:val="0"/>
        </w:rPr>
        <w:t xml:space="preserve">Расчетные показатели для объектов местного значения муниципального </w:t>
      </w:r>
      <w:r w:rsidR="006E6E15" w:rsidRPr="004D5FFC">
        <w:rPr>
          <w:b w:val="0"/>
        </w:rPr>
        <w:t>района</w:t>
      </w:r>
      <w:r w:rsidR="00AC5EA3" w:rsidRPr="004D5FFC">
        <w:rPr>
          <w:b w:val="0"/>
        </w:rPr>
        <w:t xml:space="preserve"> в области ритуальных услуг и содержания мест захоронения </w:t>
      </w:r>
    </w:p>
    <w:tbl>
      <w:tblPr>
        <w:tblW w:w="10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3828"/>
        <w:gridCol w:w="3338"/>
      </w:tblGrid>
      <w:tr w:rsidR="00233396" w:rsidRPr="002C790B" w:rsidTr="009234BA">
        <w:trPr>
          <w:tblHeader/>
        </w:trPr>
        <w:tc>
          <w:tcPr>
            <w:tcW w:w="567" w:type="dxa"/>
            <w:vAlign w:val="center"/>
          </w:tcPr>
          <w:p w:rsidR="00F5260F" w:rsidRPr="002C790B" w:rsidRDefault="00F5260F" w:rsidP="009234BA">
            <w:pPr>
              <w:jc w:val="center"/>
              <w:rPr>
                <w:b/>
                <w:sz w:val="20"/>
                <w:szCs w:val="20"/>
              </w:rPr>
            </w:pPr>
            <w:r w:rsidRPr="002C790B">
              <w:rPr>
                <w:b/>
                <w:sz w:val="20"/>
                <w:szCs w:val="20"/>
              </w:rPr>
              <w:t>№ п/п</w:t>
            </w:r>
          </w:p>
        </w:tc>
        <w:tc>
          <w:tcPr>
            <w:tcW w:w="2693" w:type="dxa"/>
            <w:shd w:val="clear" w:color="auto" w:fill="auto"/>
            <w:vAlign w:val="center"/>
          </w:tcPr>
          <w:p w:rsidR="00F5260F" w:rsidRPr="002C790B" w:rsidRDefault="00F5260F" w:rsidP="009234BA">
            <w:pPr>
              <w:jc w:val="center"/>
              <w:rPr>
                <w:sz w:val="20"/>
                <w:szCs w:val="20"/>
              </w:rPr>
            </w:pPr>
            <w:r w:rsidRPr="002C790B">
              <w:rPr>
                <w:b/>
                <w:sz w:val="20"/>
                <w:szCs w:val="20"/>
              </w:rPr>
              <w:t>Наименование вида объекта</w:t>
            </w:r>
          </w:p>
        </w:tc>
        <w:tc>
          <w:tcPr>
            <w:tcW w:w="3828" w:type="dxa"/>
            <w:shd w:val="clear" w:color="auto" w:fill="auto"/>
            <w:vAlign w:val="center"/>
          </w:tcPr>
          <w:p w:rsidR="00F5260F" w:rsidRPr="002C790B" w:rsidRDefault="00F5260F" w:rsidP="009234BA">
            <w:pPr>
              <w:jc w:val="center"/>
              <w:rPr>
                <w:b/>
                <w:sz w:val="20"/>
                <w:szCs w:val="20"/>
              </w:rPr>
            </w:pPr>
            <w:r w:rsidRPr="002C790B">
              <w:rPr>
                <w:b/>
                <w:sz w:val="20"/>
                <w:szCs w:val="20"/>
              </w:rPr>
              <w:t xml:space="preserve">Наименование нормируемого расчетного показателя, </w:t>
            </w:r>
          </w:p>
          <w:p w:rsidR="00F5260F" w:rsidRPr="002C790B" w:rsidRDefault="00F5260F" w:rsidP="009234BA">
            <w:pPr>
              <w:jc w:val="center"/>
              <w:rPr>
                <w:sz w:val="20"/>
                <w:szCs w:val="20"/>
              </w:rPr>
            </w:pPr>
            <w:r w:rsidRPr="002C790B">
              <w:rPr>
                <w:b/>
                <w:sz w:val="20"/>
                <w:szCs w:val="20"/>
              </w:rPr>
              <w:t>единица измерения</w:t>
            </w:r>
          </w:p>
        </w:tc>
        <w:tc>
          <w:tcPr>
            <w:tcW w:w="3338" w:type="dxa"/>
            <w:tcBorders>
              <w:right w:val="single" w:sz="4" w:space="0" w:color="auto"/>
            </w:tcBorders>
            <w:shd w:val="clear" w:color="auto" w:fill="auto"/>
            <w:vAlign w:val="center"/>
          </w:tcPr>
          <w:p w:rsidR="00F5260F" w:rsidRPr="002C790B" w:rsidRDefault="00F5260F" w:rsidP="009234BA">
            <w:pPr>
              <w:jc w:val="center"/>
              <w:rPr>
                <w:sz w:val="20"/>
                <w:szCs w:val="20"/>
              </w:rPr>
            </w:pPr>
            <w:r w:rsidRPr="002C790B">
              <w:rPr>
                <w:b/>
                <w:sz w:val="20"/>
                <w:szCs w:val="20"/>
              </w:rPr>
              <w:t>Значение расчетного показателя</w:t>
            </w:r>
          </w:p>
        </w:tc>
      </w:tr>
      <w:tr w:rsidR="00233396" w:rsidRPr="002C790B" w:rsidTr="009234BA">
        <w:trPr>
          <w:trHeight w:val="570"/>
        </w:trPr>
        <w:tc>
          <w:tcPr>
            <w:tcW w:w="567" w:type="dxa"/>
          </w:tcPr>
          <w:p w:rsidR="00F5260F" w:rsidRPr="002C790B" w:rsidRDefault="00F5260F" w:rsidP="009234BA">
            <w:pPr>
              <w:rPr>
                <w:sz w:val="20"/>
                <w:szCs w:val="20"/>
              </w:rPr>
            </w:pPr>
            <w:r w:rsidRPr="002C790B">
              <w:rPr>
                <w:sz w:val="20"/>
                <w:szCs w:val="20"/>
                <w:lang w:val="en-US"/>
              </w:rPr>
              <w:t>1</w:t>
            </w:r>
          </w:p>
        </w:tc>
        <w:tc>
          <w:tcPr>
            <w:tcW w:w="2693" w:type="dxa"/>
            <w:shd w:val="clear" w:color="auto" w:fill="auto"/>
          </w:tcPr>
          <w:p w:rsidR="00F5260F" w:rsidRPr="002C790B" w:rsidRDefault="00F5260F" w:rsidP="009234BA">
            <w:pPr>
              <w:rPr>
                <w:sz w:val="20"/>
                <w:szCs w:val="20"/>
              </w:rPr>
            </w:pPr>
            <w:r w:rsidRPr="002C790B">
              <w:rPr>
                <w:sz w:val="20"/>
                <w:szCs w:val="20"/>
              </w:rPr>
              <w:t>Кладбища традиционного захоронения</w:t>
            </w:r>
          </w:p>
        </w:tc>
        <w:tc>
          <w:tcPr>
            <w:tcW w:w="3828" w:type="dxa"/>
            <w:shd w:val="clear" w:color="auto" w:fill="auto"/>
          </w:tcPr>
          <w:p w:rsidR="00F5260F" w:rsidRPr="002C790B" w:rsidRDefault="00F5260F" w:rsidP="009234BA">
            <w:pPr>
              <w:rPr>
                <w:sz w:val="20"/>
                <w:szCs w:val="20"/>
              </w:rPr>
            </w:pPr>
            <w:r w:rsidRPr="002C790B">
              <w:rPr>
                <w:sz w:val="20"/>
                <w:szCs w:val="20"/>
              </w:rPr>
              <w:t>Размер земельного участка, га на 1000 человек</w:t>
            </w:r>
          </w:p>
        </w:tc>
        <w:tc>
          <w:tcPr>
            <w:tcW w:w="3338" w:type="dxa"/>
            <w:tcBorders>
              <w:right w:val="single" w:sz="4" w:space="0" w:color="auto"/>
            </w:tcBorders>
            <w:shd w:val="clear" w:color="auto" w:fill="auto"/>
          </w:tcPr>
          <w:p w:rsidR="00F5260F" w:rsidRPr="002C790B" w:rsidRDefault="00F5260F" w:rsidP="009234BA">
            <w:pPr>
              <w:rPr>
                <w:sz w:val="20"/>
                <w:szCs w:val="20"/>
              </w:rPr>
            </w:pPr>
            <w:r w:rsidRPr="002C790B">
              <w:rPr>
                <w:sz w:val="20"/>
                <w:szCs w:val="20"/>
              </w:rPr>
              <w:t>в соответствии с приложением Д СП 42.13330.2016</w:t>
            </w:r>
          </w:p>
        </w:tc>
      </w:tr>
      <w:tr w:rsidR="007D3CF3" w:rsidRPr="002C790B" w:rsidTr="009234BA">
        <w:trPr>
          <w:trHeight w:val="570"/>
        </w:trPr>
        <w:tc>
          <w:tcPr>
            <w:tcW w:w="567" w:type="dxa"/>
          </w:tcPr>
          <w:p w:rsidR="00F5260F" w:rsidRPr="002C790B" w:rsidRDefault="00F5260F" w:rsidP="009234BA">
            <w:pPr>
              <w:rPr>
                <w:sz w:val="20"/>
                <w:szCs w:val="20"/>
              </w:rPr>
            </w:pPr>
            <w:r w:rsidRPr="002C790B">
              <w:rPr>
                <w:sz w:val="20"/>
                <w:szCs w:val="20"/>
                <w:lang w:val="en-US"/>
              </w:rPr>
              <w:t>2</w:t>
            </w:r>
          </w:p>
        </w:tc>
        <w:tc>
          <w:tcPr>
            <w:tcW w:w="2693" w:type="dxa"/>
            <w:shd w:val="clear" w:color="auto" w:fill="auto"/>
          </w:tcPr>
          <w:p w:rsidR="00F5260F" w:rsidRPr="002C790B" w:rsidRDefault="00F5260F" w:rsidP="009234BA">
            <w:pPr>
              <w:rPr>
                <w:sz w:val="20"/>
                <w:szCs w:val="20"/>
              </w:rPr>
            </w:pPr>
            <w:r w:rsidRPr="002C790B">
              <w:rPr>
                <w:sz w:val="20"/>
                <w:szCs w:val="20"/>
              </w:rPr>
              <w:t>Бюро похоронного обслуживания</w:t>
            </w:r>
          </w:p>
        </w:tc>
        <w:tc>
          <w:tcPr>
            <w:tcW w:w="3828" w:type="dxa"/>
            <w:shd w:val="clear" w:color="auto" w:fill="auto"/>
          </w:tcPr>
          <w:p w:rsidR="00F5260F" w:rsidRPr="002C790B" w:rsidRDefault="00F5260F" w:rsidP="009234BA">
            <w:pPr>
              <w:rPr>
                <w:sz w:val="20"/>
                <w:szCs w:val="20"/>
              </w:rPr>
            </w:pPr>
            <w:r w:rsidRPr="002C790B">
              <w:rPr>
                <w:sz w:val="20"/>
                <w:szCs w:val="20"/>
              </w:rPr>
              <w:t>Уровень обеспеченности, объектов на муниципальное образование</w:t>
            </w:r>
          </w:p>
        </w:tc>
        <w:tc>
          <w:tcPr>
            <w:tcW w:w="3338" w:type="dxa"/>
            <w:tcBorders>
              <w:right w:val="single" w:sz="4" w:space="0" w:color="auto"/>
            </w:tcBorders>
            <w:shd w:val="clear" w:color="auto" w:fill="auto"/>
          </w:tcPr>
          <w:p w:rsidR="00F5260F" w:rsidRPr="002C790B" w:rsidRDefault="00F5260F" w:rsidP="009234BA">
            <w:pPr>
              <w:rPr>
                <w:sz w:val="20"/>
                <w:szCs w:val="20"/>
              </w:rPr>
            </w:pPr>
            <w:r w:rsidRPr="002C790B">
              <w:rPr>
                <w:sz w:val="20"/>
                <w:szCs w:val="20"/>
                <w:lang w:val="en-US"/>
              </w:rPr>
              <w:t>1</w:t>
            </w:r>
          </w:p>
        </w:tc>
      </w:tr>
    </w:tbl>
    <w:p w:rsidR="00DB3577" w:rsidRPr="002C790B" w:rsidRDefault="00DB3577" w:rsidP="009234BA"/>
    <w:p w:rsidR="0019259C" w:rsidRPr="00AE4F25" w:rsidRDefault="0019259C" w:rsidP="009234BA">
      <w:pPr>
        <w:pStyle w:val="13"/>
        <w:numPr>
          <w:ilvl w:val="0"/>
          <w:numId w:val="17"/>
        </w:numPr>
        <w:tabs>
          <w:tab w:val="clear" w:pos="851"/>
          <w:tab w:val="left" w:pos="993"/>
        </w:tabs>
        <w:spacing w:before="0" w:after="0"/>
        <w:ind w:left="567" w:hanging="567"/>
        <w:jc w:val="both"/>
        <w:rPr>
          <w:sz w:val="24"/>
          <w:szCs w:val="24"/>
        </w:rPr>
      </w:pPr>
      <w:bookmarkStart w:id="265" w:name="_Toc171343857"/>
      <w:r w:rsidRPr="00AE4F25">
        <w:rPr>
          <w:sz w:val="24"/>
          <w:szCs w:val="24"/>
        </w:rPr>
        <w:lastRenderedPageBreak/>
        <w:t>МАТЕРИАЛЫ ПО ОБОСНОВАНИЮ РАСЧЕТНЫХ ПОКАЗАТЕЛЕЙ, СОДЕРЖАЩИХСЯ В</w:t>
      </w:r>
      <w:r w:rsidR="007412AB" w:rsidRPr="00AE4F25">
        <w:rPr>
          <w:sz w:val="24"/>
          <w:szCs w:val="24"/>
        </w:rPr>
        <w:t xml:space="preserve"> </w:t>
      </w:r>
      <w:r w:rsidRPr="00AE4F25">
        <w:rPr>
          <w:sz w:val="24"/>
          <w:szCs w:val="24"/>
        </w:rPr>
        <w:t>ОСНОВОЙ ЧАСТИ местных НОРМАТИВОВ ГРАДОСТРОИТЕЛЬНОГО ПРОЕКТИРОВАНИЯ</w:t>
      </w:r>
      <w:bookmarkEnd w:id="246"/>
      <w:bookmarkEnd w:id="247"/>
      <w:bookmarkEnd w:id="248"/>
      <w:bookmarkEnd w:id="249"/>
      <w:bookmarkEnd w:id="250"/>
      <w:bookmarkEnd w:id="251"/>
      <w:bookmarkEnd w:id="252"/>
      <w:bookmarkEnd w:id="253"/>
      <w:bookmarkEnd w:id="265"/>
    </w:p>
    <w:p w:rsidR="009234BA" w:rsidRPr="00AE4F25" w:rsidRDefault="009234BA" w:rsidP="009234BA">
      <w:pPr>
        <w:pStyle w:val="a7"/>
        <w:spacing w:before="0" w:after="0"/>
      </w:pPr>
    </w:p>
    <w:p w:rsidR="00F15466" w:rsidRPr="00AE4F25" w:rsidRDefault="00F15466" w:rsidP="009234BA">
      <w:pPr>
        <w:pStyle w:val="20"/>
        <w:spacing w:before="0" w:after="0"/>
        <w:ind w:left="567" w:hanging="567"/>
      </w:pPr>
      <w:bookmarkStart w:id="266" w:name="_Toc86154220"/>
      <w:bookmarkStart w:id="267" w:name="_Toc88828806"/>
      <w:bookmarkStart w:id="268" w:name="_Toc88833635"/>
      <w:bookmarkStart w:id="269" w:name="_Toc89098523"/>
      <w:bookmarkStart w:id="270" w:name="_Toc89247689"/>
      <w:bookmarkStart w:id="271" w:name="_Toc89355357"/>
      <w:bookmarkStart w:id="272" w:name="_Toc171343858"/>
      <w:r w:rsidRPr="00AE4F25">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66"/>
      <w:bookmarkEnd w:id="267"/>
      <w:bookmarkEnd w:id="268"/>
      <w:bookmarkEnd w:id="269"/>
      <w:bookmarkEnd w:id="270"/>
      <w:bookmarkEnd w:id="271"/>
      <w:bookmarkEnd w:id="272"/>
    </w:p>
    <w:p w:rsidR="009234BA" w:rsidRPr="00AE4F25" w:rsidRDefault="009234BA" w:rsidP="009234BA">
      <w:pPr>
        <w:pStyle w:val="a7"/>
        <w:spacing w:before="0" w:after="0"/>
      </w:pPr>
    </w:p>
    <w:p w:rsidR="005B3EF6" w:rsidRPr="00AE4F25" w:rsidRDefault="005B3EF6" w:rsidP="009234BA">
      <w:pPr>
        <w:pStyle w:val="3"/>
        <w:spacing w:before="0" w:after="0"/>
        <w:ind w:left="567" w:hanging="567"/>
        <w:jc w:val="both"/>
        <w:rPr>
          <w:i/>
          <w:sz w:val="24"/>
          <w:szCs w:val="24"/>
        </w:rPr>
      </w:pPr>
      <w:bookmarkStart w:id="273" w:name="_Toc44928912"/>
      <w:bookmarkStart w:id="274" w:name="_Toc81901146"/>
      <w:bookmarkStart w:id="275" w:name="_Toc85181057"/>
      <w:bookmarkStart w:id="276" w:name="_Toc85182500"/>
      <w:bookmarkStart w:id="277" w:name="_Toc85190238"/>
      <w:bookmarkStart w:id="278" w:name="_Toc85192739"/>
      <w:bookmarkStart w:id="279" w:name="_Toc85193457"/>
      <w:bookmarkStart w:id="280" w:name="_Toc85197819"/>
      <w:bookmarkStart w:id="281" w:name="_Toc85215171"/>
      <w:bookmarkStart w:id="282" w:name="_Toc85461027"/>
      <w:bookmarkStart w:id="283" w:name="_Toc85466906"/>
      <w:bookmarkStart w:id="284" w:name="_Toc86154221"/>
      <w:bookmarkStart w:id="285" w:name="_Toc88828807"/>
      <w:bookmarkStart w:id="286" w:name="_Toc88833636"/>
      <w:bookmarkStart w:id="287" w:name="_Toc89098524"/>
      <w:bookmarkStart w:id="288" w:name="_Toc89247690"/>
      <w:bookmarkStart w:id="289" w:name="_Toc89254575"/>
      <w:bookmarkStart w:id="290" w:name="_Toc89355358"/>
      <w:bookmarkStart w:id="291" w:name="_Toc137746526"/>
      <w:bookmarkStart w:id="292" w:name="_Toc171343859"/>
      <w:bookmarkStart w:id="293" w:name="_Toc6673127"/>
      <w:bookmarkStart w:id="294" w:name="_Toc40122396"/>
      <w:bookmarkStart w:id="295" w:name="_Toc40636276"/>
      <w:bookmarkStart w:id="296" w:name="_Toc44928915"/>
      <w:r w:rsidRPr="00AE4F25">
        <w:rPr>
          <w:sz w:val="24"/>
          <w:szCs w:val="24"/>
        </w:rPr>
        <w:t>Административно-территориальное устройство</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AE4F25">
        <w:rPr>
          <w:sz w:val="24"/>
          <w:szCs w:val="24"/>
        </w:rPr>
        <w:t xml:space="preserve"> </w:t>
      </w:r>
      <w:bookmarkEnd w:id="291"/>
      <w:bookmarkEnd w:id="292"/>
    </w:p>
    <w:p w:rsidR="007B02A1" w:rsidRPr="00AE4F25" w:rsidRDefault="007B02A1" w:rsidP="004D5FFC">
      <w:pPr>
        <w:ind w:firstLine="709"/>
        <w:jc w:val="both"/>
      </w:pPr>
      <w:r w:rsidRPr="00AE4F25">
        <w:t xml:space="preserve">Таймырский Долгано-Ненецкий муниципальный район Красноярского края образован </w:t>
      </w:r>
      <w:hyperlink r:id="rId15">
        <w:r w:rsidRPr="00AE4F25">
          <w:t>Законом</w:t>
        </w:r>
      </w:hyperlink>
      <w:r w:rsidRPr="00AE4F25">
        <w:t xml:space="preserve"> Таймырского (Долгано-Ненецкого) автономного округа от 3 ноября 2004 года </w:t>
      </w:r>
      <w:r w:rsidR="002E08D0" w:rsidRPr="00AE4F25">
        <w:t>№</w:t>
      </w:r>
      <w:r w:rsidRPr="00AE4F25">
        <w:t xml:space="preserve"> 308-ОкЗ </w:t>
      </w:r>
      <w:r w:rsidR="002E08D0" w:rsidRPr="00AE4F25">
        <w:t>«</w:t>
      </w:r>
      <w:r w:rsidRPr="00AE4F25">
        <w:t>Об установлении границ муниципальных образований Таймырского (Долгано-Ненецкого) автономного округа и наделении их статусом городских, сельских поселений, муниципального района</w:t>
      </w:r>
      <w:r w:rsidR="002E08D0" w:rsidRPr="00AE4F25">
        <w:t>»</w:t>
      </w:r>
      <w:r w:rsidRPr="00AE4F25">
        <w:t>.</w:t>
      </w:r>
    </w:p>
    <w:p w:rsidR="007B02A1" w:rsidRPr="00AE4F25" w:rsidRDefault="007B02A1" w:rsidP="004D5FFC">
      <w:pPr>
        <w:ind w:firstLine="709"/>
        <w:jc w:val="both"/>
      </w:pPr>
      <w:r w:rsidRPr="00AE4F25">
        <w:t>Официальное наименование муниципального образования - Таймырский Долгано-Ненецкий муниципальный район Красноярского края (далее - муниципальный район).</w:t>
      </w:r>
    </w:p>
    <w:p w:rsidR="007B02A1" w:rsidRPr="00AE4F25" w:rsidRDefault="007B02A1" w:rsidP="004D5FFC">
      <w:pPr>
        <w:ind w:firstLine="709"/>
        <w:jc w:val="both"/>
      </w:pPr>
      <w:r w:rsidRPr="00AE4F25">
        <w:t>Муниципальный район входит в состав Красноярского края, расположен в его крайней северной части и является административно-территориальной единицей с особым статусом.</w:t>
      </w:r>
    </w:p>
    <w:p w:rsidR="007B02A1" w:rsidRPr="00AE4F25" w:rsidRDefault="007B02A1" w:rsidP="004D5FFC">
      <w:pPr>
        <w:ind w:firstLine="709"/>
        <w:jc w:val="both"/>
      </w:pPr>
      <w:r w:rsidRPr="00AE4F25">
        <w:t xml:space="preserve">Статус муниципального района определяется с учетом особого статуса административно-территориальной единицы, образованной в соответствии с Федеральным конституционным </w:t>
      </w:r>
      <w:hyperlink r:id="rId16">
        <w:r w:rsidRPr="00AE4F25">
          <w:t>законом</w:t>
        </w:r>
      </w:hyperlink>
      <w:r w:rsidRPr="00AE4F25">
        <w:t xml:space="preserve"> от 30 декабря 2006 года </w:t>
      </w:r>
      <w:r w:rsidR="002E08D0" w:rsidRPr="00AE4F25">
        <w:t>№</w:t>
      </w:r>
      <w:r w:rsidRPr="00AE4F25">
        <w:t xml:space="preserve"> 6-ФКЗ </w:t>
      </w:r>
      <w:r w:rsidR="002E08D0" w:rsidRPr="00AE4F25">
        <w:t>«</w:t>
      </w:r>
      <w:r w:rsidRPr="00AE4F25">
        <w:t>Об образовании в составе Российской Федерации нового субъекта Российской Федерации в результате объединения Красноярского края, Таймырского (Долгано-Ненецкого) автономного округа и Эвенкийского автономного округа</w:t>
      </w:r>
      <w:r w:rsidR="002E08D0" w:rsidRPr="00AE4F25">
        <w:t>»</w:t>
      </w:r>
      <w:r w:rsidRPr="00AE4F25">
        <w:t>, Уставом</w:t>
      </w:r>
      <w:r w:rsidR="00DC0F9F" w:rsidRPr="00AE4F25">
        <w:t xml:space="preserve"> муниципального района</w:t>
      </w:r>
      <w:r w:rsidRPr="00AE4F25">
        <w:t xml:space="preserve"> и законами Красноярского края.</w:t>
      </w:r>
    </w:p>
    <w:p w:rsidR="00F11BA9" w:rsidRPr="00AE4F25" w:rsidRDefault="007B02A1" w:rsidP="004D5FFC">
      <w:pPr>
        <w:ind w:firstLine="709"/>
        <w:jc w:val="both"/>
      </w:pPr>
      <w:r w:rsidRPr="00AE4F25">
        <w:t>Административным центром муниципального района является город Дудинка, расстояние от которого до г. Красноярска - 1530 км. Площадь муниципального района занимает 37,2% территории Красноярского края и во внешних границах составляет 879 928,7 кв. км. (879,9 тыс. кв. км.)</w:t>
      </w:r>
      <w:r w:rsidR="00F11BA9" w:rsidRPr="00AE4F25">
        <w:t xml:space="preserve"> </w:t>
      </w:r>
    </w:p>
    <w:p w:rsidR="00F11BA9" w:rsidRPr="00AE4F25" w:rsidRDefault="00F11BA9" w:rsidP="004D5FFC">
      <w:pPr>
        <w:ind w:firstLine="709"/>
        <w:jc w:val="both"/>
      </w:pPr>
      <w:r w:rsidRPr="00AE4F25">
        <w:t>По состоянию на 01.01.2023 численность постоянного населения муниципального района составила 29 889 человек. Данное значение принято для расчетов всех показателей в которых используется численность населения муниципального района.</w:t>
      </w:r>
    </w:p>
    <w:p w:rsidR="007B02A1" w:rsidRPr="00AE4F25" w:rsidRDefault="00F11BA9" w:rsidP="004D5FFC">
      <w:pPr>
        <w:ind w:firstLine="709"/>
        <w:jc w:val="both"/>
      </w:pPr>
      <w:r w:rsidRPr="00AE4F25">
        <w:t>Плотность населения муниципального района составляет 0,04 человека на 1 кв. км.</w:t>
      </w:r>
    </w:p>
    <w:p w:rsidR="002668F9" w:rsidRPr="00AE4F25" w:rsidRDefault="002668F9" w:rsidP="004D5FFC">
      <w:pPr>
        <w:ind w:firstLine="709"/>
        <w:jc w:val="both"/>
      </w:pPr>
      <w:r w:rsidRPr="00AE4F25">
        <w:t>В состав муниципального района входит четыре поселения, которые являются самостоятельными муниципальными образованиями</w:t>
      </w:r>
      <w:r w:rsidR="00F11BA9" w:rsidRPr="00AE4F25">
        <w:t xml:space="preserve"> (таблица А)</w:t>
      </w:r>
      <w:r w:rsidRPr="00AE4F25">
        <w:t>:</w:t>
      </w:r>
    </w:p>
    <w:p w:rsidR="00F11BA9" w:rsidRPr="00AE4F25" w:rsidRDefault="00F11BA9" w:rsidP="004D5FFC">
      <w:pPr>
        <w:ind w:firstLine="709"/>
        <w:jc w:val="both"/>
      </w:pPr>
      <w:r w:rsidRPr="00AE4F25">
        <w:t>- муниципальное образование «Город Дудинка»;</w:t>
      </w:r>
    </w:p>
    <w:p w:rsidR="00F11BA9" w:rsidRPr="00AE4F25" w:rsidRDefault="00F11BA9" w:rsidP="004D5FFC">
      <w:pPr>
        <w:ind w:firstLine="709"/>
        <w:jc w:val="both"/>
      </w:pPr>
      <w:r w:rsidRPr="00AE4F25">
        <w:t>- муниципальное образование «Городское поселение Диксон»;</w:t>
      </w:r>
    </w:p>
    <w:p w:rsidR="00F11BA9" w:rsidRPr="00AE4F25" w:rsidRDefault="00F11BA9" w:rsidP="004D5FFC">
      <w:pPr>
        <w:ind w:firstLine="709"/>
        <w:jc w:val="both"/>
      </w:pPr>
      <w:r w:rsidRPr="00AE4F25">
        <w:t>- муниципальное образование «Сельское поселение Хатанга»;</w:t>
      </w:r>
    </w:p>
    <w:p w:rsidR="00F11BA9" w:rsidRPr="00AE4F25" w:rsidRDefault="00F11BA9" w:rsidP="004D5FFC">
      <w:pPr>
        <w:ind w:firstLine="709"/>
        <w:jc w:val="both"/>
      </w:pPr>
      <w:r w:rsidRPr="00AE4F25">
        <w:t>- муниципальное образование «Сельское поселение Караул».</w:t>
      </w:r>
    </w:p>
    <w:p w:rsidR="00F11BA9" w:rsidRPr="00AE4F25" w:rsidRDefault="002668F9" w:rsidP="004D5FFC">
      <w:pPr>
        <w:ind w:firstLine="709"/>
        <w:jc w:val="both"/>
      </w:pPr>
      <w:r w:rsidRPr="00AE4F25">
        <w:t>Межселенные территории отсутствуют.</w:t>
      </w:r>
    </w:p>
    <w:p w:rsidR="009234BA" w:rsidRPr="00AE4F25" w:rsidRDefault="009234BA" w:rsidP="009234BA">
      <w:pPr>
        <w:ind w:firstLine="709"/>
        <w:jc w:val="both"/>
      </w:pPr>
    </w:p>
    <w:p w:rsidR="00F11BA9" w:rsidRPr="00AE4F25" w:rsidRDefault="00F11BA9" w:rsidP="009234BA">
      <w:pPr>
        <w:keepNext/>
      </w:pPr>
      <w:r w:rsidRPr="00AE4F25">
        <w:t xml:space="preserve">Таблица </w:t>
      </w:r>
      <w:r w:rsidRPr="00AE4F25">
        <w:rPr>
          <w:noProof/>
        </w:rPr>
        <w:t>А</w:t>
      </w:r>
      <w:r w:rsidRPr="00AE4F25">
        <w:t xml:space="preserve"> – Площадь Таймырского Долгано-Ненецкого муниципального района</w:t>
      </w:r>
    </w:p>
    <w:tbl>
      <w:tblPr>
        <w:tblStyle w:val="2fd"/>
        <w:tblW w:w="10207" w:type="dxa"/>
        <w:tblInd w:w="108" w:type="dxa"/>
        <w:tblLook w:val="04A0" w:firstRow="1" w:lastRow="0" w:firstColumn="1" w:lastColumn="0" w:noHBand="0" w:noVBand="1"/>
      </w:tblPr>
      <w:tblGrid>
        <w:gridCol w:w="534"/>
        <w:gridCol w:w="4428"/>
        <w:gridCol w:w="2835"/>
        <w:gridCol w:w="2410"/>
      </w:tblGrid>
      <w:tr w:rsidR="00F11BA9" w:rsidRPr="002C790B" w:rsidTr="00B663B9">
        <w:trPr>
          <w:trHeight w:val="753"/>
          <w:tblHeader/>
        </w:trPr>
        <w:tc>
          <w:tcPr>
            <w:tcW w:w="534" w:type="dxa"/>
            <w:vAlign w:val="center"/>
          </w:tcPr>
          <w:p w:rsidR="00F11BA9" w:rsidRPr="00B663B9" w:rsidRDefault="00F11BA9" w:rsidP="00B663B9">
            <w:pPr>
              <w:jc w:val="center"/>
              <w:rPr>
                <w:sz w:val="20"/>
                <w:szCs w:val="20"/>
              </w:rPr>
            </w:pPr>
            <w:r w:rsidRPr="00B663B9">
              <w:rPr>
                <w:sz w:val="20"/>
                <w:szCs w:val="20"/>
              </w:rPr>
              <w:t>№</w:t>
            </w:r>
          </w:p>
          <w:p w:rsidR="00F11BA9" w:rsidRPr="00B663B9" w:rsidRDefault="00F11BA9" w:rsidP="00B663B9">
            <w:pPr>
              <w:jc w:val="center"/>
              <w:rPr>
                <w:sz w:val="20"/>
                <w:szCs w:val="20"/>
              </w:rPr>
            </w:pPr>
            <w:r w:rsidRPr="00B663B9">
              <w:rPr>
                <w:sz w:val="20"/>
                <w:szCs w:val="20"/>
              </w:rPr>
              <w:t>п/п</w:t>
            </w:r>
          </w:p>
        </w:tc>
        <w:tc>
          <w:tcPr>
            <w:tcW w:w="4428" w:type="dxa"/>
            <w:vAlign w:val="center"/>
          </w:tcPr>
          <w:p w:rsidR="00F11BA9" w:rsidRPr="002C790B" w:rsidRDefault="00F11BA9" w:rsidP="00B663B9">
            <w:pPr>
              <w:keepNext/>
              <w:jc w:val="center"/>
              <w:rPr>
                <w:sz w:val="20"/>
                <w:szCs w:val="20"/>
              </w:rPr>
            </w:pPr>
            <w:r w:rsidRPr="002C790B">
              <w:rPr>
                <w:sz w:val="20"/>
                <w:szCs w:val="20"/>
              </w:rPr>
              <w:t>Наименование</w:t>
            </w:r>
          </w:p>
        </w:tc>
        <w:tc>
          <w:tcPr>
            <w:tcW w:w="2835" w:type="dxa"/>
            <w:vAlign w:val="center"/>
          </w:tcPr>
          <w:p w:rsidR="00F11BA9" w:rsidRPr="002C790B" w:rsidRDefault="00F11BA9" w:rsidP="00B663B9">
            <w:pPr>
              <w:keepNext/>
              <w:jc w:val="center"/>
              <w:rPr>
                <w:sz w:val="20"/>
                <w:szCs w:val="20"/>
              </w:rPr>
            </w:pPr>
            <w:r w:rsidRPr="002C790B">
              <w:rPr>
                <w:sz w:val="20"/>
                <w:szCs w:val="20"/>
              </w:rPr>
              <w:t>Площадь по состоянию на 01.01.2023, тыс. кв. км</w:t>
            </w:r>
          </w:p>
        </w:tc>
        <w:tc>
          <w:tcPr>
            <w:tcW w:w="2410" w:type="dxa"/>
            <w:vAlign w:val="center"/>
          </w:tcPr>
          <w:p w:rsidR="00F11BA9" w:rsidRPr="002C790B" w:rsidRDefault="00F11BA9" w:rsidP="00B663B9">
            <w:pPr>
              <w:keepNext/>
              <w:jc w:val="center"/>
              <w:rPr>
                <w:sz w:val="20"/>
                <w:szCs w:val="20"/>
              </w:rPr>
            </w:pPr>
            <w:r w:rsidRPr="002C790B">
              <w:rPr>
                <w:sz w:val="20"/>
                <w:szCs w:val="20"/>
              </w:rPr>
              <w:t>Относительно общей численности населения муниципального района, %</w:t>
            </w:r>
          </w:p>
        </w:tc>
      </w:tr>
      <w:tr w:rsidR="00F11BA9" w:rsidRPr="002C790B" w:rsidTr="009234BA">
        <w:trPr>
          <w:trHeight w:val="121"/>
        </w:trPr>
        <w:tc>
          <w:tcPr>
            <w:tcW w:w="534" w:type="dxa"/>
          </w:tcPr>
          <w:p w:rsidR="00F11BA9" w:rsidRPr="00B663B9" w:rsidRDefault="00F11BA9" w:rsidP="00B663B9">
            <w:pPr>
              <w:rPr>
                <w:sz w:val="20"/>
                <w:szCs w:val="20"/>
              </w:rPr>
            </w:pPr>
            <w:r w:rsidRPr="00B663B9">
              <w:rPr>
                <w:sz w:val="20"/>
                <w:szCs w:val="20"/>
              </w:rPr>
              <w:t>1.</w:t>
            </w:r>
          </w:p>
        </w:tc>
        <w:tc>
          <w:tcPr>
            <w:tcW w:w="4428" w:type="dxa"/>
          </w:tcPr>
          <w:p w:rsidR="00F11BA9" w:rsidRPr="002C790B" w:rsidRDefault="00F11BA9" w:rsidP="009234BA">
            <w:pPr>
              <w:keepNext/>
              <w:rPr>
                <w:sz w:val="20"/>
                <w:szCs w:val="20"/>
              </w:rPr>
            </w:pPr>
            <w:r w:rsidRPr="002C790B">
              <w:rPr>
                <w:sz w:val="20"/>
                <w:szCs w:val="20"/>
              </w:rPr>
              <w:t>Общая площадь</w:t>
            </w:r>
          </w:p>
        </w:tc>
        <w:tc>
          <w:tcPr>
            <w:tcW w:w="2835" w:type="dxa"/>
            <w:vAlign w:val="center"/>
          </w:tcPr>
          <w:p w:rsidR="00F11BA9" w:rsidRPr="002C790B" w:rsidRDefault="00F11BA9" w:rsidP="009234BA">
            <w:pPr>
              <w:keepNext/>
              <w:jc w:val="center"/>
              <w:rPr>
                <w:sz w:val="20"/>
                <w:szCs w:val="20"/>
              </w:rPr>
            </w:pPr>
            <w:r w:rsidRPr="002C790B">
              <w:rPr>
                <w:sz w:val="20"/>
                <w:szCs w:val="20"/>
              </w:rPr>
              <w:t>879,9</w:t>
            </w:r>
          </w:p>
        </w:tc>
        <w:tc>
          <w:tcPr>
            <w:tcW w:w="2410" w:type="dxa"/>
            <w:vAlign w:val="center"/>
          </w:tcPr>
          <w:p w:rsidR="00F11BA9" w:rsidRPr="002C790B" w:rsidRDefault="00F11BA9" w:rsidP="009234BA">
            <w:pPr>
              <w:keepNext/>
              <w:jc w:val="center"/>
              <w:rPr>
                <w:sz w:val="20"/>
                <w:szCs w:val="20"/>
              </w:rPr>
            </w:pPr>
            <w:r w:rsidRPr="002C790B">
              <w:rPr>
                <w:sz w:val="20"/>
                <w:szCs w:val="20"/>
              </w:rPr>
              <w:t>100</w:t>
            </w:r>
          </w:p>
        </w:tc>
      </w:tr>
      <w:tr w:rsidR="00F11BA9" w:rsidRPr="002C790B" w:rsidTr="009234BA">
        <w:tc>
          <w:tcPr>
            <w:tcW w:w="534" w:type="dxa"/>
          </w:tcPr>
          <w:p w:rsidR="00F11BA9" w:rsidRPr="00B663B9" w:rsidRDefault="00F11BA9" w:rsidP="00B663B9">
            <w:pPr>
              <w:rPr>
                <w:sz w:val="20"/>
                <w:szCs w:val="20"/>
              </w:rPr>
            </w:pPr>
          </w:p>
        </w:tc>
        <w:tc>
          <w:tcPr>
            <w:tcW w:w="4428" w:type="dxa"/>
          </w:tcPr>
          <w:p w:rsidR="00F11BA9" w:rsidRPr="002C790B" w:rsidRDefault="00F11BA9" w:rsidP="009234BA">
            <w:pPr>
              <w:keepNext/>
              <w:rPr>
                <w:sz w:val="20"/>
                <w:szCs w:val="20"/>
              </w:rPr>
            </w:pPr>
            <w:r w:rsidRPr="002C790B">
              <w:rPr>
                <w:sz w:val="20"/>
                <w:szCs w:val="20"/>
              </w:rPr>
              <w:t>в том числе:</w:t>
            </w:r>
          </w:p>
        </w:tc>
        <w:tc>
          <w:tcPr>
            <w:tcW w:w="2835" w:type="dxa"/>
            <w:vAlign w:val="center"/>
          </w:tcPr>
          <w:p w:rsidR="00F11BA9" w:rsidRPr="002C790B" w:rsidRDefault="00F11BA9" w:rsidP="009234BA">
            <w:pPr>
              <w:keepNext/>
              <w:jc w:val="center"/>
              <w:rPr>
                <w:sz w:val="20"/>
                <w:szCs w:val="20"/>
              </w:rPr>
            </w:pPr>
          </w:p>
        </w:tc>
        <w:tc>
          <w:tcPr>
            <w:tcW w:w="2410" w:type="dxa"/>
            <w:vAlign w:val="center"/>
          </w:tcPr>
          <w:p w:rsidR="00F11BA9" w:rsidRPr="002C790B" w:rsidRDefault="00F11BA9" w:rsidP="009234BA">
            <w:pPr>
              <w:keepNext/>
              <w:jc w:val="center"/>
              <w:rPr>
                <w:sz w:val="20"/>
                <w:szCs w:val="20"/>
              </w:rPr>
            </w:pPr>
          </w:p>
        </w:tc>
      </w:tr>
      <w:tr w:rsidR="00F11BA9" w:rsidRPr="002C790B" w:rsidTr="009234BA">
        <w:trPr>
          <w:trHeight w:val="227"/>
        </w:trPr>
        <w:tc>
          <w:tcPr>
            <w:tcW w:w="534" w:type="dxa"/>
          </w:tcPr>
          <w:p w:rsidR="00F11BA9" w:rsidRPr="002C790B" w:rsidRDefault="00F11BA9" w:rsidP="009234BA">
            <w:pPr>
              <w:rPr>
                <w:sz w:val="20"/>
                <w:szCs w:val="20"/>
              </w:rPr>
            </w:pPr>
            <w:r w:rsidRPr="002C790B">
              <w:rPr>
                <w:sz w:val="20"/>
                <w:szCs w:val="20"/>
              </w:rPr>
              <w:t>1.1</w:t>
            </w:r>
          </w:p>
        </w:tc>
        <w:tc>
          <w:tcPr>
            <w:tcW w:w="4428" w:type="dxa"/>
          </w:tcPr>
          <w:p w:rsidR="00F11BA9" w:rsidRPr="002C790B" w:rsidRDefault="00F11BA9" w:rsidP="009234BA">
            <w:pPr>
              <w:rPr>
                <w:sz w:val="20"/>
                <w:szCs w:val="20"/>
              </w:rPr>
            </w:pPr>
            <w:r w:rsidRPr="002C790B">
              <w:rPr>
                <w:sz w:val="20"/>
                <w:szCs w:val="20"/>
              </w:rPr>
              <w:t>муниципальное образование «Город Дудинка»</w:t>
            </w:r>
          </w:p>
        </w:tc>
        <w:tc>
          <w:tcPr>
            <w:tcW w:w="2835" w:type="dxa"/>
            <w:vAlign w:val="center"/>
          </w:tcPr>
          <w:p w:rsidR="00F11BA9" w:rsidRPr="002C790B" w:rsidRDefault="00F11BA9" w:rsidP="009234BA">
            <w:pPr>
              <w:jc w:val="center"/>
              <w:rPr>
                <w:sz w:val="20"/>
                <w:szCs w:val="20"/>
              </w:rPr>
            </w:pPr>
            <w:r w:rsidRPr="002C790B">
              <w:rPr>
                <w:sz w:val="20"/>
                <w:szCs w:val="20"/>
              </w:rPr>
              <w:t>223,5</w:t>
            </w:r>
          </w:p>
        </w:tc>
        <w:tc>
          <w:tcPr>
            <w:tcW w:w="2410" w:type="dxa"/>
            <w:vAlign w:val="center"/>
          </w:tcPr>
          <w:p w:rsidR="00F11BA9" w:rsidRPr="002C790B" w:rsidRDefault="00F11BA9" w:rsidP="009234BA">
            <w:pPr>
              <w:jc w:val="center"/>
              <w:rPr>
                <w:sz w:val="20"/>
                <w:szCs w:val="20"/>
              </w:rPr>
            </w:pPr>
            <w:r w:rsidRPr="002C790B">
              <w:rPr>
                <w:sz w:val="20"/>
                <w:szCs w:val="20"/>
              </w:rPr>
              <w:t>25,4</w:t>
            </w:r>
          </w:p>
        </w:tc>
      </w:tr>
      <w:tr w:rsidR="00F11BA9" w:rsidRPr="002C790B" w:rsidTr="009234BA">
        <w:trPr>
          <w:trHeight w:val="56"/>
        </w:trPr>
        <w:tc>
          <w:tcPr>
            <w:tcW w:w="534" w:type="dxa"/>
          </w:tcPr>
          <w:p w:rsidR="00F11BA9" w:rsidRPr="002C790B" w:rsidRDefault="00F11BA9" w:rsidP="009234BA">
            <w:pPr>
              <w:rPr>
                <w:sz w:val="20"/>
                <w:szCs w:val="20"/>
              </w:rPr>
            </w:pPr>
            <w:r w:rsidRPr="002C790B">
              <w:rPr>
                <w:sz w:val="20"/>
                <w:szCs w:val="20"/>
              </w:rPr>
              <w:t>1.2</w:t>
            </w:r>
          </w:p>
        </w:tc>
        <w:tc>
          <w:tcPr>
            <w:tcW w:w="4428" w:type="dxa"/>
            <w:vAlign w:val="center"/>
          </w:tcPr>
          <w:p w:rsidR="00F11BA9" w:rsidRPr="002C790B" w:rsidRDefault="00F11BA9" w:rsidP="009234BA">
            <w:pPr>
              <w:rPr>
                <w:sz w:val="20"/>
                <w:szCs w:val="20"/>
              </w:rPr>
            </w:pPr>
            <w:r w:rsidRPr="002C790B">
              <w:rPr>
                <w:sz w:val="20"/>
                <w:szCs w:val="20"/>
              </w:rPr>
              <w:t>муниципальное образование «Городское поселение Диксон»</w:t>
            </w:r>
          </w:p>
        </w:tc>
        <w:tc>
          <w:tcPr>
            <w:tcW w:w="2835" w:type="dxa"/>
            <w:vAlign w:val="center"/>
          </w:tcPr>
          <w:p w:rsidR="00F11BA9" w:rsidRPr="002C790B" w:rsidRDefault="00F11BA9" w:rsidP="009234BA">
            <w:pPr>
              <w:jc w:val="center"/>
              <w:rPr>
                <w:sz w:val="20"/>
                <w:szCs w:val="20"/>
              </w:rPr>
            </w:pPr>
            <w:r w:rsidRPr="002C790B">
              <w:rPr>
                <w:sz w:val="20"/>
                <w:szCs w:val="20"/>
              </w:rPr>
              <w:t>218,9</w:t>
            </w:r>
          </w:p>
        </w:tc>
        <w:tc>
          <w:tcPr>
            <w:tcW w:w="2410" w:type="dxa"/>
            <w:vAlign w:val="center"/>
          </w:tcPr>
          <w:p w:rsidR="00F11BA9" w:rsidRPr="002C790B" w:rsidRDefault="00F11BA9" w:rsidP="009234BA">
            <w:pPr>
              <w:jc w:val="center"/>
              <w:rPr>
                <w:sz w:val="20"/>
                <w:szCs w:val="20"/>
              </w:rPr>
            </w:pPr>
            <w:r w:rsidRPr="002C790B">
              <w:rPr>
                <w:sz w:val="20"/>
                <w:szCs w:val="20"/>
              </w:rPr>
              <w:t>24,88</w:t>
            </w:r>
          </w:p>
        </w:tc>
      </w:tr>
      <w:tr w:rsidR="00F11BA9" w:rsidRPr="002C790B" w:rsidTr="009234BA">
        <w:tc>
          <w:tcPr>
            <w:tcW w:w="534" w:type="dxa"/>
          </w:tcPr>
          <w:p w:rsidR="00F11BA9" w:rsidRPr="002C790B" w:rsidRDefault="00F11BA9" w:rsidP="009234BA">
            <w:pPr>
              <w:rPr>
                <w:sz w:val="20"/>
                <w:szCs w:val="20"/>
              </w:rPr>
            </w:pPr>
            <w:r w:rsidRPr="002C790B">
              <w:rPr>
                <w:sz w:val="20"/>
                <w:szCs w:val="20"/>
              </w:rPr>
              <w:t>1.3</w:t>
            </w:r>
          </w:p>
        </w:tc>
        <w:tc>
          <w:tcPr>
            <w:tcW w:w="4428" w:type="dxa"/>
          </w:tcPr>
          <w:p w:rsidR="00F11BA9" w:rsidRPr="002C790B" w:rsidRDefault="00F11BA9" w:rsidP="009234BA">
            <w:pPr>
              <w:rPr>
                <w:sz w:val="20"/>
                <w:szCs w:val="20"/>
              </w:rPr>
            </w:pPr>
            <w:r w:rsidRPr="002C790B">
              <w:rPr>
                <w:sz w:val="20"/>
                <w:szCs w:val="20"/>
              </w:rPr>
              <w:t>муниципальное образование «Сельское поселение Хатанга»</w:t>
            </w:r>
          </w:p>
        </w:tc>
        <w:tc>
          <w:tcPr>
            <w:tcW w:w="2835" w:type="dxa"/>
            <w:vAlign w:val="center"/>
          </w:tcPr>
          <w:p w:rsidR="00F11BA9" w:rsidRPr="002C790B" w:rsidRDefault="00F11BA9" w:rsidP="009234BA">
            <w:pPr>
              <w:jc w:val="center"/>
              <w:rPr>
                <w:sz w:val="20"/>
                <w:szCs w:val="20"/>
              </w:rPr>
            </w:pPr>
            <w:r w:rsidRPr="002C790B">
              <w:rPr>
                <w:sz w:val="20"/>
                <w:szCs w:val="20"/>
              </w:rPr>
              <w:t>336,4</w:t>
            </w:r>
          </w:p>
        </w:tc>
        <w:tc>
          <w:tcPr>
            <w:tcW w:w="2410" w:type="dxa"/>
            <w:vAlign w:val="center"/>
          </w:tcPr>
          <w:p w:rsidR="00F11BA9" w:rsidRPr="002C790B" w:rsidRDefault="00F11BA9" w:rsidP="009234BA">
            <w:pPr>
              <w:jc w:val="center"/>
              <w:rPr>
                <w:sz w:val="20"/>
                <w:szCs w:val="20"/>
              </w:rPr>
            </w:pPr>
            <w:r w:rsidRPr="002C790B">
              <w:rPr>
                <w:sz w:val="20"/>
                <w:szCs w:val="20"/>
              </w:rPr>
              <w:t>38,23</w:t>
            </w:r>
          </w:p>
        </w:tc>
      </w:tr>
      <w:tr w:rsidR="00F11BA9" w:rsidRPr="002C790B" w:rsidTr="009234BA">
        <w:tc>
          <w:tcPr>
            <w:tcW w:w="534" w:type="dxa"/>
          </w:tcPr>
          <w:p w:rsidR="00F11BA9" w:rsidRPr="002C790B" w:rsidRDefault="00F11BA9" w:rsidP="009234BA">
            <w:pPr>
              <w:rPr>
                <w:sz w:val="20"/>
                <w:szCs w:val="20"/>
              </w:rPr>
            </w:pPr>
            <w:r w:rsidRPr="002C790B">
              <w:rPr>
                <w:sz w:val="20"/>
                <w:szCs w:val="20"/>
              </w:rPr>
              <w:t>1.4</w:t>
            </w:r>
          </w:p>
        </w:tc>
        <w:tc>
          <w:tcPr>
            <w:tcW w:w="4428" w:type="dxa"/>
          </w:tcPr>
          <w:p w:rsidR="00F11BA9" w:rsidRPr="002C790B" w:rsidRDefault="00F11BA9" w:rsidP="009234BA">
            <w:pPr>
              <w:rPr>
                <w:sz w:val="20"/>
                <w:szCs w:val="20"/>
              </w:rPr>
            </w:pPr>
            <w:r w:rsidRPr="002C790B">
              <w:rPr>
                <w:sz w:val="20"/>
                <w:szCs w:val="20"/>
              </w:rPr>
              <w:t>муниципальное образование «Сельское поселение Караул»</w:t>
            </w:r>
          </w:p>
        </w:tc>
        <w:tc>
          <w:tcPr>
            <w:tcW w:w="2835" w:type="dxa"/>
            <w:vAlign w:val="center"/>
          </w:tcPr>
          <w:p w:rsidR="00F11BA9" w:rsidRPr="002C790B" w:rsidRDefault="00F11BA9" w:rsidP="009234BA">
            <w:pPr>
              <w:jc w:val="center"/>
              <w:rPr>
                <w:sz w:val="20"/>
                <w:szCs w:val="20"/>
              </w:rPr>
            </w:pPr>
            <w:r w:rsidRPr="002C790B">
              <w:rPr>
                <w:sz w:val="20"/>
                <w:szCs w:val="20"/>
              </w:rPr>
              <w:t>101,1</w:t>
            </w:r>
          </w:p>
        </w:tc>
        <w:tc>
          <w:tcPr>
            <w:tcW w:w="2410" w:type="dxa"/>
            <w:vAlign w:val="center"/>
          </w:tcPr>
          <w:p w:rsidR="00F11BA9" w:rsidRPr="002C790B" w:rsidRDefault="00F11BA9" w:rsidP="009234BA">
            <w:pPr>
              <w:jc w:val="center"/>
              <w:rPr>
                <w:sz w:val="20"/>
                <w:szCs w:val="20"/>
              </w:rPr>
            </w:pPr>
            <w:r w:rsidRPr="002C790B">
              <w:rPr>
                <w:sz w:val="20"/>
                <w:szCs w:val="20"/>
              </w:rPr>
              <w:t>11,49</w:t>
            </w:r>
          </w:p>
        </w:tc>
      </w:tr>
    </w:tbl>
    <w:p w:rsidR="00F11BA9" w:rsidRPr="002C790B" w:rsidRDefault="00F11BA9" w:rsidP="009234BA">
      <w:pPr>
        <w:ind w:firstLine="709"/>
        <w:jc w:val="both"/>
      </w:pPr>
    </w:p>
    <w:p w:rsidR="00F11BA9" w:rsidRPr="002C790B" w:rsidRDefault="002668F9" w:rsidP="00AE4F25">
      <w:pPr>
        <w:ind w:firstLine="709"/>
        <w:jc w:val="both"/>
      </w:pPr>
      <w:r w:rsidRPr="002C790B">
        <w:lastRenderedPageBreak/>
        <w:t xml:space="preserve">На территории расположено 27 населенных пунктов, 25 из которых </w:t>
      </w:r>
      <w:r w:rsidR="00F11BA9" w:rsidRPr="002C790B">
        <w:t xml:space="preserve">относятся к </w:t>
      </w:r>
      <w:r w:rsidRPr="002C790B">
        <w:t>сельски</w:t>
      </w:r>
      <w:r w:rsidR="00F11BA9" w:rsidRPr="002C790B">
        <w:t>м населенным пунктам, из которых 4 населенных пункта (поселки Поликарповск, Кареповск, Мунгуй, Казанцево) имеют численность населения от 0 до 35 человек и фактически выполняют функции рыбопромысловых точек (Таблица Б).</w:t>
      </w:r>
    </w:p>
    <w:p w:rsidR="00A53B36" w:rsidRPr="002C790B" w:rsidRDefault="00A53B36" w:rsidP="00AE4F25">
      <w:pPr>
        <w:ind w:firstLine="709"/>
        <w:jc w:val="both"/>
      </w:pPr>
      <w:r w:rsidRPr="002C790B">
        <w:t>Административно-территориальное устройство муниципального района имеет специфику, обусловленную особенностями природно-географического положения, а также последствиями объединения Таймырского (Долгано-Ненецкого) автономного округа с Красноярским краем. До объединения в состав округа входили 4 муниципальных района, которые были переведены в статус поселений, без изменения границ и состава населенных пунктов. Для муниципального района свойственно:</w:t>
      </w:r>
    </w:p>
    <w:p w:rsidR="00A53B36" w:rsidRPr="002C790B" w:rsidRDefault="00A53B36" w:rsidP="00AE4F25">
      <w:pPr>
        <w:ind w:firstLine="709"/>
        <w:jc w:val="both"/>
      </w:pPr>
      <w:r w:rsidRPr="002C790B">
        <w:t>- крайне высокая территориальная разобщенность и труднодоступность населенных пунктов, удаленность от административных центров поселений;</w:t>
      </w:r>
    </w:p>
    <w:p w:rsidR="00A53B36" w:rsidRPr="002C790B" w:rsidRDefault="00A53B36" w:rsidP="00AE4F25">
      <w:pPr>
        <w:ind w:firstLine="709"/>
        <w:jc w:val="both"/>
      </w:pPr>
      <w:r w:rsidRPr="002C790B">
        <w:t>- между поселениями и населенными пунктами в пределах поселений нет постоянных автодорог, межпоселенческих и внутрипоселенческих инфраструктурных связей, затруднено межселенное социальное и культурно-бытовое обслуживание населения;</w:t>
      </w:r>
    </w:p>
    <w:p w:rsidR="00A53B36" w:rsidRPr="002C790B" w:rsidRDefault="00A53B36" w:rsidP="00AE4F25">
      <w:pPr>
        <w:ind w:firstLine="709"/>
        <w:jc w:val="both"/>
      </w:pPr>
      <w:r w:rsidRPr="002C790B">
        <w:t>- на территории муниципального района не выделены межселенные территории, что не характерно для большинства регионов Российской Федерации с низкой плотностью населения.</w:t>
      </w:r>
    </w:p>
    <w:p w:rsidR="00222336" w:rsidRDefault="00222336" w:rsidP="009234BA">
      <w:pPr>
        <w:ind w:firstLine="709"/>
        <w:jc w:val="both"/>
      </w:pPr>
    </w:p>
    <w:p w:rsidR="009F110E" w:rsidRPr="002C790B" w:rsidRDefault="009F110E" w:rsidP="00AE4F25">
      <w:pPr>
        <w:jc w:val="both"/>
      </w:pPr>
      <w:r w:rsidRPr="002C790B">
        <w:t xml:space="preserve">Таблица </w:t>
      </w:r>
      <w:r w:rsidR="00F11BA9" w:rsidRPr="002C790B">
        <w:t>Б</w:t>
      </w:r>
      <w:r w:rsidR="00AE4F25">
        <w:t xml:space="preserve"> – </w:t>
      </w:r>
      <w:r w:rsidR="00F272B5" w:rsidRPr="002C790B">
        <w:t>Административно-территориальный состав муниципального образования</w:t>
      </w:r>
      <w:r w:rsidR="00AE4F25">
        <w:t xml:space="preserve"> </w:t>
      </w:r>
      <w:r w:rsidR="00C110DA" w:rsidRPr="002C790B">
        <w:t>п</w:t>
      </w:r>
      <w:r w:rsidR="00F272B5" w:rsidRPr="002C790B">
        <w:t>о состоянию на 01.01.2023</w:t>
      </w:r>
    </w:p>
    <w:tbl>
      <w:tblPr>
        <w:tblW w:w="10348" w:type="dxa"/>
        <w:tblInd w:w="-34" w:type="dxa"/>
        <w:tblLayout w:type="fixed"/>
        <w:tblLook w:val="04A0" w:firstRow="1" w:lastRow="0" w:firstColumn="1" w:lastColumn="0" w:noHBand="0" w:noVBand="1"/>
      </w:tblPr>
      <w:tblGrid>
        <w:gridCol w:w="514"/>
        <w:gridCol w:w="2038"/>
        <w:gridCol w:w="1128"/>
        <w:gridCol w:w="1282"/>
        <w:gridCol w:w="1418"/>
        <w:gridCol w:w="1701"/>
        <w:gridCol w:w="2267"/>
      </w:tblGrid>
      <w:tr w:rsidR="002D18D4" w:rsidRPr="002C790B" w:rsidTr="009234BA">
        <w:trPr>
          <w:trHeight w:val="1556"/>
          <w:tblHeader/>
        </w:trPr>
        <w:tc>
          <w:tcPr>
            <w:tcW w:w="514" w:type="dxa"/>
            <w:tcBorders>
              <w:top w:val="single" w:sz="4" w:space="0" w:color="6D6D6D"/>
              <w:left w:val="single" w:sz="4" w:space="0" w:color="6D6D6D"/>
              <w:bottom w:val="single" w:sz="4" w:space="0" w:color="6D6D6D"/>
              <w:right w:val="single" w:sz="4" w:space="0" w:color="6D6D6D"/>
            </w:tcBorders>
            <w:shd w:val="clear" w:color="auto" w:fill="auto"/>
            <w:vAlign w:val="center"/>
            <w:hideMark/>
          </w:tcPr>
          <w:p w:rsidR="009F110E" w:rsidRPr="002C790B" w:rsidRDefault="009F110E" w:rsidP="009234BA">
            <w:pPr>
              <w:jc w:val="center"/>
              <w:rPr>
                <w:b/>
                <w:color w:val="000000"/>
                <w:sz w:val="18"/>
                <w:szCs w:val="18"/>
              </w:rPr>
            </w:pPr>
            <w:r w:rsidRPr="002C790B">
              <w:rPr>
                <w:b/>
                <w:color w:val="000000"/>
                <w:sz w:val="18"/>
                <w:szCs w:val="18"/>
              </w:rPr>
              <w:t>№</w:t>
            </w:r>
          </w:p>
        </w:tc>
        <w:tc>
          <w:tcPr>
            <w:tcW w:w="2038" w:type="dxa"/>
            <w:tcBorders>
              <w:top w:val="single" w:sz="4" w:space="0" w:color="6D6D6D"/>
              <w:left w:val="nil"/>
              <w:bottom w:val="single" w:sz="4" w:space="0" w:color="6D6D6D"/>
              <w:right w:val="single" w:sz="4" w:space="0" w:color="6D6D6D"/>
            </w:tcBorders>
            <w:shd w:val="clear" w:color="auto" w:fill="auto"/>
            <w:vAlign w:val="center"/>
            <w:hideMark/>
          </w:tcPr>
          <w:p w:rsidR="009F110E" w:rsidRPr="002C790B" w:rsidRDefault="009F110E" w:rsidP="009234BA">
            <w:pPr>
              <w:jc w:val="center"/>
              <w:rPr>
                <w:b/>
                <w:color w:val="000000"/>
                <w:sz w:val="18"/>
                <w:szCs w:val="18"/>
              </w:rPr>
            </w:pPr>
            <w:r w:rsidRPr="002C790B">
              <w:rPr>
                <w:b/>
                <w:color w:val="000000"/>
                <w:sz w:val="18"/>
                <w:szCs w:val="18"/>
              </w:rPr>
              <w:t>Поселения/населенные пункты в составе муниципального образования</w:t>
            </w:r>
          </w:p>
        </w:tc>
        <w:tc>
          <w:tcPr>
            <w:tcW w:w="1128" w:type="dxa"/>
            <w:tcBorders>
              <w:top w:val="single" w:sz="4" w:space="0" w:color="6D6D6D"/>
              <w:left w:val="nil"/>
              <w:bottom w:val="single" w:sz="4" w:space="0" w:color="6D6D6D"/>
              <w:right w:val="single" w:sz="4" w:space="0" w:color="6D6D6D"/>
            </w:tcBorders>
            <w:shd w:val="clear" w:color="auto" w:fill="auto"/>
            <w:vAlign w:val="center"/>
            <w:hideMark/>
          </w:tcPr>
          <w:p w:rsidR="009F110E" w:rsidRPr="002C790B" w:rsidRDefault="009F110E" w:rsidP="009234BA">
            <w:pPr>
              <w:jc w:val="center"/>
              <w:rPr>
                <w:b/>
                <w:color w:val="000000"/>
                <w:sz w:val="18"/>
                <w:szCs w:val="18"/>
              </w:rPr>
            </w:pPr>
            <w:r w:rsidRPr="002C790B">
              <w:rPr>
                <w:b/>
                <w:color w:val="000000"/>
                <w:sz w:val="18"/>
                <w:szCs w:val="18"/>
              </w:rPr>
              <w:t>Код ОКТМО</w:t>
            </w:r>
          </w:p>
        </w:tc>
        <w:tc>
          <w:tcPr>
            <w:tcW w:w="1282" w:type="dxa"/>
            <w:tcBorders>
              <w:top w:val="single" w:sz="4" w:space="0" w:color="6D6D6D"/>
              <w:left w:val="nil"/>
              <w:bottom w:val="single" w:sz="4" w:space="0" w:color="6D6D6D"/>
              <w:right w:val="single" w:sz="4" w:space="0" w:color="6D6D6D"/>
            </w:tcBorders>
            <w:shd w:val="clear" w:color="auto" w:fill="auto"/>
            <w:vAlign w:val="center"/>
            <w:hideMark/>
          </w:tcPr>
          <w:p w:rsidR="009F110E" w:rsidRPr="002C790B" w:rsidRDefault="009F110E" w:rsidP="009234BA">
            <w:pPr>
              <w:jc w:val="center"/>
              <w:rPr>
                <w:b/>
                <w:color w:val="000000"/>
                <w:sz w:val="18"/>
                <w:szCs w:val="18"/>
              </w:rPr>
            </w:pPr>
            <w:r w:rsidRPr="002C790B">
              <w:rPr>
                <w:b/>
                <w:color w:val="000000"/>
                <w:sz w:val="18"/>
                <w:szCs w:val="18"/>
              </w:rPr>
              <w:t>Численность постоянного населения</w:t>
            </w:r>
            <w:r w:rsidR="00F272B5" w:rsidRPr="002C790B">
              <w:rPr>
                <w:b/>
                <w:color w:val="000000"/>
                <w:sz w:val="18"/>
                <w:szCs w:val="18"/>
              </w:rPr>
              <w:t>,</w:t>
            </w:r>
          </w:p>
          <w:p w:rsidR="00F272B5" w:rsidRPr="002C790B" w:rsidRDefault="00F272B5" w:rsidP="009234BA">
            <w:pPr>
              <w:jc w:val="center"/>
              <w:rPr>
                <w:b/>
                <w:color w:val="000000"/>
                <w:sz w:val="18"/>
                <w:szCs w:val="18"/>
              </w:rPr>
            </w:pPr>
            <w:r w:rsidRPr="002C790B">
              <w:rPr>
                <w:b/>
                <w:color w:val="000000"/>
                <w:sz w:val="18"/>
                <w:szCs w:val="18"/>
              </w:rPr>
              <w:t>чел.</w:t>
            </w:r>
          </w:p>
        </w:tc>
        <w:tc>
          <w:tcPr>
            <w:tcW w:w="1418" w:type="dxa"/>
            <w:tcBorders>
              <w:top w:val="single" w:sz="4" w:space="0" w:color="6D6D6D"/>
              <w:left w:val="nil"/>
              <w:bottom w:val="single" w:sz="4" w:space="0" w:color="6D6D6D"/>
              <w:right w:val="single" w:sz="4" w:space="0" w:color="auto"/>
            </w:tcBorders>
            <w:shd w:val="clear" w:color="auto" w:fill="auto"/>
            <w:vAlign w:val="center"/>
            <w:hideMark/>
          </w:tcPr>
          <w:p w:rsidR="009F110E" w:rsidRPr="002C790B" w:rsidRDefault="009F110E" w:rsidP="009234BA">
            <w:pPr>
              <w:jc w:val="center"/>
              <w:rPr>
                <w:b/>
                <w:color w:val="000000"/>
                <w:sz w:val="18"/>
                <w:szCs w:val="18"/>
              </w:rPr>
            </w:pPr>
            <w:r w:rsidRPr="002C790B">
              <w:rPr>
                <w:b/>
                <w:color w:val="000000"/>
                <w:sz w:val="18"/>
                <w:szCs w:val="18"/>
              </w:rPr>
              <w:t>Административный центр муниципального района / Поселения</w:t>
            </w:r>
          </w:p>
        </w:tc>
        <w:tc>
          <w:tcPr>
            <w:tcW w:w="1701" w:type="dxa"/>
            <w:tcBorders>
              <w:top w:val="single" w:sz="4" w:space="0" w:color="auto"/>
              <w:left w:val="single" w:sz="4" w:space="0" w:color="auto"/>
              <w:bottom w:val="single" w:sz="4" w:space="0" w:color="auto"/>
              <w:right w:val="single" w:sz="4" w:space="0" w:color="auto"/>
            </w:tcBorders>
            <w:vAlign w:val="center"/>
          </w:tcPr>
          <w:p w:rsidR="009F110E" w:rsidRPr="002C790B" w:rsidRDefault="009F110E" w:rsidP="009234BA">
            <w:pPr>
              <w:jc w:val="center"/>
              <w:rPr>
                <w:b/>
                <w:color w:val="000000"/>
                <w:sz w:val="18"/>
                <w:szCs w:val="18"/>
              </w:rPr>
            </w:pPr>
            <w:r w:rsidRPr="002C790B">
              <w:rPr>
                <w:b/>
                <w:color w:val="000000"/>
                <w:sz w:val="18"/>
                <w:szCs w:val="18"/>
              </w:rPr>
              <w:t>Расстояние от населенного пункта до административного центра муниципального района</w:t>
            </w:r>
            <w:r w:rsidR="00F272B5" w:rsidRPr="002C790B">
              <w:rPr>
                <w:b/>
                <w:color w:val="000000"/>
                <w:sz w:val="18"/>
                <w:szCs w:val="18"/>
              </w:rPr>
              <w:t>,</w:t>
            </w:r>
          </w:p>
          <w:p w:rsidR="00F272B5" w:rsidRPr="002C790B" w:rsidRDefault="00F272B5" w:rsidP="009234BA">
            <w:pPr>
              <w:jc w:val="center"/>
              <w:rPr>
                <w:b/>
                <w:color w:val="000000"/>
                <w:sz w:val="18"/>
                <w:szCs w:val="18"/>
              </w:rPr>
            </w:pPr>
            <w:r w:rsidRPr="002C790B">
              <w:rPr>
                <w:b/>
                <w:color w:val="000000"/>
                <w:sz w:val="18"/>
                <w:szCs w:val="18"/>
              </w:rPr>
              <w:t>км</w:t>
            </w:r>
          </w:p>
        </w:tc>
        <w:tc>
          <w:tcPr>
            <w:tcW w:w="2267" w:type="dxa"/>
            <w:tcBorders>
              <w:top w:val="single" w:sz="4" w:space="0" w:color="6D6D6D"/>
              <w:left w:val="single" w:sz="4" w:space="0" w:color="auto"/>
              <w:bottom w:val="single" w:sz="4" w:space="0" w:color="6D6D6D"/>
              <w:right w:val="single" w:sz="4" w:space="0" w:color="6D6D6D"/>
            </w:tcBorders>
            <w:shd w:val="clear" w:color="auto" w:fill="auto"/>
            <w:vAlign w:val="center"/>
            <w:hideMark/>
          </w:tcPr>
          <w:p w:rsidR="009F110E" w:rsidRPr="002C790B" w:rsidRDefault="009F110E" w:rsidP="009234BA">
            <w:pPr>
              <w:jc w:val="center"/>
              <w:rPr>
                <w:b/>
                <w:color w:val="000000"/>
                <w:sz w:val="18"/>
                <w:szCs w:val="18"/>
              </w:rPr>
            </w:pPr>
            <w:r w:rsidRPr="002C790B">
              <w:rPr>
                <w:b/>
                <w:color w:val="000000"/>
                <w:sz w:val="18"/>
                <w:szCs w:val="18"/>
              </w:rPr>
              <w:t>Вид транспортного сообщения с административным центром муниципального района</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rPr>
                <w:color w:val="000000"/>
                <w:sz w:val="17"/>
                <w:szCs w:val="17"/>
              </w:rPr>
            </w:pPr>
            <w:r w:rsidRPr="002C790B">
              <w:rPr>
                <w:color w:val="000000"/>
                <w:sz w:val="17"/>
                <w:szCs w:val="17"/>
              </w:rPr>
              <w:t> </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rPr>
                <w:color w:val="000000"/>
                <w:sz w:val="17"/>
                <w:szCs w:val="17"/>
              </w:rPr>
            </w:pPr>
            <w:r w:rsidRPr="002C790B">
              <w:rPr>
                <w:color w:val="000000"/>
                <w:sz w:val="17"/>
                <w:szCs w:val="17"/>
              </w:rPr>
              <w:t>Таймырский Долгано-Ненецкий муниципальный район</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rPr>
                <w:color w:val="000000"/>
                <w:sz w:val="14"/>
                <w:szCs w:val="14"/>
              </w:rPr>
            </w:pPr>
            <w:r w:rsidRPr="002C790B">
              <w:rPr>
                <w:color w:val="000000"/>
                <w:sz w:val="14"/>
                <w:szCs w:val="14"/>
              </w:rPr>
              <w:t>04 653 000</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rPr>
                <w:color w:val="000000"/>
                <w:sz w:val="17"/>
                <w:szCs w:val="17"/>
              </w:rPr>
            </w:pPr>
            <w:r w:rsidRPr="002C790B">
              <w:rPr>
                <w:color w:val="000000"/>
                <w:sz w:val="17"/>
                <w:szCs w:val="17"/>
              </w:rPr>
              <w:t>29 889</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rPr>
                <w:color w:val="000000"/>
                <w:sz w:val="17"/>
                <w:szCs w:val="17"/>
              </w:rPr>
            </w:pPr>
            <w:r w:rsidRPr="002C790B">
              <w:rPr>
                <w:color w:val="000000"/>
                <w:sz w:val="17"/>
                <w:szCs w:val="17"/>
              </w:rPr>
              <w:t>г Дудинка</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rPr>
                <w:sz w:val="17"/>
                <w:szCs w:val="17"/>
              </w:rPr>
            </w:pPr>
            <w:r w:rsidRPr="002C790B">
              <w:rPr>
                <w:sz w:val="17"/>
                <w:szCs w:val="17"/>
              </w:rPr>
              <w:t>-</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rPr>
                <w:color w:val="000000"/>
                <w:sz w:val="17"/>
                <w:szCs w:val="17"/>
              </w:rPr>
            </w:pPr>
            <w:r w:rsidRPr="002C790B">
              <w:rPr>
                <w:color w:val="000000"/>
                <w:sz w:val="17"/>
                <w:szCs w:val="17"/>
              </w:rPr>
              <w:t> -</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1</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100" w:firstLine="170"/>
              <w:outlineLvl w:val="0"/>
              <w:rPr>
                <w:color w:val="000000"/>
                <w:sz w:val="17"/>
                <w:szCs w:val="17"/>
              </w:rPr>
            </w:pPr>
            <w:r w:rsidRPr="002C790B">
              <w:rPr>
                <w:color w:val="000000"/>
                <w:sz w:val="17"/>
                <w:szCs w:val="17"/>
              </w:rPr>
              <w:t>Город Дудинка</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0"/>
              <w:rPr>
                <w:color w:val="000000"/>
                <w:sz w:val="14"/>
                <w:szCs w:val="14"/>
              </w:rPr>
            </w:pPr>
            <w:r w:rsidRPr="002C790B">
              <w:rPr>
                <w:color w:val="000000"/>
                <w:sz w:val="14"/>
                <w:szCs w:val="14"/>
              </w:rPr>
              <w:t>04 653 101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0"/>
              <w:rPr>
                <w:color w:val="000000"/>
                <w:sz w:val="17"/>
                <w:szCs w:val="17"/>
              </w:rPr>
            </w:pPr>
            <w:r w:rsidRPr="002C790B">
              <w:rPr>
                <w:color w:val="000000"/>
                <w:sz w:val="17"/>
                <w:szCs w:val="17"/>
              </w:rPr>
              <w:t>20 531</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г Дудинка</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0"/>
              <w:rPr>
                <w:sz w:val="17"/>
                <w:szCs w:val="17"/>
              </w:rPr>
            </w:pPr>
            <w:r w:rsidRPr="002C790B">
              <w:rPr>
                <w:sz w:val="17"/>
                <w:szCs w:val="17"/>
              </w:rPr>
              <w:t>-</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 -</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1.1</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г Дудинка</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04 653 101 001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19 473</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xml:space="preserve"> -</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1.2</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Волочанка</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04 653 101 106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326</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400,00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1.3</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leftChars="-25" w:left="1" w:hangingChars="36" w:hanging="61"/>
              <w:outlineLvl w:val="1"/>
              <w:rPr>
                <w:color w:val="000000"/>
                <w:sz w:val="17"/>
                <w:szCs w:val="17"/>
              </w:rPr>
            </w:pPr>
            <w:r w:rsidRPr="002C790B">
              <w:rPr>
                <w:color w:val="000000"/>
                <w:sz w:val="17"/>
                <w:szCs w:val="17"/>
              </w:rPr>
              <w:t>п Левинские Пески</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04 653 101 111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42</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10,00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1.4</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Потапово</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04 653 101 116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186</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80,00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1.5</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Усть-Авам</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04 653 101 121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338</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330,00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1.6</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п Хантайское Озеро</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04 653 101 126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166</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280,00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2</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100" w:firstLine="170"/>
              <w:outlineLvl w:val="0"/>
              <w:rPr>
                <w:color w:val="000000"/>
                <w:sz w:val="17"/>
                <w:szCs w:val="17"/>
              </w:rPr>
            </w:pPr>
            <w:r w:rsidRPr="002C790B">
              <w:rPr>
                <w:color w:val="000000"/>
                <w:sz w:val="17"/>
                <w:szCs w:val="17"/>
              </w:rPr>
              <w:t>Поселок Диксон</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0"/>
              <w:rPr>
                <w:color w:val="000000"/>
                <w:sz w:val="14"/>
                <w:szCs w:val="14"/>
              </w:rPr>
            </w:pPr>
            <w:r w:rsidRPr="002C790B">
              <w:rPr>
                <w:color w:val="000000"/>
                <w:sz w:val="14"/>
                <w:szCs w:val="14"/>
              </w:rPr>
              <w:t>04 653 155</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0"/>
              <w:rPr>
                <w:color w:val="000000"/>
                <w:sz w:val="17"/>
                <w:szCs w:val="17"/>
              </w:rPr>
            </w:pPr>
            <w:r w:rsidRPr="002C790B">
              <w:rPr>
                <w:color w:val="000000"/>
                <w:sz w:val="17"/>
                <w:szCs w:val="17"/>
              </w:rPr>
              <w:t>309</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пгт Диксон</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0"/>
              <w:rPr>
                <w:sz w:val="17"/>
                <w:szCs w:val="17"/>
              </w:rPr>
            </w:pPr>
            <w:r w:rsidRPr="002C790B">
              <w:rPr>
                <w:sz w:val="17"/>
                <w:szCs w:val="17"/>
              </w:rPr>
              <w:t>-</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 </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2.1</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пгт Диксон</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04 653 155 051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309</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498,00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водный, автозимник</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3</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Сельское поселение Караул</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0"/>
              <w:rPr>
                <w:color w:val="000000"/>
                <w:sz w:val="14"/>
                <w:szCs w:val="14"/>
              </w:rPr>
            </w:pPr>
            <w:r w:rsidRPr="002C790B">
              <w:rPr>
                <w:color w:val="000000"/>
                <w:sz w:val="14"/>
                <w:szCs w:val="14"/>
              </w:rPr>
              <w:t>04 653 417</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0"/>
              <w:rPr>
                <w:color w:val="000000"/>
                <w:sz w:val="17"/>
                <w:szCs w:val="17"/>
              </w:rPr>
            </w:pPr>
            <w:r w:rsidRPr="002C790B">
              <w:rPr>
                <w:color w:val="000000"/>
                <w:sz w:val="17"/>
                <w:szCs w:val="17"/>
              </w:rPr>
              <w:t>3 790</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с Караул</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0"/>
              <w:rPr>
                <w:sz w:val="17"/>
                <w:szCs w:val="17"/>
              </w:rPr>
            </w:pPr>
            <w:r w:rsidRPr="002C790B">
              <w:rPr>
                <w:sz w:val="17"/>
                <w:szCs w:val="17"/>
              </w:rPr>
              <w:t>-</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 </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3.1</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с Караул</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04 653 417 101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550</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150,00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xml:space="preserve"> -</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3.2</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Байкаловск</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04 653 417 106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88</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190,00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водный, автозимник</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3.3</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Воронцово</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04 653 417 111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194</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370,00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3.4</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Казанцево</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04 653 417 116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0</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148,00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Водный, воздушный, автозимник</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3.5</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Кареповск</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04 653 417 121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0</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245,00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водный, автозимник</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3.6</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Мунгуй</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04 653 417 126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0</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147,00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водный, автозимник</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lastRenderedPageBreak/>
              <w:t>3.7</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Носок</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04 653 417 131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1 832</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190,00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водный, автозимник</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3.8</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Поликарповск</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04 653 417 136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0</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195,00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Водный, воздушный, автозимник</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3.9</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Тухард</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04 653 417 141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911</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74,00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3.10</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Усть-Порт</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04 653 417 146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216</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85,00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30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4</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leftChars="-25" w:left="1" w:hangingChars="36" w:hanging="61"/>
              <w:outlineLvl w:val="0"/>
              <w:rPr>
                <w:color w:val="000000"/>
                <w:sz w:val="17"/>
                <w:szCs w:val="17"/>
              </w:rPr>
            </w:pPr>
            <w:r w:rsidRPr="002C790B">
              <w:rPr>
                <w:color w:val="000000"/>
                <w:sz w:val="17"/>
                <w:szCs w:val="17"/>
              </w:rPr>
              <w:t>Сельское поселение Хатанга</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0"/>
              <w:rPr>
                <w:color w:val="000000"/>
                <w:sz w:val="14"/>
                <w:szCs w:val="14"/>
              </w:rPr>
            </w:pPr>
            <w:r w:rsidRPr="002C790B">
              <w:rPr>
                <w:color w:val="000000"/>
                <w:sz w:val="14"/>
                <w:szCs w:val="14"/>
              </w:rPr>
              <w:t>04 653 419</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0"/>
              <w:rPr>
                <w:color w:val="000000"/>
                <w:sz w:val="17"/>
                <w:szCs w:val="17"/>
              </w:rPr>
            </w:pPr>
            <w:r w:rsidRPr="002C790B">
              <w:rPr>
                <w:color w:val="000000"/>
                <w:sz w:val="17"/>
                <w:szCs w:val="17"/>
              </w:rPr>
              <w:t>5 259</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с Хатанга</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0"/>
              <w:rPr>
                <w:sz w:val="17"/>
                <w:szCs w:val="17"/>
              </w:rPr>
            </w:pPr>
            <w:r w:rsidRPr="002C790B">
              <w:rPr>
                <w:sz w:val="17"/>
                <w:szCs w:val="17"/>
              </w:rPr>
              <w:t>-</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0"/>
              <w:rPr>
                <w:color w:val="000000"/>
                <w:sz w:val="17"/>
                <w:szCs w:val="17"/>
              </w:rPr>
            </w:pPr>
            <w:r w:rsidRPr="002C790B">
              <w:rPr>
                <w:color w:val="000000"/>
                <w:sz w:val="17"/>
                <w:szCs w:val="17"/>
              </w:rPr>
              <w:t> </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4.1</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с Хатанга</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04 653 419 101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2 606</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670,00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xml:space="preserve"> -</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4.2</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Жданиха</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04 653 419 106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141</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700,00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4.3</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Катырык</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04 653 419 111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199</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820,00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4.4</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Каяк</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04 653 419 116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0</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730,00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4.5</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Кресты</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04 653 419 121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270</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685,00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4.6</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Новая</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04 653 419 126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302</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725,00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4.7</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Новорыбная</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04 653 419 131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580</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820,00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4.8</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Попигай</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04 653 419 136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323</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895,00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4.9</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Сындасско</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04 653 419 141</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519</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910,00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r w:rsidR="0068175C" w:rsidRPr="002C790B" w:rsidTr="009234BA">
        <w:trPr>
          <w:trHeight w:val="510"/>
        </w:trPr>
        <w:tc>
          <w:tcPr>
            <w:tcW w:w="514" w:type="dxa"/>
            <w:tcBorders>
              <w:top w:val="nil"/>
              <w:left w:val="single" w:sz="4" w:space="0" w:color="6D6D6D"/>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4.10</w:t>
            </w:r>
          </w:p>
        </w:tc>
        <w:tc>
          <w:tcPr>
            <w:tcW w:w="2038" w:type="dxa"/>
            <w:tcBorders>
              <w:top w:val="nil"/>
              <w:left w:val="nil"/>
              <w:bottom w:val="single" w:sz="4" w:space="0" w:color="6D6D6D"/>
              <w:right w:val="single" w:sz="4" w:space="0" w:color="6D6D6D"/>
            </w:tcBorders>
            <w:shd w:val="clear" w:color="auto" w:fill="auto"/>
          </w:tcPr>
          <w:p w:rsidR="0068175C" w:rsidRPr="002C790B" w:rsidRDefault="0068175C" w:rsidP="009234BA">
            <w:pPr>
              <w:ind w:firstLineChars="200" w:firstLine="340"/>
              <w:outlineLvl w:val="1"/>
              <w:rPr>
                <w:color w:val="000000"/>
                <w:sz w:val="17"/>
                <w:szCs w:val="17"/>
              </w:rPr>
            </w:pPr>
            <w:r w:rsidRPr="002C790B">
              <w:rPr>
                <w:color w:val="000000"/>
                <w:sz w:val="17"/>
                <w:szCs w:val="17"/>
              </w:rPr>
              <w:t>п Хета</w:t>
            </w:r>
          </w:p>
        </w:tc>
        <w:tc>
          <w:tcPr>
            <w:tcW w:w="1128" w:type="dxa"/>
            <w:tcBorders>
              <w:top w:val="nil"/>
              <w:left w:val="nil"/>
              <w:bottom w:val="single" w:sz="4" w:space="0" w:color="6D6D6D"/>
              <w:right w:val="single" w:sz="4" w:space="0" w:color="6D6D6D"/>
            </w:tcBorders>
            <w:shd w:val="clear" w:color="auto" w:fill="auto"/>
          </w:tcPr>
          <w:p w:rsidR="0068175C" w:rsidRPr="002C790B" w:rsidRDefault="0068175C" w:rsidP="009234BA">
            <w:pPr>
              <w:outlineLvl w:val="1"/>
              <w:rPr>
                <w:color w:val="000000"/>
                <w:sz w:val="14"/>
                <w:szCs w:val="14"/>
              </w:rPr>
            </w:pPr>
            <w:r w:rsidRPr="002C790B">
              <w:rPr>
                <w:color w:val="000000"/>
                <w:sz w:val="14"/>
                <w:szCs w:val="14"/>
              </w:rPr>
              <w:t>04 653 419 146</w:t>
            </w:r>
          </w:p>
        </w:tc>
        <w:tc>
          <w:tcPr>
            <w:tcW w:w="1282" w:type="dxa"/>
            <w:tcBorders>
              <w:top w:val="nil"/>
              <w:left w:val="nil"/>
              <w:bottom w:val="single" w:sz="4" w:space="0" w:color="6D6D6D"/>
              <w:right w:val="single" w:sz="4" w:space="0" w:color="6D6D6D"/>
            </w:tcBorders>
            <w:shd w:val="clear" w:color="auto" w:fill="auto"/>
          </w:tcPr>
          <w:p w:rsidR="0068175C" w:rsidRPr="002C790B" w:rsidRDefault="0068175C" w:rsidP="009234BA">
            <w:pPr>
              <w:jc w:val="center"/>
              <w:outlineLvl w:val="1"/>
              <w:rPr>
                <w:color w:val="000000"/>
                <w:sz w:val="17"/>
                <w:szCs w:val="17"/>
              </w:rPr>
            </w:pPr>
            <w:r w:rsidRPr="002C790B">
              <w:rPr>
                <w:color w:val="000000"/>
                <w:sz w:val="17"/>
                <w:szCs w:val="17"/>
              </w:rPr>
              <w:t>320</w:t>
            </w:r>
          </w:p>
        </w:tc>
        <w:tc>
          <w:tcPr>
            <w:tcW w:w="1418" w:type="dxa"/>
            <w:tcBorders>
              <w:top w:val="nil"/>
              <w:left w:val="nil"/>
              <w:bottom w:val="single" w:sz="4" w:space="0" w:color="6D6D6D"/>
              <w:right w:val="single" w:sz="4" w:space="0" w:color="auto"/>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 -</w:t>
            </w:r>
          </w:p>
        </w:tc>
        <w:tc>
          <w:tcPr>
            <w:tcW w:w="1701" w:type="dxa"/>
            <w:tcBorders>
              <w:top w:val="single" w:sz="4" w:space="0" w:color="auto"/>
              <w:left w:val="single" w:sz="4" w:space="0" w:color="auto"/>
              <w:bottom w:val="single" w:sz="4" w:space="0" w:color="auto"/>
              <w:right w:val="single" w:sz="4" w:space="0" w:color="auto"/>
            </w:tcBorders>
          </w:tcPr>
          <w:p w:rsidR="0068175C" w:rsidRPr="002C790B" w:rsidRDefault="0068175C" w:rsidP="009234BA">
            <w:pPr>
              <w:jc w:val="center"/>
              <w:outlineLvl w:val="1"/>
              <w:rPr>
                <w:sz w:val="17"/>
                <w:szCs w:val="17"/>
              </w:rPr>
            </w:pPr>
            <w:r w:rsidRPr="002C790B">
              <w:rPr>
                <w:sz w:val="17"/>
                <w:szCs w:val="17"/>
              </w:rPr>
              <w:t>785,00</w:t>
            </w:r>
          </w:p>
        </w:tc>
        <w:tc>
          <w:tcPr>
            <w:tcW w:w="2267" w:type="dxa"/>
            <w:tcBorders>
              <w:top w:val="nil"/>
              <w:left w:val="single" w:sz="4" w:space="0" w:color="auto"/>
              <w:bottom w:val="single" w:sz="4" w:space="0" w:color="6D6D6D"/>
              <w:right w:val="single" w:sz="4" w:space="0" w:color="6D6D6D"/>
            </w:tcBorders>
            <w:shd w:val="clear" w:color="auto" w:fill="auto"/>
          </w:tcPr>
          <w:p w:rsidR="0068175C" w:rsidRPr="002C790B" w:rsidRDefault="0068175C" w:rsidP="009234BA">
            <w:pPr>
              <w:outlineLvl w:val="1"/>
              <w:rPr>
                <w:color w:val="000000"/>
                <w:sz w:val="17"/>
                <w:szCs w:val="17"/>
              </w:rPr>
            </w:pPr>
            <w:r w:rsidRPr="002C790B">
              <w:rPr>
                <w:color w:val="000000"/>
                <w:sz w:val="17"/>
                <w:szCs w:val="17"/>
              </w:rPr>
              <w:t>Воздушный, автозимник, водный</w:t>
            </w:r>
          </w:p>
        </w:tc>
      </w:tr>
    </w:tbl>
    <w:p w:rsidR="00405028" w:rsidRPr="002C790B" w:rsidRDefault="00405028" w:rsidP="009234BA">
      <w:pPr>
        <w:ind w:firstLine="709"/>
        <w:jc w:val="both"/>
      </w:pPr>
    </w:p>
    <w:p w:rsidR="00C63723" w:rsidRPr="002C790B" w:rsidRDefault="00C63723" w:rsidP="00AE4F25">
      <w:pPr>
        <w:ind w:firstLine="709"/>
        <w:jc w:val="both"/>
      </w:pPr>
      <w:r w:rsidRPr="002C790B">
        <w:t>Территория муниципального района является исконным местом проживания коренных малочисленных народов Севера.</w:t>
      </w:r>
    </w:p>
    <w:p w:rsidR="00405028" w:rsidRPr="002C790B" w:rsidRDefault="00405028" w:rsidP="00AE4F25">
      <w:pPr>
        <w:ind w:firstLine="709"/>
        <w:jc w:val="both"/>
      </w:pPr>
      <w:r w:rsidRPr="002C790B">
        <w:t>Численность коренных малочисленных народов Севера (долганы, нганасаны, ненцы, эвенки и энцы), по результатам Всероссийской переписи населения 20</w:t>
      </w:r>
      <w:r w:rsidR="00911E20" w:rsidRPr="002C790B">
        <w:t>20</w:t>
      </w:r>
      <w:r w:rsidRPr="002C790B">
        <w:t xml:space="preserve"> </w:t>
      </w:r>
      <w:r w:rsidR="00911E20" w:rsidRPr="002C790B">
        <w:t>года (по состоянию на 01.10.2021)</w:t>
      </w:r>
      <w:r w:rsidRPr="002C790B">
        <w:t>, составила 10</w:t>
      </w:r>
      <w:r w:rsidR="00911E20" w:rsidRPr="002C790B">
        <w:t xml:space="preserve"> 112 человек (4 718 мужчин и 5 394 женщин)</w:t>
      </w:r>
      <w:r w:rsidRPr="002C790B">
        <w:t>.</w:t>
      </w:r>
    </w:p>
    <w:p w:rsidR="00C63723" w:rsidRPr="002C790B" w:rsidRDefault="00C63723" w:rsidP="00AE4F25">
      <w:pPr>
        <w:pStyle w:val="a7"/>
        <w:spacing w:before="0" w:after="0"/>
        <w:ind w:firstLine="709"/>
      </w:pPr>
      <w:r w:rsidRPr="002C790B">
        <w:t xml:space="preserve">Исторически в пределах муниципального района выделялись пять основных этнохозяйственных ареалов: енисейских ненцев, авамских нганасанов, долган восточной части муниципального района, хантайских эвенков и потаповских энцев. Названия им были даны по имени одного из преобладающих на территории ареала коренных народов. </w:t>
      </w:r>
    </w:p>
    <w:p w:rsidR="00405028" w:rsidRDefault="00405028" w:rsidP="00AE4F25">
      <w:pPr>
        <w:ind w:firstLine="709"/>
        <w:jc w:val="both"/>
      </w:pPr>
      <w:r w:rsidRPr="002C790B">
        <w:t>Основная доля коренных малочисленных народов Севера проживает на территории двух поселений: сельского поселения Караул, где доля коренных малочисленных народов Севера в общей численности жителей поселения составляет 80,7%, и сельского поселения Хатанга - 77,4%.</w:t>
      </w:r>
    </w:p>
    <w:p w:rsidR="009234BA" w:rsidRPr="002C790B" w:rsidRDefault="009234BA" w:rsidP="009234BA">
      <w:pPr>
        <w:ind w:firstLine="709"/>
        <w:jc w:val="both"/>
      </w:pPr>
    </w:p>
    <w:p w:rsidR="005B3EF6" w:rsidRPr="00AE4F25" w:rsidRDefault="005B3EF6" w:rsidP="009234BA">
      <w:pPr>
        <w:pStyle w:val="3"/>
        <w:suppressAutoHyphens/>
        <w:spacing w:before="0" w:after="0"/>
        <w:ind w:left="567" w:hanging="567"/>
        <w:jc w:val="both"/>
        <w:rPr>
          <w:sz w:val="24"/>
          <w:szCs w:val="24"/>
        </w:rPr>
      </w:pPr>
      <w:bookmarkStart w:id="297" w:name="_Toc132734081"/>
      <w:bookmarkStart w:id="298" w:name="_Toc132739990"/>
      <w:bookmarkStart w:id="299" w:name="_Toc132806791"/>
      <w:bookmarkStart w:id="300" w:name="_Toc132809811"/>
      <w:bookmarkStart w:id="301" w:name="_Toc132810577"/>
      <w:bookmarkStart w:id="302" w:name="_Toc132810793"/>
      <w:bookmarkStart w:id="303" w:name="_Toc132812295"/>
      <w:bookmarkStart w:id="304" w:name="_Toc132820707"/>
      <w:bookmarkStart w:id="305" w:name="_Toc132904501"/>
      <w:bookmarkStart w:id="306" w:name="_Toc132906129"/>
      <w:bookmarkStart w:id="307" w:name="_Toc132907906"/>
      <w:bookmarkStart w:id="308" w:name="_Toc132968542"/>
      <w:bookmarkStart w:id="309" w:name="_Toc135838109"/>
      <w:bookmarkStart w:id="310" w:name="_Toc135860647"/>
      <w:bookmarkStart w:id="311" w:name="_Toc135901900"/>
      <w:bookmarkStart w:id="312" w:name="_Toc135902760"/>
      <w:bookmarkStart w:id="313" w:name="_Toc135903567"/>
      <w:bookmarkStart w:id="314" w:name="_Toc135905525"/>
      <w:bookmarkStart w:id="315" w:name="_Toc135920724"/>
      <w:bookmarkStart w:id="316" w:name="_Toc171343860"/>
      <w:bookmarkStart w:id="317" w:name="_Toc137746527"/>
      <w:r w:rsidRPr="00AE4F25">
        <w:rPr>
          <w:sz w:val="24"/>
          <w:szCs w:val="24"/>
        </w:rPr>
        <w:t>Система расселения</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AE4F25">
        <w:rPr>
          <w:sz w:val="24"/>
          <w:szCs w:val="24"/>
        </w:rPr>
        <w:t xml:space="preserve"> </w:t>
      </w:r>
      <w:bookmarkEnd w:id="317"/>
    </w:p>
    <w:p w:rsidR="00405028" w:rsidRPr="002C790B" w:rsidRDefault="00405028" w:rsidP="009234BA">
      <w:pPr>
        <w:ind w:firstLine="709"/>
        <w:jc w:val="both"/>
      </w:pPr>
      <w:r w:rsidRPr="002C790B">
        <w:t xml:space="preserve">Схема расселения муниципального района представлена в Приложении </w:t>
      </w:r>
      <w:r w:rsidR="008A5C46" w:rsidRPr="002C790B">
        <w:t>«</w:t>
      </w:r>
      <w:r w:rsidRPr="002C790B">
        <w:t>В</w:t>
      </w:r>
      <w:r w:rsidR="008A5C46" w:rsidRPr="002C790B">
        <w:t>», Р</w:t>
      </w:r>
      <w:r w:rsidRPr="002C790B">
        <w:t>исун</w:t>
      </w:r>
      <w:r w:rsidR="008A5C46" w:rsidRPr="002C790B">
        <w:t>ок</w:t>
      </w:r>
      <w:r w:rsidRPr="002C790B">
        <w:t xml:space="preserve"> </w:t>
      </w:r>
      <w:r w:rsidR="00FE5FA1" w:rsidRPr="002C790B">
        <w:t>2</w:t>
      </w:r>
      <w:r w:rsidRPr="002C790B">
        <w:t>.</w:t>
      </w:r>
    </w:p>
    <w:p w:rsidR="00013592" w:rsidRPr="002C790B" w:rsidRDefault="002D18D4" w:rsidP="009234BA">
      <w:pPr>
        <w:ind w:firstLine="709"/>
        <w:jc w:val="both"/>
      </w:pPr>
      <w:r w:rsidRPr="002C790B">
        <w:t xml:space="preserve">Расселение осуществляется в основном вдоль рек Енисей, Хатанга, Хета. Населенные пункты, входящие в систему расселения и удаленность населенных пунктов от </w:t>
      </w:r>
      <w:r w:rsidR="00965533" w:rsidRPr="002C790B">
        <w:t>центра системы расселения, х</w:t>
      </w:r>
      <w:r w:rsidR="00013592" w:rsidRPr="002C790B">
        <w:t xml:space="preserve">арактеристика системы расселения Таймырского Долгано-Ненецкого муниципального района </w:t>
      </w:r>
      <w:r w:rsidR="00965533" w:rsidRPr="002C790B">
        <w:t xml:space="preserve">представлены </w:t>
      </w:r>
      <w:r w:rsidR="006D144A" w:rsidRPr="002C790B">
        <w:fldChar w:fldCharType="begin"/>
      </w:r>
      <w:r w:rsidR="006D144A" w:rsidRPr="002C790B">
        <w:instrText xml:space="preserve"> REF _Ref171298266 \h </w:instrText>
      </w:r>
      <w:r w:rsidR="002C790B">
        <w:instrText xml:space="preserve"> \* MERGEFORMAT </w:instrText>
      </w:r>
      <w:r w:rsidR="006D144A" w:rsidRPr="002C790B">
        <w:fldChar w:fldCharType="separate"/>
      </w:r>
      <w:r w:rsidR="004977E4" w:rsidRPr="00473AD2">
        <w:t xml:space="preserve">Таблица </w:t>
      </w:r>
      <w:r w:rsidR="004977E4" w:rsidRPr="004977E4">
        <w:rPr>
          <w:noProof/>
        </w:rPr>
        <w:t>24</w:t>
      </w:r>
      <w:r w:rsidR="004977E4" w:rsidRPr="00473AD2">
        <w:t xml:space="preserve"> – Характеристика системы расселения Таймырского Долгано-Ненецкого муниципального района</w:t>
      </w:r>
      <w:r w:rsidR="006D144A" w:rsidRPr="002C790B">
        <w:fldChar w:fldCharType="end"/>
      </w:r>
      <w:r w:rsidR="006D144A" w:rsidRPr="002C790B">
        <w:t>, Приложение В</w:t>
      </w:r>
      <w:r w:rsidR="00965533" w:rsidRPr="002C790B">
        <w:t>.</w:t>
      </w:r>
    </w:p>
    <w:p w:rsidR="005B3EF6" w:rsidRPr="002C790B" w:rsidRDefault="005B3EF6" w:rsidP="009234BA">
      <w:pPr>
        <w:jc w:val="both"/>
      </w:pPr>
    </w:p>
    <w:p w:rsidR="005B3EF6" w:rsidRPr="00AE4F25" w:rsidRDefault="005B3EF6" w:rsidP="009234BA">
      <w:pPr>
        <w:pStyle w:val="3"/>
        <w:suppressAutoHyphens/>
        <w:spacing w:before="0" w:after="0"/>
        <w:ind w:left="567" w:hanging="567"/>
        <w:jc w:val="both"/>
        <w:rPr>
          <w:i/>
          <w:sz w:val="24"/>
          <w:szCs w:val="24"/>
        </w:rPr>
      </w:pPr>
      <w:bookmarkStart w:id="318" w:name="_Toc127194308"/>
      <w:bookmarkStart w:id="319" w:name="_Toc132734082"/>
      <w:bookmarkStart w:id="320" w:name="_Toc132739991"/>
      <w:bookmarkStart w:id="321" w:name="_Toc132806792"/>
      <w:bookmarkStart w:id="322" w:name="_Toc132809812"/>
      <w:bookmarkStart w:id="323" w:name="_Toc132810578"/>
      <w:bookmarkStart w:id="324" w:name="_Toc132810794"/>
      <w:bookmarkStart w:id="325" w:name="_Toc132812296"/>
      <w:bookmarkStart w:id="326" w:name="_Toc132820708"/>
      <w:bookmarkStart w:id="327" w:name="_Toc132904502"/>
      <w:bookmarkStart w:id="328" w:name="_Toc132906130"/>
      <w:bookmarkStart w:id="329" w:name="_Toc132907907"/>
      <w:bookmarkStart w:id="330" w:name="_Toc132968543"/>
      <w:bookmarkStart w:id="331" w:name="_Toc135860648"/>
      <w:bookmarkStart w:id="332" w:name="_Toc135838110"/>
      <w:bookmarkStart w:id="333" w:name="_Toc135901901"/>
      <w:bookmarkStart w:id="334" w:name="_Toc135902761"/>
      <w:bookmarkStart w:id="335" w:name="_Toc135903568"/>
      <w:bookmarkStart w:id="336" w:name="_Toc135905526"/>
      <w:bookmarkStart w:id="337" w:name="_Toc135920725"/>
      <w:bookmarkStart w:id="338" w:name="_Toc171343861"/>
      <w:bookmarkStart w:id="339" w:name="_Toc137746528"/>
      <w:r w:rsidRPr="00AE4F25">
        <w:rPr>
          <w:sz w:val="24"/>
          <w:szCs w:val="24"/>
        </w:rPr>
        <w:t>Социально-демографический состав муниципальных образований</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AE4F25">
        <w:rPr>
          <w:sz w:val="24"/>
          <w:szCs w:val="24"/>
        </w:rPr>
        <w:t xml:space="preserve"> </w:t>
      </w:r>
      <w:bookmarkEnd w:id="339"/>
    </w:p>
    <w:p w:rsidR="002D18D4" w:rsidRPr="002C790B" w:rsidRDefault="002D18D4" w:rsidP="00AE4F25">
      <w:pPr>
        <w:pStyle w:val="a7"/>
        <w:spacing w:before="0" w:after="0"/>
        <w:ind w:firstLine="709"/>
      </w:pPr>
      <w:r w:rsidRPr="002C790B">
        <w:t>Общ</w:t>
      </w:r>
      <w:r w:rsidR="00797120" w:rsidRPr="002C790B">
        <w:t>ая</w:t>
      </w:r>
      <w:r w:rsidRPr="002C790B">
        <w:t xml:space="preserve"> численность постоянного населения муниципального района и населенных пунктов, входящих в его состав</w:t>
      </w:r>
      <w:r w:rsidR="002E08D0" w:rsidRPr="002C790B">
        <w:t>,</w:t>
      </w:r>
      <w:r w:rsidRPr="002C790B">
        <w:t xml:space="preserve"> представлен</w:t>
      </w:r>
      <w:r w:rsidR="002E08D0" w:rsidRPr="002C790B">
        <w:t>а</w:t>
      </w:r>
      <w:r w:rsidRPr="002C790B">
        <w:t xml:space="preserve"> в Таблице</w:t>
      </w:r>
      <w:r w:rsidR="00797120" w:rsidRPr="002C790B">
        <w:t xml:space="preserve"> Б</w:t>
      </w:r>
      <w:r w:rsidRPr="002C790B">
        <w:t>, составляет по состоянию на 01.01.2023 −</w:t>
      </w:r>
      <w:r w:rsidR="00797120" w:rsidRPr="002C790B">
        <w:t xml:space="preserve"> </w:t>
      </w:r>
      <w:r w:rsidR="00797120" w:rsidRPr="002C790B">
        <w:rPr>
          <w:b/>
        </w:rPr>
        <w:t>29 889</w:t>
      </w:r>
      <w:r w:rsidRPr="002C790B">
        <w:rPr>
          <w:b/>
        </w:rPr>
        <w:t xml:space="preserve"> чел.</w:t>
      </w:r>
    </w:p>
    <w:p w:rsidR="00F95B60" w:rsidRPr="002C790B" w:rsidRDefault="002D18D4" w:rsidP="00AE4F25">
      <w:pPr>
        <w:pStyle w:val="a7"/>
        <w:spacing w:before="0" w:after="0"/>
        <w:ind w:firstLine="709"/>
      </w:pPr>
      <w:r w:rsidRPr="002C790B">
        <w:t>Ч</w:t>
      </w:r>
      <w:r w:rsidR="00C110DA" w:rsidRPr="002C790B">
        <w:t>исленность</w:t>
      </w:r>
      <w:r w:rsidRPr="002C790B">
        <w:t xml:space="preserve"> населения отдельных возрастных групп населения, выступающих единицей измерения расчетных показателей</w:t>
      </w:r>
      <w:r w:rsidR="002E08D0" w:rsidRPr="002C790B">
        <w:t xml:space="preserve">, </w:t>
      </w:r>
      <w:r w:rsidR="00C110DA" w:rsidRPr="002C790B">
        <w:t>представлен</w:t>
      </w:r>
      <w:r w:rsidR="002E08D0" w:rsidRPr="002C790B">
        <w:t>а</w:t>
      </w:r>
      <w:r w:rsidR="00C110DA" w:rsidRPr="002C790B">
        <w:t xml:space="preserve"> в Таблице </w:t>
      </w:r>
      <w:r w:rsidR="00797120" w:rsidRPr="002C790B">
        <w:t>В.</w:t>
      </w:r>
    </w:p>
    <w:p w:rsidR="00AE4F25" w:rsidRDefault="00AE4F25" w:rsidP="009234BA"/>
    <w:p w:rsidR="00C110DA" w:rsidRPr="002C790B" w:rsidRDefault="00C110DA" w:rsidP="00AE4F25">
      <w:pPr>
        <w:pStyle w:val="a7"/>
        <w:spacing w:before="0" w:after="0"/>
        <w:ind w:firstLine="0"/>
      </w:pPr>
      <w:r w:rsidRPr="002C790B">
        <w:t xml:space="preserve">Таблица </w:t>
      </w:r>
      <w:r w:rsidR="00797120" w:rsidRPr="002C790B">
        <w:t>В</w:t>
      </w:r>
      <w:r w:rsidR="00AE4F25">
        <w:t xml:space="preserve"> – </w:t>
      </w:r>
      <w:r w:rsidRPr="002C790B">
        <w:t xml:space="preserve">Возрастно-половой состав населения по однолетним возрастам на </w:t>
      </w:r>
      <w:r w:rsidR="00E91ACD" w:rsidRPr="002C790B">
        <w:t>01.01.2023</w:t>
      </w:r>
      <w:r w:rsidR="00AE4F25">
        <w:t xml:space="preserve"> </w:t>
      </w:r>
      <w:r w:rsidRPr="002C790B">
        <w:t>(с учётом итогов Всероссийской переписи населения 2020 г.)</w:t>
      </w:r>
    </w:p>
    <w:tbl>
      <w:tblPr>
        <w:tblW w:w="10292" w:type="dxa"/>
        <w:tblInd w:w="113" w:type="dxa"/>
        <w:tblLook w:val="04A0" w:firstRow="1" w:lastRow="0" w:firstColumn="1" w:lastColumn="0" w:noHBand="0" w:noVBand="1"/>
      </w:tblPr>
      <w:tblGrid>
        <w:gridCol w:w="1980"/>
        <w:gridCol w:w="641"/>
        <w:gridCol w:w="965"/>
        <w:gridCol w:w="985"/>
        <w:gridCol w:w="641"/>
        <w:gridCol w:w="965"/>
        <w:gridCol w:w="985"/>
        <w:gridCol w:w="733"/>
        <w:gridCol w:w="1128"/>
        <w:gridCol w:w="1269"/>
      </w:tblGrid>
      <w:tr w:rsidR="00C110DA" w:rsidRPr="002C790B" w:rsidTr="009234BA">
        <w:trPr>
          <w:trHeight w:val="330"/>
          <w:tblHead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10DA" w:rsidRPr="002C790B" w:rsidRDefault="00C110DA" w:rsidP="009234BA">
            <w:pPr>
              <w:jc w:val="center"/>
              <w:rPr>
                <w:color w:val="000000"/>
                <w:sz w:val="17"/>
                <w:szCs w:val="17"/>
              </w:rPr>
            </w:pPr>
            <w:r w:rsidRPr="002C790B">
              <w:rPr>
                <w:color w:val="000000"/>
                <w:sz w:val="17"/>
                <w:szCs w:val="17"/>
              </w:rPr>
              <w:t> </w:t>
            </w:r>
          </w:p>
        </w:tc>
        <w:tc>
          <w:tcPr>
            <w:tcW w:w="2591" w:type="dxa"/>
            <w:gridSpan w:val="3"/>
            <w:tcBorders>
              <w:top w:val="single" w:sz="4" w:space="0" w:color="auto"/>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Всё население</w:t>
            </w:r>
          </w:p>
        </w:tc>
        <w:tc>
          <w:tcPr>
            <w:tcW w:w="2591" w:type="dxa"/>
            <w:gridSpan w:val="3"/>
            <w:tcBorders>
              <w:top w:val="single" w:sz="4" w:space="0" w:color="auto"/>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Городское население</w:t>
            </w:r>
          </w:p>
        </w:tc>
        <w:tc>
          <w:tcPr>
            <w:tcW w:w="3130" w:type="dxa"/>
            <w:gridSpan w:val="3"/>
            <w:tcBorders>
              <w:top w:val="single" w:sz="4" w:space="0" w:color="auto"/>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Сельское население</w:t>
            </w:r>
          </w:p>
        </w:tc>
      </w:tr>
      <w:tr w:rsidR="00C110DA" w:rsidRPr="002C790B" w:rsidTr="009234BA">
        <w:trPr>
          <w:trHeight w:val="480"/>
          <w:tblHead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C110DA" w:rsidRPr="002C790B" w:rsidRDefault="00C110DA" w:rsidP="009234BA">
            <w:pPr>
              <w:rPr>
                <w:color w:val="000000"/>
                <w:sz w:val="17"/>
                <w:szCs w:val="17"/>
              </w:rPr>
            </w:pPr>
          </w:p>
        </w:tc>
        <w:tc>
          <w:tcPr>
            <w:tcW w:w="641" w:type="dxa"/>
            <w:tcBorders>
              <w:top w:val="nil"/>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оба пола</w:t>
            </w:r>
          </w:p>
        </w:tc>
        <w:tc>
          <w:tcPr>
            <w:tcW w:w="965" w:type="dxa"/>
            <w:tcBorders>
              <w:top w:val="nil"/>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мужчины</w:t>
            </w:r>
          </w:p>
        </w:tc>
        <w:tc>
          <w:tcPr>
            <w:tcW w:w="985" w:type="dxa"/>
            <w:tcBorders>
              <w:top w:val="nil"/>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женщины</w:t>
            </w:r>
          </w:p>
        </w:tc>
        <w:tc>
          <w:tcPr>
            <w:tcW w:w="641" w:type="dxa"/>
            <w:tcBorders>
              <w:top w:val="nil"/>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оба пола</w:t>
            </w:r>
          </w:p>
        </w:tc>
        <w:tc>
          <w:tcPr>
            <w:tcW w:w="965" w:type="dxa"/>
            <w:tcBorders>
              <w:top w:val="nil"/>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мужчины</w:t>
            </w:r>
          </w:p>
        </w:tc>
        <w:tc>
          <w:tcPr>
            <w:tcW w:w="985" w:type="dxa"/>
            <w:tcBorders>
              <w:top w:val="nil"/>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женщины</w:t>
            </w:r>
          </w:p>
        </w:tc>
        <w:tc>
          <w:tcPr>
            <w:tcW w:w="733" w:type="dxa"/>
            <w:tcBorders>
              <w:top w:val="nil"/>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оба пола</w:t>
            </w:r>
          </w:p>
        </w:tc>
        <w:tc>
          <w:tcPr>
            <w:tcW w:w="1128" w:type="dxa"/>
            <w:tcBorders>
              <w:top w:val="nil"/>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мужчины</w:t>
            </w:r>
          </w:p>
        </w:tc>
        <w:tc>
          <w:tcPr>
            <w:tcW w:w="1269" w:type="dxa"/>
            <w:tcBorders>
              <w:top w:val="nil"/>
              <w:left w:val="nil"/>
              <w:bottom w:val="single" w:sz="4" w:space="0" w:color="auto"/>
              <w:right w:val="single" w:sz="4" w:space="0" w:color="auto"/>
            </w:tcBorders>
            <w:shd w:val="clear" w:color="auto" w:fill="auto"/>
            <w:vAlign w:val="center"/>
            <w:hideMark/>
          </w:tcPr>
          <w:p w:rsidR="00C110DA" w:rsidRPr="002C790B" w:rsidRDefault="00C110DA" w:rsidP="009234BA">
            <w:pPr>
              <w:jc w:val="center"/>
              <w:rPr>
                <w:b/>
                <w:color w:val="000000"/>
                <w:sz w:val="17"/>
                <w:szCs w:val="17"/>
              </w:rPr>
            </w:pPr>
            <w:r w:rsidRPr="002C790B">
              <w:rPr>
                <w:b/>
                <w:color w:val="000000"/>
                <w:sz w:val="17"/>
                <w:szCs w:val="17"/>
              </w:rPr>
              <w:t>женщины</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C110DA" w:rsidRPr="002C790B" w:rsidRDefault="00C110DA" w:rsidP="009234BA">
            <w:pPr>
              <w:rPr>
                <w:b/>
                <w:bCs/>
                <w:color w:val="000000"/>
                <w:sz w:val="17"/>
                <w:szCs w:val="17"/>
              </w:rPr>
            </w:pPr>
            <w:r w:rsidRPr="002C790B">
              <w:rPr>
                <w:b/>
                <w:bCs/>
                <w:color w:val="000000"/>
                <w:sz w:val="17"/>
                <w:szCs w:val="17"/>
              </w:rPr>
              <w:t>Итого</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29889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14485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15404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19782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9407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10375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10107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5078</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5029</w:t>
            </w:r>
          </w:p>
        </w:tc>
      </w:tr>
      <w:tr w:rsidR="00C110DA" w:rsidRPr="002C790B" w:rsidTr="009234BA">
        <w:trPr>
          <w:trHeight w:val="43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9234BA" w:rsidRDefault="00C110DA" w:rsidP="009234BA">
            <w:pPr>
              <w:rPr>
                <w:b/>
                <w:color w:val="000000"/>
                <w:sz w:val="17"/>
                <w:szCs w:val="17"/>
              </w:rPr>
            </w:pPr>
            <w:r w:rsidRPr="002C790B">
              <w:rPr>
                <w:b/>
                <w:color w:val="000000"/>
                <w:sz w:val="17"/>
                <w:szCs w:val="17"/>
              </w:rPr>
              <w:t xml:space="preserve">в том числе </w:t>
            </w:r>
          </w:p>
          <w:p w:rsidR="00C110DA" w:rsidRPr="002C790B" w:rsidRDefault="00C110DA" w:rsidP="009234BA">
            <w:pPr>
              <w:rPr>
                <w:b/>
                <w:color w:val="000000"/>
                <w:sz w:val="17"/>
                <w:szCs w:val="17"/>
              </w:rPr>
            </w:pPr>
            <w:r w:rsidRPr="002C790B">
              <w:rPr>
                <w:b/>
                <w:color w:val="000000"/>
                <w:sz w:val="17"/>
                <w:szCs w:val="17"/>
              </w:rPr>
              <w:t>в возрасте, лет:</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 </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 </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 </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 </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 </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 </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 </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 </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b/>
                <w:bCs/>
                <w:color w:val="000000"/>
                <w:sz w:val="17"/>
                <w:szCs w:val="17"/>
              </w:rPr>
            </w:pPr>
            <w:r w:rsidRPr="002C790B">
              <w:rPr>
                <w:b/>
                <w:bCs/>
                <w:color w:val="000000"/>
                <w:sz w:val="17"/>
                <w:szCs w:val="17"/>
              </w:rPr>
              <w:t> </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89</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149</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77</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375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70</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475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460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122</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210</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124</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86</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454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190</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103</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87</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0-4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2098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1070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1028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1211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604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607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887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466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421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433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85</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553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354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199</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585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301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240</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550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240</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2654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1378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1276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1571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811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760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1083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567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516</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527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323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556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300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324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232</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125</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107</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527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554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212</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113</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202</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86</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10-14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2697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1408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1289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1633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837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796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1064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571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493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519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294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148</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110</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115</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406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77</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416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66</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359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120</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15-19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2012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995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1017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1238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601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637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774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394</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380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353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118</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357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74</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350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122</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73</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299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108</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56</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102</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20-24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1699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864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835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1064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539</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525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635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325</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326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104</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119</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66</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121</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lastRenderedPageBreak/>
              <w:t>27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396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450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305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74</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413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124</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80</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25-29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1915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983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932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1262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645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617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653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338</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315</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487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474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300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382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168</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150</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523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362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171</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65</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562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291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405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83</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74</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30-34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2578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1400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1178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1759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951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808</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819</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449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370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559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372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194</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104</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485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83</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64</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452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326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477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352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55</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470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360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110</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35-39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2443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1191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1252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1748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825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923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695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366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329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514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398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479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443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328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478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354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67</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445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164</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74</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40-44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2359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1131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1228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1734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814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920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625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308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463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350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198</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55</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440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192</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464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168</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427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162</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55</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395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109</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45-49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2189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1016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1173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1613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734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879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576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294</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437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329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108</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48</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416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301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64</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408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179</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292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399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179</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67</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50-54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1999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903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1096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1433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642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791</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566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305</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353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54</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110</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48</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101</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118</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67</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55-59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1673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774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899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1064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513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551</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609</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310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lastRenderedPageBreak/>
              <w:t>63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300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79</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45</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94</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90</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38</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60-64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1504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638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866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997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413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584</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507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225</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78</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45</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94</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98</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69</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49</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65-69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1065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420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645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727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463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338</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156</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72</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54</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39</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29</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46</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70-74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599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398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448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307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60</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38</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75-79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124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39</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80-84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18</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84</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38</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28</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85-89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27</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14</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10</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90</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93</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90-94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9</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7</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95</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96</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97</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98</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3</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lastRenderedPageBreak/>
              <w:t>99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1</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95-99</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8</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6</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4</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r>
      <w:tr w:rsidR="00C110DA" w:rsidRPr="002C790B" w:rsidTr="009234BA">
        <w:trPr>
          <w:trHeight w:val="315"/>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C110DA" w:rsidRPr="002C790B" w:rsidRDefault="00C110DA" w:rsidP="009234BA">
            <w:pPr>
              <w:jc w:val="center"/>
              <w:rPr>
                <w:b/>
                <w:color w:val="000000"/>
                <w:sz w:val="17"/>
                <w:szCs w:val="17"/>
              </w:rPr>
            </w:pPr>
            <w:r w:rsidRPr="002C790B">
              <w:rPr>
                <w:b/>
                <w:color w:val="000000"/>
                <w:sz w:val="17"/>
                <w:szCs w:val="17"/>
              </w:rPr>
              <w:t>100 и более</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641"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6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2</w:t>
            </w:r>
          </w:p>
        </w:tc>
        <w:tc>
          <w:tcPr>
            <w:tcW w:w="985"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733"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128"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c>
          <w:tcPr>
            <w:tcW w:w="1269" w:type="dxa"/>
            <w:tcBorders>
              <w:top w:val="nil"/>
              <w:left w:val="nil"/>
              <w:bottom w:val="single" w:sz="4" w:space="0" w:color="auto"/>
              <w:right w:val="single" w:sz="4" w:space="0" w:color="auto"/>
            </w:tcBorders>
            <w:shd w:val="clear" w:color="auto" w:fill="auto"/>
            <w:vAlign w:val="bottom"/>
            <w:hideMark/>
          </w:tcPr>
          <w:p w:rsidR="00C110DA" w:rsidRPr="002C790B" w:rsidRDefault="00C110DA" w:rsidP="009234BA">
            <w:pPr>
              <w:jc w:val="right"/>
              <w:rPr>
                <w:color w:val="000000"/>
                <w:sz w:val="17"/>
                <w:szCs w:val="17"/>
              </w:rPr>
            </w:pPr>
            <w:r w:rsidRPr="002C790B">
              <w:rPr>
                <w:color w:val="000000"/>
                <w:sz w:val="17"/>
                <w:szCs w:val="17"/>
              </w:rPr>
              <w:t>-</w:t>
            </w:r>
          </w:p>
        </w:tc>
      </w:tr>
    </w:tbl>
    <w:p w:rsidR="002D18D4" w:rsidRPr="002C790B" w:rsidRDefault="002D18D4" w:rsidP="009234BA">
      <w:pPr>
        <w:pStyle w:val="a7"/>
        <w:spacing w:before="0" w:after="0"/>
      </w:pPr>
    </w:p>
    <w:p w:rsidR="00E2296D" w:rsidRPr="002C790B" w:rsidRDefault="00E2296D" w:rsidP="00AE4F25">
      <w:pPr>
        <w:pStyle w:val="a7"/>
        <w:spacing w:before="0" w:after="0"/>
        <w:ind w:firstLine="709"/>
      </w:pPr>
      <w:r w:rsidRPr="002C790B">
        <w:t xml:space="preserve">Прогноз изменения общей численности постоянного населения муниципального образования и населенных пунктов, входящих в его состав, приведен в Таблице </w:t>
      </w:r>
      <w:r w:rsidR="00F95B60" w:rsidRPr="002C790B">
        <w:t xml:space="preserve">В.1, </w:t>
      </w:r>
      <w:r w:rsidRPr="002C790B">
        <w:t>в соответствии с документами стратегического планирования муниципального района, планируемым значениям до 2027 года в разбивке на среднегодовую численность постоянного населения и численность населения на начало года.</w:t>
      </w:r>
    </w:p>
    <w:p w:rsidR="00AE4F25" w:rsidRDefault="00AE4F25" w:rsidP="00AE4F25">
      <w:pPr>
        <w:pStyle w:val="a7"/>
        <w:spacing w:before="0" w:after="0"/>
        <w:jc w:val="left"/>
      </w:pPr>
    </w:p>
    <w:p w:rsidR="00E2296D" w:rsidRPr="002C790B" w:rsidRDefault="006B2BFE" w:rsidP="00AE4F25">
      <w:pPr>
        <w:pStyle w:val="a7"/>
        <w:spacing w:before="0" w:after="0"/>
        <w:ind w:firstLine="0"/>
        <w:jc w:val="left"/>
      </w:pPr>
      <w:r w:rsidRPr="002C790B">
        <w:t xml:space="preserve">Таблица </w:t>
      </w:r>
      <w:r w:rsidR="00F95B60" w:rsidRPr="002C790B">
        <w:t>В.1</w:t>
      </w:r>
    </w:p>
    <w:tbl>
      <w:tblPr>
        <w:tblW w:w="10272" w:type="dxa"/>
        <w:tblInd w:w="113" w:type="dxa"/>
        <w:tblLayout w:type="fixed"/>
        <w:tblLook w:val="04A0" w:firstRow="1" w:lastRow="0" w:firstColumn="1" w:lastColumn="0" w:noHBand="0" w:noVBand="1"/>
      </w:tblPr>
      <w:tblGrid>
        <w:gridCol w:w="583"/>
        <w:gridCol w:w="2389"/>
        <w:gridCol w:w="933"/>
        <w:gridCol w:w="834"/>
        <w:gridCol w:w="889"/>
        <w:gridCol w:w="948"/>
        <w:gridCol w:w="851"/>
        <w:gridCol w:w="929"/>
        <w:gridCol w:w="955"/>
        <w:gridCol w:w="961"/>
      </w:tblGrid>
      <w:tr w:rsidR="006B2BFE" w:rsidRPr="002C790B" w:rsidTr="009234BA">
        <w:trPr>
          <w:trHeight w:val="360"/>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2BFE" w:rsidRPr="002C790B" w:rsidRDefault="006B2BFE" w:rsidP="009234BA">
            <w:pPr>
              <w:jc w:val="center"/>
              <w:rPr>
                <w:b/>
                <w:sz w:val="20"/>
                <w:szCs w:val="20"/>
              </w:rPr>
            </w:pPr>
            <w:r w:rsidRPr="002C790B">
              <w:rPr>
                <w:b/>
                <w:sz w:val="20"/>
                <w:szCs w:val="20"/>
              </w:rPr>
              <w:t>№ п/п</w:t>
            </w:r>
          </w:p>
        </w:tc>
        <w:tc>
          <w:tcPr>
            <w:tcW w:w="2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2BFE" w:rsidRPr="002C790B" w:rsidRDefault="006B2BFE" w:rsidP="009234BA">
            <w:pPr>
              <w:jc w:val="center"/>
              <w:rPr>
                <w:b/>
                <w:sz w:val="20"/>
                <w:szCs w:val="20"/>
              </w:rPr>
            </w:pPr>
            <w:r w:rsidRPr="002C790B">
              <w:rPr>
                <w:b/>
                <w:sz w:val="20"/>
                <w:szCs w:val="20"/>
              </w:rPr>
              <w:t>Наименование показателя</w:t>
            </w:r>
          </w:p>
        </w:tc>
        <w:tc>
          <w:tcPr>
            <w:tcW w:w="7300" w:type="dxa"/>
            <w:gridSpan w:val="8"/>
            <w:tcBorders>
              <w:top w:val="single" w:sz="4" w:space="0" w:color="auto"/>
              <w:left w:val="nil"/>
              <w:bottom w:val="single" w:sz="4" w:space="0" w:color="auto"/>
              <w:right w:val="single" w:sz="4" w:space="0" w:color="auto"/>
            </w:tcBorders>
          </w:tcPr>
          <w:p w:rsidR="006B2BFE" w:rsidRPr="002C790B" w:rsidRDefault="006B2BFE" w:rsidP="009234BA">
            <w:pPr>
              <w:jc w:val="center"/>
              <w:rPr>
                <w:b/>
                <w:color w:val="000000"/>
                <w:sz w:val="20"/>
                <w:szCs w:val="20"/>
              </w:rPr>
            </w:pPr>
            <w:r w:rsidRPr="002C790B">
              <w:rPr>
                <w:b/>
                <w:color w:val="000000"/>
                <w:sz w:val="20"/>
                <w:szCs w:val="20"/>
              </w:rPr>
              <w:t>Значения показателя, чел.</w:t>
            </w:r>
          </w:p>
        </w:tc>
      </w:tr>
      <w:tr w:rsidR="006B2BFE" w:rsidRPr="002C790B" w:rsidTr="009234BA">
        <w:trPr>
          <w:trHeight w:val="960"/>
        </w:trPr>
        <w:tc>
          <w:tcPr>
            <w:tcW w:w="583" w:type="dxa"/>
            <w:vMerge/>
            <w:tcBorders>
              <w:top w:val="single" w:sz="4" w:space="0" w:color="auto"/>
              <w:left w:val="single" w:sz="4" w:space="0" w:color="auto"/>
              <w:bottom w:val="single" w:sz="4" w:space="0" w:color="auto"/>
              <w:right w:val="single" w:sz="4" w:space="0" w:color="auto"/>
            </w:tcBorders>
            <w:vAlign w:val="center"/>
            <w:hideMark/>
          </w:tcPr>
          <w:p w:rsidR="006B2BFE" w:rsidRPr="002C790B" w:rsidRDefault="006B2BFE" w:rsidP="009234BA">
            <w:pPr>
              <w:rPr>
                <w:b/>
                <w:sz w:val="20"/>
                <w:szCs w:val="20"/>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rsidR="006B2BFE" w:rsidRPr="002C790B" w:rsidRDefault="006B2BFE" w:rsidP="009234BA">
            <w:pPr>
              <w:rPr>
                <w:b/>
                <w:sz w:val="20"/>
                <w:szCs w:val="20"/>
              </w:rPr>
            </w:pPr>
          </w:p>
        </w:tc>
        <w:tc>
          <w:tcPr>
            <w:tcW w:w="933" w:type="dxa"/>
            <w:tcBorders>
              <w:top w:val="single" w:sz="4" w:space="0" w:color="auto"/>
              <w:left w:val="single" w:sz="4" w:space="0" w:color="auto"/>
              <w:bottom w:val="single" w:sz="4" w:space="0" w:color="auto"/>
              <w:right w:val="single" w:sz="4" w:space="0" w:color="auto"/>
            </w:tcBorders>
            <w:vAlign w:val="center"/>
          </w:tcPr>
          <w:p w:rsidR="006B2BFE" w:rsidRPr="002C790B" w:rsidRDefault="006B2BFE" w:rsidP="009234BA">
            <w:pPr>
              <w:jc w:val="center"/>
              <w:rPr>
                <w:b/>
                <w:color w:val="000000"/>
                <w:sz w:val="20"/>
                <w:szCs w:val="20"/>
              </w:rPr>
            </w:pPr>
            <w:r w:rsidRPr="002C790B">
              <w:rPr>
                <w:b/>
                <w:color w:val="000000"/>
                <w:sz w:val="20"/>
                <w:szCs w:val="20"/>
              </w:rPr>
              <w:t>2020 факт</w:t>
            </w:r>
          </w:p>
        </w:tc>
        <w:tc>
          <w:tcPr>
            <w:tcW w:w="834" w:type="dxa"/>
            <w:tcBorders>
              <w:top w:val="single" w:sz="4" w:space="0" w:color="auto"/>
              <w:left w:val="single" w:sz="4" w:space="0" w:color="auto"/>
              <w:bottom w:val="single" w:sz="4" w:space="0" w:color="auto"/>
              <w:right w:val="single" w:sz="4" w:space="0" w:color="auto"/>
            </w:tcBorders>
            <w:vAlign w:val="center"/>
          </w:tcPr>
          <w:p w:rsidR="006B2BFE" w:rsidRPr="002C790B" w:rsidRDefault="006B2BFE" w:rsidP="009234BA">
            <w:pPr>
              <w:jc w:val="center"/>
              <w:rPr>
                <w:b/>
                <w:color w:val="000000"/>
                <w:sz w:val="20"/>
                <w:szCs w:val="20"/>
              </w:rPr>
            </w:pPr>
            <w:r w:rsidRPr="002C790B">
              <w:rPr>
                <w:b/>
                <w:color w:val="000000"/>
                <w:sz w:val="20"/>
                <w:szCs w:val="20"/>
              </w:rPr>
              <w:t>2021 факт</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BFE" w:rsidRPr="002C790B" w:rsidRDefault="006B2BFE" w:rsidP="009234BA">
            <w:pPr>
              <w:jc w:val="center"/>
              <w:rPr>
                <w:b/>
                <w:color w:val="000000"/>
                <w:sz w:val="20"/>
                <w:szCs w:val="20"/>
              </w:rPr>
            </w:pPr>
            <w:r w:rsidRPr="002C790B">
              <w:rPr>
                <w:b/>
                <w:color w:val="000000"/>
                <w:sz w:val="20"/>
                <w:szCs w:val="20"/>
              </w:rPr>
              <w:t>2022 факт</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6B2BFE" w:rsidRPr="002C790B" w:rsidRDefault="006B2BFE" w:rsidP="009234BA">
            <w:pPr>
              <w:jc w:val="center"/>
              <w:rPr>
                <w:b/>
                <w:color w:val="000000"/>
                <w:sz w:val="20"/>
                <w:szCs w:val="20"/>
              </w:rPr>
            </w:pPr>
            <w:r w:rsidRPr="002C790B">
              <w:rPr>
                <w:b/>
                <w:color w:val="000000"/>
                <w:sz w:val="20"/>
                <w:szCs w:val="20"/>
              </w:rPr>
              <w:t>2023 факт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B2BFE" w:rsidRPr="002C790B" w:rsidRDefault="006B2BFE" w:rsidP="009234BA">
            <w:pPr>
              <w:jc w:val="center"/>
              <w:rPr>
                <w:b/>
                <w:color w:val="000000"/>
                <w:sz w:val="20"/>
                <w:szCs w:val="20"/>
              </w:rPr>
            </w:pPr>
            <w:r w:rsidRPr="002C790B">
              <w:rPr>
                <w:b/>
                <w:color w:val="000000"/>
                <w:sz w:val="20"/>
                <w:szCs w:val="20"/>
              </w:rPr>
              <w:t>2024 оценка</w:t>
            </w:r>
          </w:p>
        </w:tc>
        <w:tc>
          <w:tcPr>
            <w:tcW w:w="929" w:type="dxa"/>
            <w:tcBorders>
              <w:top w:val="single" w:sz="4" w:space="0" w:color="auto"/>
              <w:left w:val="nil"/>
              <w:bottom w:val="single" w:sz="4" w:space="0" w:color="auto"/>
              <w:right w:val="single" w:sz="4" w:space="0" w:color="auto"/>
            </w:tcBorders>
            <w:shd w:val="clear" w:color="auto" w:fill="auto"/>
            <w:vAlign w:val="center"/>
            <w:hideMark/>
          </w:tcPr>
          <w:p w:rsidR="006B2BFE" w:rsidRPr="002C790B" w:rsidRDefault="006B2BFE" w:rsidP="009234BA">
            <w:pPr>
              <w:jc w:val="center"/>
              <w:rPr>
                <w:b/>
                <w:color w:val="000000"/>
                <w:sz w:val="20"/>
                <w:szCs w:val="20"/>
              </w:rPr>
            </w:pPr>
            <w:r w:rsidRPr="002C790B">
              <w:rPr>
                <w:b/>
                <w:color w:val="000000"/>
                <w:sz w:val="20"/>
                <w:szCs w:val="20"/>
              </w:rPr>
              <w:t>2025 прогноз</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6B2BFE" w:rsidRPr="002C790B" w:rsidRDefault="006B2BFE" w:rsidP="009234BA">
            <w:pPr>
              <w:jc w:val="center"/>
              <w:rPr>
                <w:b/>
                <w:color w:val="000000"/>
                <w:sz w:val="20"/>
                <w:szCs w:val="20"/>
              </w:rPr>
            </w:pPr>
            <w:r w:rsidRPr="002C790B">
              <w:rPr>
                <w:b/>
                <w:color w:val="000000"/>
                <w:sz w:val="20"/>
                <w:szCs w:val="20"/>
              </w:rPr>
              <w:t>2026 прогноз</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6B2BFE" w:rsidRPr="002C790B" w:rsidRDefault="006B2BFE" w:rsidP="009234BA">
            <w:pPr>
              <w:jc w:val="center"/>
              <w:rPr>
                <w:b/>
                <w:color w:val="000000"/>
                <w:sz w:val="20"/>
                <w:szCs w:val="20"/>
              </w:rPr>
            </w:pPr>
            <w:r w:rsidRPr="002C790B">
              <w:rPr>
                <w:b/>
                <w:color w:val="000000"/>
                <w:sz w:val="20"/>
                <w:szCs w:val="20"/>
              </w:rPr>
              <w:t>2027 прогноз</w:t>
            </w:r>
          </w:p>
        </w:tc>
      </w:tr>
      <w:tr w:rsidR="001F58E2" w:rsidRPr="002C790B" w:rsidTr="009234BA">
        <w:trPr>
          <w:trHeight w:val="705"/>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bCs/>
                <w:sz w:val="20"/>
                <w:szCs w:val="20"/>
              </w:rPr>
            </w:pPr>
            <w:r w:rsidRPr="002C790B">
              <w:rPr>
                <w:bCs/>
                <w:sz w:val="20"/>
                <w:szCs w:val="20"/>
              </w:rPr>
              <w:t>1</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rPr>
                <w:bCs/>
                <w:sz w:val="20"/>
                <w:szCs w:val="20"/>
              </w:rPr>
            </w:pPr>
            <w:r w:rsidRPr="002C790B">
              <w:rPr>
                <w:bCs/>
                <w:sz w:val="20"/>
                <w:szCs w:val="20"/>
              </w:rPr>
              <w:t>Среднегодовая численность постоянного населения</w:t>
            </w:r>
          </w:p>
        </w:tc>
        <w:tc>
          <w:tcPr>
            <w:tcW w:w="933" w:type="dxa"/>
            <w:tcBorders>
              <w:top w:val="single" w:sz="4" w:space="0" w:color="auto"/>
              <w:left w:val="single" w:sz="4" w:space="0" w:color="auto"/>
              <w:bottom w:val="single" w:sz="4" w:space="0" w:color="auto"/>
              <w:right w:val="single" w:sz="4" w:space="0" w:color="auto"/>
            </w:tcBorders>
            <w:vAlign w:val="center"/>
          </w:tcPr>
          <w:p w:rsidR="001F58E2" w:rsidRPr="002C790B" w:rsidRDefault="001F58E2" w:rsidP="009234BA">
            <w:pPr>
              <w:jc w:val="center"/>
              <w:rPr>
                <w:bCs/>
                <w:sz w:val="20"/>
                <w:szCs w:val="20"/>
              </w:rPr>
            </w:pPr>
            <w:r w:rsidRPr="002C790B">
              <w:rPr>
                <w:bCs/>
                <w:sz w:val="20"/>
                <w:szCs w:val="20"/>
              </w:rPr>
              <w:t xml:space="preserve">31 </w:t>
            </w:r>
            <w:r w:rsidR="00F51A4A" w:rsidRPr="002C790B">
              <w:rPr>
                <w:bCs/>
                <w:sz w:val="20"/>
                <w:szCs w:val="20"/>
              </w:rPr>
              <w:t>440</w:t>
            </w:r>
          </w:p>
        </w:tc>
        <w:tc>
          <w:tcPr>
            <w:tcW w:w="834" w:type="dxa"/>
            <w:tcBorders>
              <w:top w:val="single" w:sz="4" w:space="0" w:color="auto"/>
              <w:left w:val="single" w:sz="4" w:space="0" w:color="auto"/>
              <w:bottom w:val="single" w:sz="4" w:space="0" w:color="auto"/>
              <w:right w:val="single" w:sz="4" w:space="0" w:color="auto"/>
            </w:tcBorders>
            <w:vAlign w:val="center"/>
          </w:tcPr>
          <w:p w:rsidR="001F58E2" w:rsidRPr="002C790B" w:rsidRDefault="001F58E2" w:rsidP="009234BA">
            <w:pPr>
              <w:jc w:val="center"/>
              <w:rPr>
                <w:bCs/>
                <w:sz w:val="20"/>
                <w:szCs w:val="20"/>
              </w:rPr>
            </w:pPr>
            <w:r w:rsidRPr="002C790B">
              <w:rPr>
                <w:bCs/>
                <w:sz w:val="20"/>
                <w:szCs w:val="20"/>
              </w:rPr>
              <w:t>31 369</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bCs/>
                <w:sz w:val="20"/>
                <w:szCs w:val="20"/>
              </w:rPr>
            </w:pPr>
            <w:r w:rsidRPr="002C790B">
              <w:rPr>
                <w:bCs/>
                <w:sz w:val="20"/>
                <w:szCs w:val="20"/>
              </w:rPr>
              <w:t>29 997</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bCs/>
                <w:sz w:val="20"/>
                <w:szCs w:val="20"/>
              </w:rPr>
            </w:pPr>
            <w:r w:rsidRPr="002C790B">
              <w:rPr>
                <w:bCs/>
                <w:sz w:val="20"/>
                <w:szCs w:val="20"/>
              </w:rPr>
              <w:t>29 749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bCs/>
                <w:sz w:val="20"/>
                <w:szCs w:val="20"/>
              </w:rPr>
            </w:pPr>
            <w:r w:rsidRPr="002C790B">
              <w:rPr>
                <w:bCs/>
                <w:sz w:val="20"/>
                <w:szCs w:val="20"/>
              </w:rPr>
              <w:t>29 575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bCs/>
                <w:sz w:val="20"/>
                <w:szCs w:val="20"/>
              </w:rPr>
            </w:pPr>
            <w:r w:rsidRPr="002C790B">
              <w:rPr>
                <w:bCs/>
                <w:sz w:val="20"/>
                <w:szCs w:val="20"/>
              </w:rPr>
              <w:t>29 510</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bCs/>
                <w:sz w:val="20"/>
                <w:szCs w:val="20"/>
              </w:rPr>
            </w:pPr>
            <w:r w:rsidRPr="002C790B">
              <w:rPr>
                <w:bCs/>
                <w:sz w:val="20"/>
                <w:szCs w:val="20"/>
              </w:rPr>
              <w:t>29 450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bCs/>
                <w:sz w:val="20"/>
                <w:szCs w:val="20"/>
              </w:rPr>
            </w:pPr>
            <w:r w:rsidRPr="002C790B">
              <w:rPr>
                <w:bCs/>
                <w:sz w:val="20"/>
                <w:szCs w:val="20"/>
              </w:rPr>
              <w:t>29 396</w:t>
            </w:r>
          </w:p>
        </w:tc>
      </w:tr>
      <w:tr w:rsidR="001F58E2" w:rsidRPr="002C790B" w:rsidTr="009234BA">
        <w:trPr>
          <w:trHeight w:val="720"/>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b/>
                <w:bCs/>
                <w:sz w:val="20"/>
                <w:szCs w:val="20"/>
              </w:rPr>
            </w:pPr>
            <w:r w:rsidRPr="002C790B">
              <w:rPr>
                <w:b/>
                <w:bCs/>
                <w:sz w:val="20"/>
                <w:szCs w:val="20"/>
              </w:rPr>
              <w:t>2 </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rPr>
                <w:sz w:val="20"/>
                <w:szCs w:val="20"/>
              </w:rPr>
            </w:pPr>
            <w:r w:rsidRPr="002C790B">
              <w:rPr>
                <w:sz w:val="20"/>
                <w:szCs w:val="20"/>
              </w:rPr>
              <w:t>Численность населения на начало года</w:t>
            </w:r>
          </w:p>
        </w:tc>
        <w:tc>
          <w:tcPr>
            <w:tcW w:w="933" w:type="dxa"/>
            <w:tcBorders>
              <w:top w:val="single" w:sz="4" w:space="0" w:color="auto"/>
              <w:left w:val="single" w:sz="4" w:space="0" w:color="auto"/>
              <w:bottom w:val="single" w:sz="4" w:space="0" w:color="auto"/>
              <w:right w:val="single" w:sz="4" w:space="0" w:color="auto"/>
            </w:tcBorders>
            <w:vAlign w:val="center"/>
          </w:tcPr>
          <w:p w:rsidR="001F58E2" w:rsidRPr="002C790B" w:rsidRDefault="001F58E2" w:rsidP="009234BA">
            <w:pPr>
              <w:jc w:val="center"/>
              <w:rPr>
                <w:bCs/>
                <w:sz w:val="20"/>
                <w:szCs w:val="20"/>
              </w:rPr>
            </w:pPr>
            <w:r w:rsidRPr="002C790B">
              <w:rPr>
                <w:bCs/>
                <w:sz w:val="20"/>
                <w:szCs w:val="20"/>
              </w:rPr>
              <w:t xml:space="preserve">31 </w:t>
            </w:r>
            <w:r w:rsidR="00F51A4A" w:rsidRPr="002C790B">
              <w:rPr>
                <w:bCs/>
                <w:sz w:val="20"/>
                <w:szCs w:val="20"/>
              </w:rPr>
              <w:t>415</w:t>
            </w:r>
          </w:p>
        </w:tc>
        <w:tc>
          <w:tcPr>
            <w:tcW w:w="834" w:type="dxa"/>
            <w:tcBorders>
              <w:top w:val="single" w:sz="4" w:space="0" w:color="auto"/>
              <w:left w:val="single" w:sz="4" w:space="0" w:color="auto"/>
              <w:bottom w:val="single" w:sz="4" w:space="0" w:color="auto"/>
              <w:right w:val="single" w:sz="4" w:space="0" w:color="auto"/>
            </w:tcBorders>
            <w:vAlign w:val="center"/>
          </w:tcPr>
          <w:p w:rsidR="001F58E2" w:rsidRPr="002C790B" w:rsidRDefault="001F58E2" w:rsidP="009234BA">
            <w:pPr>
              <w:jc w:val="center"/>
              <w:rPr>
                <w:bCs/>
                <w:sz w:val="20"/>
                <w:szCs w:val="20"/>
              </w:rPr>
            </w:pPr>
            <w:r w:rsidRPr="002C790B">
              <w:rPr>
                <w:bCs/>
                <w:sz w:val="20"/>
                <w:szCs w:val="20"/>
              </w:rPr>
              <w:t>31 466</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sz w:val="20"/>
                <w:szCs w:val="20"/>
              </w:rPr>
            </w:pPr>
            <w:r w:rsidRPr="002C790B">
              <w:rPr>
                <w:sz w:val="20"/>
                <w:szCs w:val="20"/>
              </w:rPr>
              <w:t>31 272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b/>
                <w:sz w:val="20"/>
                <w:szCs w:val="20"/>
                <w:u w:val="single"/>
              </w:rPr>
            </w:pPr>
            <w:r w:rsidRPr="002C790B">
              <w:rPr>
                <w:b/>
                <w:sz w:val="20"/>
                <w:szCs w:val="20"/>
                <w:u w:val="single"/>
              </w:rPr>
              <w:t>29 889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sz w:val="20"/>
                <w:szCs w:val="20"/>
              </w:rPr>
            </w:pPr>
            <w:r w:rsidRPr="002C790B">
              <w:rPr>
                <w:sz w:val="20"/>
                <w:szCs w:val="20"/>
              </w:rPr>
              <w:t>29 609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sz w:val="20"/>
                <w:szCs w:val="20"/>
              </w:rPr>
            </w:pPr>
            <w:r w:rsidRPr="002C790B">
              <w:rPr>
                <w:sz w:val="20"/>
                <w:szCs w:val="20"/>
              </w:rPr>
              <w:t>29 541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sz w:val="20"/>
                <w:szCs w:val="20"/>
              </w:rPr>
            </w:pPr>
            <w:r w:rsidRPr="002C790B">
              <w:rPr>
                <w:sz w:val="20"/>
                <w:szCs w:val="20"/>
              </w:rPr>
              <w:t>29 478</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8E2" w:rsidRPr="002C790B" w:rsidRDefault="001F58E2" w:rsidP="009234BA">
            <w:pPr>
              <w:jc w:val="center"/>
              <w:rPr>
                <w:sz w:val="20"/>
                <w:szCs w:val="20"/>
              </w:rPr>
            </w:pPr>
            <w:r w:rsidRPr="002C790B">
              <w:rPr>
                <w:sz w:val="20"/>
                <w:szCs w:val="20"/>
              </w:rPr>
              <w:t>29 421</w:t>
            </w:r>
          </w:p>
        </w:tc>
      </w:tr>
    </w:tbl>
    <w:p w:rsidR="00E2296D" w:rsidRPr="002C790B" w:rsidRDefault="00E2296D" w:rsidP="009234BA">
      <w:pPr>
        <w:pStyle w:val="a7"/>
        <w:spacing w:before="0" w:after="0"/>
        <w:rPr>
          <w:sz w:val="20"/>
          <w:szCs w:val="20"/>
        </w:rPr>
      </w:pPr>
    </w:p>
    <w:p w:rsidR="006B2BFE" w:rsidRPr="002C790B" w:rsidRDefault="006B2BFE" w:rsidP="00AE4F25">
      <w:pPr>
        <w:pStyle w:val="a7"/>
        <w:spacing w:before="0" w:after="0"/>
        <w:ind w:firstLine="709"/>
      </w:pPr>
      <w:r w:rsidRPr="002C790B">
        <w:t xml:space="preserve">Расчет показателей МНГП </w:t>
      </w:r>
      <w:r w:rsidR="00906429" w:rsidRPr="002C790B">
        <w:t>произведе</w:t>
      </w:r>
      <w:r w:rsidR="001F58E2" w:rsidRPr="002C790B">
        <w:t>н</w:t>
      </w:r>
      <w:r w:rsidR="00906429" w:rsidRPr="002C790B">
        <w:t xml:space="preserve"> </w:t>
      </w:r>
      <w:r w:rsidRPr="002C790B">
        <w:t xml:space="preserve">по численности населения по состоянию на </w:t>
      </w:r>
      <w:r w:rsidRPr="002C790B">
        <w:rPr>
          <w:u w:val="single"/>
        </w:rPr>
        <w:t>01.01.2023- 29 889 чел.</w:t>
      </w:r>
    </w:p>
    <w:p w:rsidR="006B2BFE" w:rsidRPr="002C790B" w:rsidRDefault="006B2BFE" w:rsidP="00AE4F25">
      <w:pPr>
        <w:pStyle w:val="a7"/>
        <w:spacing w:before="0" w:after="0"/>
        <w:ind w:firstLine="709"/>
      </w:pPr>
      <w:r w:rsidRPr="002C790B">
        <w:t>Среднегодовая численность постоянного населения в 2023 году 29749 меньше аналогичного значения 2022 года 29 997 на 0,83% (248 чел.).</w:t>
      </w:r>
    </w:p>
    <w:p w:rsidR="00E2296D" w:rsidRDefault="006B2BFE" w:rsidP="00AE4F25">
      <w:pPr>
        <w:pStyle w:val="a7"/>
        <w:spacing w:before="0" w:after="0"/>
        <w:ind w:firstLine="709"/>
      </w:pPr>
      <w:r w:rsidRPr="002C790B">
        <w:t>В целом, наблюдается убыль постоянного населения муниципального района за счет переезда «на материк» и постепенного замещения вахтовым населением.</w:t>
      </w:r>
    </w:p>
    <w:p w:rsidR="009234BA" w:rsidRPr="002C790B" w:rsidRDefault="009234BA" w:rsidP="009234BA">
      <w:pPr>
        <w:pStyle w:val="a7"/>
        <w:spacing w:before="0" w:after="0"/>
      </w:pPr>
    </w:p>
    <w:p w:rsidR="005B3EF6" w:rsidRPr="00AE4F25" w:rsidRDefault="005B3EF6" w:rsidP="009234BA">
      <w:pPr>
        <w:pStyle w:val="3"/>
        <w:spacing w:before="0" w:after="0"/>
        <w:ind w:left="567" w:hanging="567"/>
        <w:jc w:val="both"/>
        <w:rPr>
          <w:i/>
          <w:sz w:val="24"/>
          <w:szCs w:val="24"/>
        </w:rPr>
      </w:pPr>
      <w:bookmarkStart w:id="340" w:name="_Toc6673128"/>
      <w:bookmarkStart w:id="341" w:name="_Toc85181059"/>
      <w:bookmarkStart w:id="342" w:name="_Toc85182502"/>
      <w:bookmarkStart w:id="343" w:name="_Toc85190240"/>
      <w:bookmarkStart w:id="344" w:name="_Toc85192741"/>
      <w:bookmarkStart w:id="345" w:name="_Toc85193459"/>
      <w:bookmarkStart w:id="346" w:name="_Toc85197821"/>
      <w:bookmarkStart w:id="347" w:name="_Toc85215173"/>
      <w:bookmarkStart w:id="348" w:name="_Toc40122397"/>
      <w:bookmarkStart w:id="349" w:name="_Toc40636277"/>
      <w:bookmarkStart w:id="350" w:name="_Toc44928916"/>
      <w:bookmarkStart w:id="351" w:name="_Toc81901149"/>
      <w:bookmarkStart w:id="352" w:name="_Toc85461029"/>
      <w:bookmarkStart w:id="353" w:name="_Toc85466907"/>
      <w:bookmarkStart w:id="354" w:name="_Toc86154223"/>
      <w:bookmarkStart w:id="355" w:name="_Toc88828809"/>
      <w:bookmarkStart w:id="356" w:name="_Toc88833638"/>
      <w:bookmarkStart w:id="357" w:name="_Toc89098526"/>
      <w:bookmarkStart w:id="358" w:name="_Toc89247692"/>
      <w:bookmarkStart w:id="359" w:name="_Toc89254577"/>
      <w:bookmarkStart w:id="360" w:name="_Toc89355360"/>
      <w:bookmarkStart w:id="361" w:name="_Toc171343862"/>
      <w:bookmarkStart w:id="362" w:name="_Toc137746529"/>
      <w:r w:rsidRPr="00AE4F25">
        <w:rPr>
          <w:sz w:val="24"/>
          <w:szCs w:val="24"/>
        </w:rPr>
        <w:t>Природно-климатические условия</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AE4F25">
        <w:rPr>
          <w:sz w:val="24"/>
          <w:szCs w:val="24"/>
        </w:rPr>
        <w:t xml:space="preserve"> </w:t>
      </w:r>
      <w:bookmarkEnd w:id="362"/>
    </w:p>
    <w:p w:rsidR="00C63723" w:rsidRPr="002C790B" w:rsidRDefault="00C63723" w:rsidP="00AE4F25">
      <w:pPr>
        <w:ind w:firstLine="709"/>
        <w:jc w:val="both"/>
      </w:pPr>
      <w:r w:rsidRPr="002C790B">
        <w:t>Вся территория муниципального района находится за Полярным кругом, занимает территорию полуострова Таймыр, ряд арктических островов и северную часть Среднесибирского плоскогорья. На территории расположена самая северная континентальная точка мира - мыс Челюскин.</w:t>
      </w:r>
    </w:p>
    <w:p w:rsidR="00C63723" w:rsidRPr="002C790B" w:rsidRDefault="00C63723" w:rsidP="00AE4F25">
      <w:pPr>
        <w:ind w:firstLine="709"/>
        <w:jc w:val="both"/>
      </w:pPr>
      <w:r w:rsidRPr="002C790B">
        <w:t>На востоке муниципальный район граничит с республикой Саха (Якутия), на западе</w:t>
      </w:r>
      <w:r w:rsidR="002E08D0" w:rsidRPr="002C790B">
        <w:t xml:space="preserve"> </w:t>
      </w:r>
      <w:r w:rsidRPr="002C790B">
        <w:t xml:space="preserve"> с Ямало-Ненецким автономным округом, на юге с Туруханским и Эвенкийским муниципальными районами Красноярского края.</w:t>
      </w:r>
    </w:p>
    <w:p w:rsidR="00C63723" w:rsidRPr="002C790B" w:rsidRDefault="00C63723" w:rsidP="00AE4F25">
      <w:pPr>
        <w:ind w:firstLine="709"/>
        <w:jc w:val="both"/>
      </w:pPr>
      <w:r w:rsidRPr="002C790B">
        <w:t>Северная граница муниципального района пролегает в пределах акватории Северного Ледовитого океана и охватывает архипелаги Северная Земля, Седова, Норденшельда, группу островов морей Карского и Лаптевых и их прибрежные акватории.</w:t>
      </w:r>
    </w:p>
    <w:p w:rsidR="005B3EF6" w:rsidRPr="002C790B" w:rsidRDefault="005B3EF6" w:rsidP="00AE4F25">
      <w:pPr>
        <w:ind w:firstLine="709"/>
        <w:jc w:val="both"/>
      </w:pPr>
      <w:r w:rsidRPr="002C790B">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 Природно-климатические характеристики территории муниципального образования определены согласно СП 131.13330.2020.</w:t>
      </w:r>
    </w:p>
    <w:p w:rsidR="00C63723" w:rsidRPr="002C790B" w:rsidRDefault="00C63723" w:rsidP="00AE4F25">
      <w:pPr>
        <w:pStyle w:val="a7"/>
        <w:spacing w:before="0" w:after="0"/>
        <w:ind w:firstLine="709"/>
      </w:pPr>
      <w:r w:rsidRPr="002C790B">
        <w:rPr>
          <w:rFonts w:eastAsia="Times New Roman"/>
        </w:rPr>
        <w:t>Территория района относится</w:t>
      </w:r>
      <w:r w:rsidRPr="002C790B">
        <w:t xml:space="preserve"> к </w:t>
      </w:r>
      <w:r w:rsidR="00DF3111" w:rsidRPr="002C790B">
        <w:t>I</w:t>
      </w:r>
      <w:r w:rsidRPr="002C790B">
        <w:t xml:space="preserve"> строительно- климатическому району: большая часть муниципального района входит в подрайон I-Б, пос. Диксон с окрестностями – в</w:t>
      </w:r>
      <w:r w:rsidR="00DF3111" w:rsidRPr="002C790B">
        <w:t>ходит в</w:t>
      </w:r>
      <w:r w:rsidRPr="002C790B">
        <w:t xml:space="preserve"> подрайон I-Г, юго-восточная часть территории от линии Хатангск</w:t>
      </w:r>
      <w:r w:rsidR="00DF3111" w:rsidRPr="002C790B">
        <w:t>ого</w:t>
      </w:r>
      <w:r w:rsidRPr="002C790B">
        <w:t xml:space="preserve"> залив</w:t>
      </w:r>
      <w:r w:rsidR="00DF3111" w:rsidRPr="002C790B">
        <w:t>а</w:t>
      </w:r>
      <w:r w:rsidRPr="002C790B">
        <w:t xml:space="preserve"> относится к подрайону I-А.</w:t>
      </w:r>
    </w:p>
    <w:p w:rsidR="00575D33" w:rsidRPr="002C790B" w:rsidRDefault="00575D33" w:rsidP="00AE4F25">
      <w:pPr>
        <w:ind w:firstLine="709"/>
        <w:jc w:val="both"/>
      </w:pPr>
      <w:r w:rsidRPr="002C790B">
        <w:t>Территория муниципального района относится к абсолютно дискомфортной зоне.</w:t>
      </w:r>
    </w:p>
    <w:p w:rsidR="00575D33" w:rsidRPr="002C790B" w:rsidRDefault="00575D33" w:rsidP="00AE4F25">
      <w:pPr>
        <w:ind w:firstLine="709"/>
        <w:jc w:val="both"/>
      </w:pPr>
      <w:r w:rsidRPr="002C790B">
        <w:t xml:space="preserve">Климат близок к арктическому, с продолжительной зимой, полярными ночами, сильными морозами и ветрами, коротким, холодным летом. Средняя температура января составляет - 32 °C, </w:t>
      </w:r>
      <w:r w:rsidRPr="002C790B">
        <w:lastRenderedPageBreak/>
        <w:t>июля - от +2 до +13 °C. Снежный покров лежит 8 - 9 месяцев в году, осадков выпадает 110 - 350 мм в год. На Таймыре происходит наиболее полная смена природно-климатических зон: от северной тайги до полярных пустынь, единственных в мире расположенных на материке.</w:t>
      </w:r>
    </w:p>
    <w:p w:rsidR="00575D33" w:rsidRPr="002C790B" w:rsidRDefault="00575D33" w:rsidP="00AE4F25">
      <w:pPr>
        <w:ind w:firstLine="709"/>
        <w:jc w:val="both"/>
      </w:pPr>
      <w:r w:rsidRPr="002C790B">
        <w:t>Ландшафт территории представлен арктической пустыней, тундрой и лесотундрой. Значительную часть территории занимают ледники и вечная мерзлота.</w:t>
      </w:r>
    </w:p>
    <w:p w:rsidR="006E186B" w:rsidRPr="002C790B" w:rsidRDefault="006E186B" w:rsidP="00AE4F25">
      <w:pPr>
        <w:ind w:firstLine="709"/>
        <w:jc w:val="both"/>
      </w:pPr>
      <w:r w:rsidRPr="002C790B">
        <w:t>На территории муниципального района, кроме устьевого участка Енисея, выделяются самостоятельные бассейны крупных рек: Пясины, Таймыры и Хатанги. Также к крупным рекам относятся притоки р. Хатанги - Хета и Котуй. Бассейн р. Енисей захватывает крайний запад территории и представлен сравнительно незначительной площадью.</w:t>
      </w:r>
    </w:p>
    <w:p w:rsidR="006E186B" w:rsidRPr="002C790B" w:rsidRDefault="006E186B" w:rsidP="00AE4F25">
      <w:pPr>
        <w:ind w:firstLine="709"/>
        <w:jc w:val="both"/>
      </w:pPr>
      <w:r w:rsidRPr="002C790B">
        <w:t>Вся территория муниципального района сильно заозерена, здесь насчитываются сотни тысяч озер (221388), среди которых большая часть - это небольшие по площади, мелкие озера: с площадью зеркала до 1 км</w:t>
      </w:r>
      <w:r w:rsidRPr="002C790B">
        <w:rPr>
          <w:vertAlign w:val="superscript"/>
        </w:rPr>
        <w:t>2</w:t>
      </w:r>
      <w:r w:rsidRPr="002C790B">
        <w:t xml:space="preserve"> - 218180 озер, с площадью зеркала от 1 до 10 км</w:t>
      </w:r>
      <w:r w:rsidRPr="002C790B">
        <w:rPr>
          <w:vertAlign w:val="superscript"/>
        </w:rPr>
        <w:t>2</w:t>
      </w:r>
      <w:r w:rsidRPr="002C790B">
        <w:t xml:space="preserve"> - 3065, до 50 км</w:t>
      </w:r>
      <w:r w:rsidRPr="002C790B">
        <w:rPr>
          <w:vertAlign w:val="superscript"/>
        </w:rPr>
        <w:t>2</w:t>
      </w:r>
      <w:r w:rsidRPr="002C790B">
        <w:t xml:space="preserve"> - 103, до 100 км</w:t>
      </w:r>
      <w:r w:rsidRPr="002C790B">
        <w:rPr>
          <w:vertAlign w:val="superscript"/>
        </w:rPr>
        <w:t>2</w:t>
      </w:r>
      <w:r w:rsidRPr="002C790B">
        <w:t xml:space="preserve"> - 13 и свыше 100 км</w:t>
      </w:r>
      <w:r w:rsidRPr="002C790B">
        <w:rPr>
          <w:vertAlign w:val="superscript"/>
        </w:rPr>
        <w:t xml:space="preserve">2 </w:t>
      </w:r>
      <w:r w:rsidRPr="002C790B">
        <w:t>- 15.</w:t>
      </w:r>
    </w:p>
    <w:p w:rsidR="00C63723" w:rsidRPr="002C790B" w:rsidRDefault="00C63723" w:rsidP="00AE4F25">
      <w:pPr>
        <w:ind w:firstLine="709"/>
        <w:jc w:val="both"/>
      </w:pPr>
      <w:r w:rsidRPr="002C790B">
        <w:t>Таймыр относится к наименее изученным в геологическом отношении территориям России. Несмотря на это, база сырьевых ресурсов полуострова оценивается как значительная. Здесь имеются запасы каменного угля, нефти, газа, меди, свинца и другие полезные ископаемые.</w:t>
      </w:r>
    </w:p>
    <w:p w:rsidR="00C63723" w:rsidRPr="002C790B" w:rsidRDefault="00C63723" w:rsidP="009234BA">
      <w:pPr>
        <w:pStyle w:val="a7"/>
        <w:spacing w:before="0" w:after="0"/>
      </w:pPr>
    </w:p>
    <w:p w:rsidR="005B3EF6" w:rsidRPr="00AE4F25" w:rsidRDefault="00C929BD" w:rsidP="009234BA">
      <w:pPr>
        <w:pStyle w:val="3"/>
        <w:keepLines/>
        <w:tabs>
          <w:tab w:val="clear" w:pos="1276"/>
        </w:tabs>
        <w:spacing w:before="0" w:after="0"/>
        <w:ind w:left="567" w:hanging="567"/>
        <w:jc w:val="both"/>
        <w:rPr>
          <w:i/>
          <w:sz w:val="24"/>
          <w:szCs w:val="24"/>
        </w:rPr>
      </w:pPr>
      <w:bookmarkStart w:id="363" w:name="_Toc131008345"/>
      <w:bookmarkStart w:id="364" w:name="_Toc131061689"/>
      <w:bookmarkStart w:id="365" w:name="_Toc171343863"/>
      <w:bookmarkStart w:id="366" w:name="_Toc137746530"/>
      <w:r w:rsidRPr="00AE4F25">
        <w:rPr>
          <w:sz w:val="24"/>
          <w:szCs w:val="24"/>
        </w:rPr>
        <w:t xml:space="preserve"> </w:t>
      </w:r>
      <w:r w:rsidR="005B3EF6" w:rsidRPr="00AE4F25">
        <w:rPr>
          <w:sz w:val="24"/>
          <w:szCs w:val="24"/>
        </w:rPr>
        <w:t>Приоритеты, цели и задачи социально-экономического развития муниципального образования</w:t>
      </w:r>
      <w:bookmarkEnd w:id="363"/>
      <w:bookmarkEnd w:id="364"/>
      <w:bookmarkEnd w:id="365"/>
      <w:r w:rsidR="005B3EF6" w:rsidRPr="00AE4F25">
        <w:rPr>
          <w:sz w:val="24"/>
          <w:szCs w:val="24"/>
        </w:rPr>
        <w:t xml:space="preserve"> </w:t>
      </w:r>
      <w:bookmarkEnd w:id="366"/>
    </w:p>
    <w:p w:rsidR="00D80A0E" w:rsidRPr="002C790B" w:rsidRDefault="00D80A0E" w:rsidP="009234BA">
      <w:pPr>
        <w:ind w:firstLine="709"/>
        <w:jc w:val="both"/>
      </w:pPr>
      <w:r w:rsidRPr="002C790B">
        <w:t>На территории муниципального района действует Стратегия социально-экономического развития Таймырского Долгано-Ненецкого муниципального района до 2030 года, утвержденная Решением Таймырского Долгано-Ненецкого районного Совета депутатов от 14.02.2019 № 03-034</w:t>
      </w:r>
      <w:r w:rsidR="00A62F1B" w:rsidRPr="002C790B">
        <w:t xml:space="preserve"> (далее – Стратегия).</w:t>
      </w:r>
    </w:p>
    <w:p w:rsidR="00A62F1B" w:rsidRPr="002C790B" w:rsidRDefault="00A62F1B" w:rsidP="009234BA">
      <w:pPr>
        <w:ind w:firstLine="709"/>
        <w:jc w:val="both"/>
      </w:pPr>
      <w:r w:rsidRPr="002C790B">
        <w:t xml:space="preserve">Согласно Стратегии, </w:t>
      </w:r>
      <w:r w:rsidR="00575D33" w:rsidRPr="002C790B">
        <w:t xml:space="preserve">миссия муниципального района определена как - </w:t>
      </w:r>
      <w:r w:rsidRPr="002C790B">
        <w:t>Таймыр - опорная территория Арктической зоны Российской Федерации, территория традиционного проживания коренн</w:t>
      </w:r>
      <w:r w:rsidR="00575D33" w:rsidRPr="002C790B">
        <w:t>ых малочисленных народов Севера.</w:t>
      </w:r>
    </w:p>
    <w:p w:rsidR="00A62F1B" w:rsidRPr="002C790B" w:rsidRDefault="00A62F1B" w:rsidP="009234BA">
      <w:pPr>
        <w:ind w:firstLine="709"/>
        <w:jc w:val="both"/>
      </w:pPr>
      <w:r w:rsidRPr="002C790B">
        <w:t>Стратегическая цель социально-экономического развития муниципального района на долгосрочную перспективу - достижение качества жизни населения, отвечающего современным требованиям жизни в Арктике и потребностям жителей муниципального района на основе баланса между экономическими, экологическими и социальными интересами личности, общества;</w:t>
      </w:r>
    </w:p>
    <w:p w:rsidR="00A62F1B" w:rsidRPr="002C790B" w:rsidRDefault="00A62F1B" w:rsidP="009234BA">
      <w:pPr>
        <w:ind w:firstLine="709"/>
        <w:jc w:val="both"/>
      </w:pPr>
      <w:r w:rsidRPr="002C790B">
        <w:t xml:space="preserve">Целевые показатели к 2030 году представлены в Таблице </w:t>
      </w:r>
      <w:r w:rsidR="00F653F6" w:rsidRPr="002C790B">
        <w:t>Г</w:t>
      </w:r>
      <w:r w:rsidRPr="002C790B">
        <w:t>.</w:t>
      </w:r>
    </w:p>
    <w:p w:rsidR="00AE4F25" w:rsidRDefault="00AE4F25" w:rsidP="00AE4F25"/>
    <w:p w:rsidR="00A62F1B" w:rsidRPr="002C790B" w:rsidRDefault="00A62F1B" w:rsidP="00AE4F25">
      <w:r w:rsidRPr="002C790B">
        <w:t xml:space="preserve">Таблица </w:t>
      </w:r>
      <w:r w:rsidR="00F653F6" w:rsidRPr="002C790B">
        <w:t>Г</w:t>
      </w:r>
    </w:p>
    <w:tbl>
      <w:tblPr>
        <w:tblStyle w:val="aff"/>
        <w:tblW w:w="0" w:type="auto"/>
        <w:tblLook w:val="04A0" w:firstRow="1" w:lastRow="0" w:firstColumn="1" w:lastColumn="0" w:noHBand="0" w:noVBand="1"/>
      </w:tblPr>
      <w:tblGrid>
        <w:gridCol w:w="6876"/>
        <w:gridCol w:w="2304"/>
        <w:gridCol w:w="1098"/>
      </w:tblGrid>
      <w:tr w:rsidR="00D57F68" w:rsidRPr="00D57F68" w:rsidTr="00AE4F25">
        <w:tc>
          <w:tcPr>
            <w:tcW w:w="6876" w:type="dxa"/>
          </w:tcPr>
          <w:p w:rsidR="00D57F68" w:rsidRPr="002C790B" w:rsidRDefault="00D57F68" w:rsidP="00D57F68">
            <w:pPr>
              <w:pStyle w:val="ConsPlusNormal"/>
              <w:ind w:firstLine="0"/>
              <w:rPr>
                <w:rFonts w:ascii="Times New Roman" w:hAnsi="Times New Roman" w:cs="Times New Roman"/>
              </w:rPr>
            </w:pPr>
            <w:r w:rsidRPr="002C790B">
              <w:rPr>
                <w:rFonts w:ascii="Times New Roman" w:hAnsi="Times New Roman" w:cs="Times New Roman"/>
              </w:rPr>
              <w:t>Среднегодовая численность населения (на конец периода)</w:t>
            </w:r>
          </w:p>
        </w:tc>
        <w:tc>
          <w:tcPr>
            <w:tcW w:w="2304" w:type="dxa"/>
            <w:vAlign w:val="center"/>
          </w:tcPr>
          <w:p w:rsidR="00D57F68" w:rsidRPr="002C790B" w:rsidRDefault="00D57F68" w:rsidP="00AE4F25">
            <w:pPr>
              <w:pStyle w:val="ConsPlusNormal"/>
              <w:ind w:left="-54" w:firstLine="0"/>
              <w:jc w:val="center"/>
              <w:rPr>
                <w:rFonts w:ascii="Times New Roman" w:hAnsi="Times New Roman" w:cs="Times New Roman"/>
              </w:rPr>
            </w:pPr>
            <w:r w:rsidRPr="002C790B">
              <w:rPr>
                <w:rFonts w:ascii="Times New Roman" w:hAnsi="Times New Roman" w:cs="Times New Roman"/>
              </w:rPr>
              <w:t>тыс. чел.</w:t>
            </w:r>
          </w:p>
        </w:tc>
        <w:tc>
          <w:tcPr>
            <w:tcW w:w="1098" w:type="dxa"/>
            <w:vAlign w:val="center"/>
          </w:tcPr>
          <w:p w:rsidR="00D57F68" w:rsidRPr="002C790B" w:rsidRDefault="00D57F68" w:rsidP="00AE4F25">
            <w:pPr>
              <w:pStyle w:val="ConsPlusNormal"/>
              <w:ind w:firstLine="0"/>
              <w:jc w:val="center"/>
              <w:rPr>
                <w:rFonts w:ascii="Times New Roman" w:hAnsi="Times New Roman" w:cs="Times New Roman"/>
              </w:rPr>
            </w:pPr>
            <w:r w:rsidRPr="002C790B">
              <w:rPr>
                <w:rFonts w:ascii="Times New Roman" w:hAnsi="Times New Roman" w:cs="Times New Roman"/>
              </w:rPr>
              <w:t>29,288</w:t>
            </w:r>
          </w:p>
        </w:tc>
      </w:tr>
      <w:tr w:rsidR="00D57F68" w:rsidRPr="00D57F68" w:rsidTr="00AE4F25">
        <w:tc>
          <w:tcPr>
            <w:tcW w:w="6876" w:type="dxa"/>
          </w:tcPr>
          <w:p w:rsidR="00D57F68" w:rsidRPr="002C790B" w:rsidRDefault="00D57F68" w:rsidP="00D57F68">
            <w:pPr>
              <w:pStyle w:val="ConsPlusNormal"/>
              <w:ind w:firstLine="0"/>
              <w:rPr>
                <w:rFonts w:ascii="Times New Roman" w:hAnsi="Times New Roman" w:cs="Times New Roman"/>
              </w:rPr>
            </w:pPr>
            <w:r w:rsidRPr="002C790B">
              <w:rPr>
                <w:rFonts w:ascii="Times New Roman" w:hAnsi="Times New Roman" w:cs="Times New Roman"/>
              </w:rPr>
              <w:t>Общий коэффициент рождаемости</w:t>
            </w:r>
          </w:p>
        </w:tc>
        <w:tc>
          <w:tcPr>
            <w:tcW w:w="2304" w:type="dxa"/>
            <w:vAlign w:val="center"/>
          </w:tcPr>
          <w:p w:rsidR="00D57F68" w:rsidRPr="002C790B" w:rsidRDefault="00D57F68" w:rsidP="00AE4F25">
            <w:pPr>
              <w:pStyle w:val="ConsPlusNormal"/>
              <w:ind w:left="-54" w:firstLine="0"/>
              <w:jc w:val="center"/>
              <w:rPr>
                <w:rFonts w:ascii="Times New Roman" w:hAnsi="Times New Roman" w:cs="Times New Roman"/>
              </w:rPr>
            </w:pPr>
            <w:r w:rsidRPr="002C790B">
              <w:rPr>
                <w:rFonts w:ascii="Times New Roman" w:hAnsi="Times New Roman" w:cs="Times New Roman"/>
              </w:rPr>
              <w:t>на 1000 чел. населения</w:t>
            </w:r>
          </w:p>
        </w:tc>
        <w:tc>
          <w:tcPr>
            <w:tcW w:w="1098" w:type="dxa"/>
            <w:vAlign w:val="center"/>
          </w:tcPr>
          <w:p w:rsidR="00D57F68" w:rsidRPr="002C790B" w:rsidRDefault="00D57F68" w:rsidP="00AE4F25">
            <w:pPr>
              <w:pStyle w:val="ConsPlusNormal"/>
              <w:ind w:firstLine="0"/>
              <w:jc w:val="center"/>
              <w:rPr>
                <w:rFonts w:ascii="Times New Roman" w:hAnsi="Times New Roman" w:cs="Times New Roman"/>
              </w:rPr>
            </w:pPr>
            <w:r w:rsidRPr="002C790B">
              <w:rPr>
                <w:rFonts w:ascii="Times New Roman" w:hAnsi="Times New Roman" w:cs="Times New Roman"/>
              </w:rPr>
              <w:t>14,6</w:t>
            </w:r>
          </w:p>
        </w:tc>
      </w:tr>
      <w:tr w:rsidR="00D57F68" w:rsidRPr="00D57F68" w:rsidTr="00AE4F25">
        <w:tc>
          <w:tcPr>
            <w:tcW w:w="6876" w:type="dxa"/>
          </w:tcPr>
          <w:p w:rsidR="00D57F68" w:rsidRPr="002C790B" w:rsidRDefault="00D57F68" w:rsidP="00D57F68">
            <w:pPr>
              <w:pStyle w:val="ConsPlusNormal"/>
              <w:ind w:firstLine="0"/>
              <w:rPr>
                <w:rFonts w:ascii="Times New Roman" w:hAnsi="Times New Roman" w:cs="Times New Roman"/>
              </w:rPr>
            </w:pPr>
            <w:r w:rsidRPr="002C790B">
              <w:rPr>
                <w:rFonts w:ascii="Times New Roman" w:hAnsi="Times New Roman" w:cs="Times New Roman"/>
              </w:rPr>
              <w:t>Общий коэффициент смертности</w:t>
            </w:r>
          </w:p>
        </w:tc>
        <w:tc>
          <w:tcPr>
            <w:tcW w:w="2304" w:type="dxa"/>
            <w:vAlign w:val="center"/>
          </w:tcPr>
          <w:p w:rsidR="00D57F68" w:rsidRPr="002C790B" w:rsidRDefault="00D57F68" w:rsidP="00AE4F25">
            <w:pPr>
              <w:pStyle w:val="ConsPlusNormal"/>
              <w:ind w:left="-54" w:firstLine="0"/>
              <w:jc w:val="center"/>
              <w:rPr>
                <w:rFonts w:ascii="Times New Roman" w:hAnsi="Times New Roman" w:cs="Times New Roman"/>
              </w:rPr>
            </w:pPr>
            <w:r w:rsidRPr="002C790B">
              <w:rPr>
                <w:rFonts w:ascii="Times New Roman" w:hAnsi="Times New Roman" w:cs="Times New Roman"/>
              </w:rPr>
              <w:t>на 1000 чел. населения</w:t>
            </w:r>
          </w:p>
        </w:tc>
        <w:tc>
          <w:tcPr>
            <w:tcW w:w="1098" w:type="dxa"/>
            <w:vAlign w:val="center"/>
          </w:tcPr>
          <w:p w:rsidR="00D57F68" w:rsidRPr="002C790B" w:rsidRDefault="00D57F68" w:rsidP="00AE4F25">
            <w:pPr>
              <w:pStyle w:val="ConsPlusNormal"/>
              <w:ind w:firstLine="0"/>
              <w:jc w:val="center"/>
              <w:rPr>
                <w:rFonts w:ascii="Times New Roman" w:hAnsi="Times New Roman" w:cs="Times New Roman"/>
              </w:rPr>
            </w:pPr>
            <w:r w:rsidRPr="002C790B">
              <w:rPr>
                <w:rFonts w:ascii="Times New Roman" w:hAnsi="Times New Roman" w:cs="Times New Roman"/>
              </w:rPr>
              <w:t>9,8</w:t>
            </w:r>
          </w:p>
        </w:tc>
      </w:tr>
      <w:tr w:rsidR="00D57F68" w:rsidRPr="00D57F68" w:rsidTr="00AE4F25">
        <w:tc>
          <w:tcPr>
            <w:tcW w:w="6876" w:type="dxa"/>
          </w:tcPr>
          <w:p w:rsidR="00D57F68" w:rsidRPr="002C790B" w:rsidRDefault="00D57F68" w:rsidP="00D57F68">
            <w:pPr>
              <w:pStyle w:val="ConsPlusNormal"/>
              <w:ind w:firstLine="0"/>
              <w:rPr>
                <w:rFonts w:ascii="Times New Roman" w:hAnsi="Times New Roman" w:cs="Times New Roman"/>
              </w:rPr>
            </w:pPr>
            <w:r w:rsidRPr="002C790B">
              <w:rPr>
                <w:rFonts w:ascii="Times New Roman" w:hAnsi="Times New Roman" w:cs="Times New Roman"/>
              </w:rPr>
              <w:t>Темп роста реальной начисленной заработной платы работников организаций (без субъектов малого предпринимательства) к базовому году</w:t>
            </w:r>
          </w:p>
        </w:tc>
        <w:tc>
          <w:tcPr>
            <w:tcW w:w="2304" w:type="dxa"/>
            <w:vAlign w:val="center"/>
          </w:tcPr>
          <w:p w:rsidR="00D57F68" w:rsidRPr="002C790B" w:rsidRDefault="00D57F68" w:rsidP="00AE4F25">
            <w:pPr>
              <w:pStyle w:val="ConsPlusNormal"/>
              <w:ind w:left="-54" w:firstLine="0"/>
              <w:jc w:val="center"/>
              <w:rPr>
                <w:rFonts w:ascii="Times New Roman" w:hAnsi="Times New Roman" w:cs="Times New Roman"/>
              </w:rPr>
            </w:pPr>
            <w:r w:rsidRPr="002C790B">
              <w:rPr>
                <w:rFonts w:ascii="Times New Roman" w:hAnsi="Times New Roman" w:cs="Times New Roman"/>
              </w:rPr>
              <w:t>%</w:t>
            </w:r>
          </w:p>
        </w:tc>
        <w:tc>
          <w:tcPr>
            <w:tcW w:w="1098" w:type="dxa"/>
            <w:vAlign w:val="center"/>
          </w:tcPr>
          <w:p w:rsidR="00D57F68" w:rsidRPr="002C790B" w:rsidRDefault="00D57F68" w:rsidP="00AE4F25">
            <w:pPr>
              <w:pStyle w:val="ConsPlusNormal"/>
              <w:ind w:firstLine="0"/>
              <w:jc w:val="center"/>
              <w:rPr>
                <w:rFonts w:ascii="Times New Roman" w:hAnsi="Times New Roman" w:cs="Times New Roman"/>
              </w:rPr>
            </w:pPr>
            <w:r w:rsidRPr="002C790B">
              <w:rPr>
                <w:rFonts w:ascii="Times New Roman" w:hAnsi="Times New Roman" w:cs="Times New Roman"/>
              </w:rPr>
              <w:t>136,7</w:t>
            </w:r>
          </w:p>
        </w:tc>
      </w:tr>
      <w:tr w:rsidR="00D57F68" w:rsidRPr="00D57F68" w:rsidTr="00AE4F25">
        <w:tc>
          <w:tcPr>
            <w:tcW w:w="6876" w:type="dxa"/>
          </w:tcPr>
          <w:p w:rsidR="00D57F68" w:rsidRPr="002C790B" w:rsidRDefault="00D57F68" w:rsidP="00D57F68">
            <w:pPr>
              <w:pStyle w:val="ConsPlusNormal"/>
              <w:ind w:firstLine="0"/>
              <w:rPr>
                <w:rFonts w:ascii="Times New Roman" w:hAnsi="Times New Roman" w:cs="Times New Roman"/>
              </w:rPr>
            </w:pPr>
            <w:r w:rsidRPr="002C790B">
              <w:rPr>
                <w:rFonts w:ascii="Times New Roman" w:hAnsi="Times New Roman" w:cs="Times New Roman"/>
              </w:rPr>
              <w:t>Темп роста реальных располагаемых денежных доходов на душу населения к базовому году</w:t>
            </w:r>
          </w:p>
        </w:tc>
        <w:tc>
          <w:tcPr>
            <w:tcW w:w="2304" w:type="dxa"/>
            <w:vAlign w:val="center"/>
          </w:tcPr>
          <w:p w:rsidR="00D57F68" w:rsidRPr="002C790B" w:rsidRDefault="00D57F68" w:rsidP="00AE4F25">
            <w:pPr>
              <w:pStyle w:val="ConsPlusNormal"/>
              <w:ind w:left="-54" w:firstLine="0"/>
              <w:jc w:val="center"/>
              <w:rPr>
                <w:rFonts w:ascii="Times New Roman" w:hAnsi="Times New Roman" w:cs="Times New Roman"/>
              </w:rPr>
            </w:pPr>
            <w:r w:rsidRPr="002C790B">
              <w:rPr>
                <w:rFonts w:ascii="Times New Roman" w:hAnsi="Times New Roman" w:cs="Times New Roman"/>
              </w:rPr>
              <w:t>%</w:t>
            </w:r>
          </w:p>
        </w:tc>
        <w:tc>
          <w:tcPr>
            <w:tcW w:w="1098" w:type="dxa"/>
            <w:vAlign w:val="center"/>
          </w:tcPr>
          <w:p w:rsidR="00D57F68" w:rsidRPr="002C790B" w:rsidRDefault="00D57F68" w:rsidP="00AE4F25">
            <w:pPr>
              <w:pStyle w:val="ConsPlusNormal"/>
              <w:ind w:firstLine="0"/>
              <w:jc w:val="center"/>
              <w:rPr>
                <w:rFonts w:ascii="Times New Roman" w:hAnsi="Times New Roman" w:cs="Times New Roman"/>
              </w:rPr>
            </w:pPr>
            <w:r w:rsidRPr="002C790B">
              <w:rPr>
                <w:rFonts w:ascii="Times New Roman" w:hAnsi="Times New Roman" w:cs="Times New Roman"/>
              </w:rPr>
              <w:t>129,1</w:t>
            </w:r>
          </w:p>
        </w:tc>
      </w:tr>
      <w:tr w:rsidR="00D57F68" w:rsidRPr="00D57F68" w:rsidTr="00AE4F25">
        <w:tc>
          <w:tcPr>
            <w:tcW w:w="6876" w:type="dxa"/>
          </w:tcPr>
          <w:p w:rsidR="00D57F68" w:rsidRPr="002C790B" w:rsidRDefault="00D57F68" w:rsidP="00D57F68">
            <w:pPr>
              <w:pStyle w:val="ConsPlusNormal"/>
              <w:ind w:firstLine="0"/>
              <w:rPr>
                <w:rFonts w:ascii="Times New Roman" w:hAnsi="Times New Roman" w:cs="Times New Roman"/>
              </w:rPr>
            </w:pPr>
            <w:r w:rsidRPr="002C790B">
              <w:rPr>
                <w:rFonts w:ascii="Times New Roman" w:hAnsi="Times New Roman" w:cs="Times New Roman"/>
              </w:rPr>
              <w:t>Темп роста объема отгруженных товаров собственного производства, выполненных работ и услуг по полному кругу организаций к базовому году в сопоставимых ценах</w:t>
            </w:r>
          </w:p>
        </w:tc>
        <w:tc>
          <w:tcPr>
            <w:tcW w:w="2304" w:type="dxa"/>
            <w:vAlign w:val="center"/>
          </w:tcPr>
          <w:p w:rsidR="00D57F68" w:rsidRPr="002C790B" w:rsidRDefault="00D57F68" w:rsidP="00AE4F25">
            <w:pPr>
              <w:pStyle w:val="ConsPlusNormal"/>
              <w:ind w:left="-54" w:firstLine="0"/>
              <w:jc w:val="center"/>
              <w:rPr>
                <w:rFonts w:ascii="Times New Roman" w:hAnsi="Times New Roman" w:cs="Times New Roman"/>
              </w:rPr>
            </w:pPr>
            <w:r w:rsidRPr="002C790B">
              <w:rPr>
                <w:rFonts w:ascii="Times New Roman" w:hAnsi="Times New Roman" w:cs="Times New Roman"/>
              </w:rPr>
              <w:t>%</w:t>
            </w:r>
          </w:p>
        </w:tc>
        <w:tc>
          <w:tcPr>
            <w:tcW w:w="1098" w:type="dxa"/>
            <w:vAlign w:val="center"/>
          </w:tcPr>
          <w:p w:rsidR="00D57F68" w:rsidRPr="002C790B" w:rsidRDefault="00D57F68" w:rsidP="00AE4F25">
            <w:pPr>
              <w:pStyle w:val="ConsPlusNormal"/>
              <w:ind w:firstLine="0"/>
              <w:jc w:val="center"/>
              <w:rPr>
                <w:rFonts w:ascii="Times New Roman" w:hAnsi="Times New Roman" w:cs="Times New Roman"/>
              </w:rPr>
            </w:pPr>
            <w:r w:rsidRPr="002C790B">
              <w:rPr>
                <w:rFonts w:ascii="Times New Roman" w:hAnsi="Times New Roman" w:cs="Times New Roman"/>
              </w:rPr>
              <w:t>967,7</w:t>
            </w:r>
          </w:p>
        </w:tc>
      </w:tr>
      <w:tr w:rsidR="00D57F68" w:rsidRPr="00D57F68" w:rsidTr="00AE4F25">
        <w:tc>
          <w:tcPr>
            <w:tcW w:w="6876" w:type="dxa"/>
          </w:tcPr>
          <w:p w:rsidR="00D57F68" w:rsidRPr="002C790B" w:rsidRDefault="00D57F68" w:rsidP="00D57F68">
            <w:pPr>
              <w:pStyle w:val="ConsPlusNormal"/>
              <w:ind w:firstLine="0"/>
              <w:rPr>
                <w:rFonts w:ascii="Times New Roman" w:hAnsi="Times New Roman" w:cs="Times New Roman"/>
              </w:rPr>
            </w:pPr>
            <w:r w:rsidRPr="002C790B">
              <w:rPr>
                <w:rFonts w:ascii="Times New Roman" w:hAnsi="Times New Roman" w:cs="Times New Roman"/>
              </w:rPr>
              <w:t>Темп роста объема инвестиций в основной капитал к базовому году в сопоставимых ценах</w:t>
            </w:r>
          </w:p>
        </w:tc>
        <w:tc>
          <w:tcPr>
            <w:tcW w:w="2304" w:type="dxa"/>
            <w:vAlign w:val="center"/>
          </w:tcPr>
          <w:p w:rsidR="00D57F68" w:rsidRPr="002C790B" w:rsidRDefault="00D57F68" w:rsidP="00AE4F25">
            <w:pPr>
              <w:pStyle w:val="ConsPlusNormal"/>
              <w:ind w:left="-54" w:firstLine="0"/>
              <w:jc w:val="center"/>
              <w:rPr>
                <w:rFonts w:ascii="Times New Roman" w:hAnsi="Times New Roman" w:cs="Times New Roman"/>
              </w:rPr>
            </w:pPr>
            <w:r w:rsidRPr="002C790B">
              <w:rPr>
                <w:rFonts w:ascii="Times New Roman" w:hAnsi="Times New Roman" w:cs="Times New Roman"/>
              </w:rPr>
              <w:t>%</w:t>
            </w:r>
          </w:p>
        </w:tc>
        <w:tc>
          <w:tcPr>
            <w:tcW w:w="1098" w:type="dxa"/>
            <w:vAlign w:val="center"/>
          </w:tcPr>
          <w:p w:rsidR="00D57F68" w:rsidRPr="002C790B" w:rsidRDefault="00D57F68" w:rsidP="00AE4F25">
            <w:pPr>
              <w:pStyle w:val="ConsPlusNormal"/>
              <w:ind w:firstLine="0"/>
              <w:jc w:val="center"/>
              <w:rPr>
                <w:rFonts w:ascii="Times New Roman" w:hAnsi="Times New Roman" w:cs="Times New Roman"/>
              </w:rPr>
            </w:pPr>
            <w:r w:rsidRPr="002C790B">
              <w:rPr>
                <w:rFonts w:ascii="Times New Roman" w:hAnsi="Times New Roman" w:cs="Times New Roman"/>
              </w:rPr>
              <w:t>187,9</w:t>
            </w:r>
          </w:p>
        </w:tc>
      </w:tr>
      <w:tr w:rsidR="00D57F68" w:rsidRPr="00D57F68" w:rsidTr="00AE4F25">
        <w:tc>
          <w:tcPr>
            <w:tcW w:w="6876" w:type="dxa"/>
          </w:tcPr>
          <w:p w:rsidR="00D57F68" w:rsidRPr="002C790B" w:rsidRDefault="00D57F68" w:rsidP="00D57F68">
            <w:pPr>
              <w:pStyle w:val="ConsPlusNormal"/>
              <w:ind w:firstLine="0"/>
              <w:rPr>
                <w:rFonts w:ascii="Times New Roman" w:hAnsi="Times New Roman" w:cs="Times New Roman"/>
              </w:rPr>
            </w:pPr>
            <w:r w:rsidRPr="002C790B">
              <w:rPr>
                <w:rFonts w:ascii="Times New Roman" w:hAnsi="Times New Roman" w:cs="Times New Roman"/>
              </w:rPr>
              <w:t>Ввод в действие жилых домов на одного жителя</w:t>
            </w:r>
          </w:p>
        </w:tc>
        <w:tc>
          <w:tcPr>
            <w:tcW w:w="2304" w:type="dxa"/>
            <w:vAlign w:val="center"/>
          </w:tcPr>
          <w:p w:rsidR="00D57F68" w:rsidRPr="002C790B" w:rsidRDefault="00D57F68" w:rsidP="00AE4F25">
            <w:pPr>
              <w:pStyle w:val="ConsPlusNormal"/>
              <w:ind w:left="-54" w:firstLine="0"/>
              <w:jc w:val="center"/>
              <w:rPr>
                <w:rFonts w:ascii="Times New Roman" w:hAnsi="Times New Roman" w:cs="Times New Roman"/>
              </w:rPr>
            </w:pPr>
            <w:r w:rsidRPr="002C790B">
              <w:rPr>
                <w:rFonts w:ascii="Times New Roman" w:hAnsi="Times New Roman" w:cs="Times New Roman"/>
              </w:rPr>
              <w:t>м</w:t>
            </w:r>
            <w:r w:rsidRPr="002C790B">
              <w:rPr>
                <w:rFonts w:ascii="Times New Roman" w:hAnsi="Times New Roman" w:cs="Times New Roman"/>
                <w:vertAlign w:val="superscript"/>
              </w:rPr>
              <w:t>2</w:t>
            </w:r>
            <w:r w:rsidRPr="002C790B">
              <w:rPr>
                <w:rFonts w:ascii="Times New Roman" w:hAnsi="Times New Roman" w:cs="Times New Roman"/>
              </w:rPr>
              <w:t>/чел.</w:t>
            </w:r>
          </w:p>
        </w:tc>
        <w:tc>
          <w:tcPr>
            <w:tcW w:w="1098" w:type="dxa"/>
            <w:vAlign w:val="center"/>
          </w:tcPr>
          <w:p w:rsidR="00D57F68" w:rsidRPr="002C790B" w:rsidRDefault="00D57F68" w:rsidP="00AE4F25">
            <w:pPr>
              <w:pStyle w:val="ConsPlusNormal"/>
              <w:ind w:firstLine="0"/>
              <w:jc w:val="center"/>
              <w:rPr>
                <w:rFonts w:ascii="Times New Roman" w:hAnsi="Times New Roman" w:cs="Times New Roman"/>
              </w:rPr>
            </w:pPr>
            <w:r w:rsidRPr="002C790B">
              <w:rPr>
                <w:rFonts w:ascii="Times New Roman" w:hAnsi="Times New Roman" w:cs="Times New Roman"/>
              </w:rPr>
              <w:t>0,62</w:t>
            </w:r>
          </w:p>
        </w:tc>
      </w:tr>
      <w:tr w:rsidR="00D57F68" w:rsidRPr="00D57F68" w:rsidTr="00AE4F25">
        <w:tc>
          <w:tcPr>
            <w:tcW w:w="6876" w:type="dxa"/>
          </w:tcPr>
          <w:p w:rsidR="00D57F68" w:rsidRPr="002C790B" w:rsidRDefault="00D57F68" w:rsidP="00D57F68">
            <w:pPr>
              <w:pStyle w:val="ConsPlusNormal"/>
              <w:ind w:firstLine="0"/>
              <w:rPr>
                <w:rFonts w:ascii="Times New Roman" w:hAnsi="Times New Roman" w:cs="Times New Roman"/>
              </w:rPr>
            </w:pPr>
            <w:r w:rsidRPr="002C790B">
              <w:rPr>
                <w:rFonts w:ascii="Times New Roman" w:hAnsi="Times New Roman" w:cs="Times New Roman"/>
              </w:rPr>
              <w:t>Общая площадь жилых помещений, приходящаяся в среднем на одного жителя</w:t>
            </w:r>
          </w:p>
        </w:tc>
        <w:tc>
          <w:tcPr>
            <w:tcW w:w="2304" w:type="dxa"/>
            <w:vAlign w:val="center"/>
          </w:tcPr>
          <w:p w:rsidR="00D57F68" w:rsidRPr="002C790B" w:rsidRDefault="00D57F68" w:rsidP="00AE4F25">
            <w:pPr>
              <w:pStyle w:val="ConsPlusNormal"/>
              <w:ind w:left="-54" w:firstLine="0"/>
              <w:jc w:val="center"/>
              <w:rPr>
                <w:rFonts w:ascii="Times New Roman" w:hAnsi="Times New Roman" w:cs="Times New Roman"/>
              </w:rPr>
            </w:pPr>
            <w:r w:rsidRPr="002C790B">
              <w:rPr>
                <w:rFonts w:ascii="Times New Roman" w:hAnsi="Times New Roman" w:cs="Times New Roman"/>
              </w:rPr>
              <w:t>м</w:t>
            </w:r>
            <w:r w:rsidRPr="002C790B">
              <w:rPr>
                <w:rFonts w:ascii="Times New Roman" w:hAnsi="Times New Roman" w:cs="Times New Roman"/>
                <w:vertAlign w:val="superscript"/>
              </w:rPr>
              <w:t>2</w:t>
            </w:r>
            <w:r w:rsidRPr="002C790B">
              <w:rPr>
                <w:rFonts w:ascii="Times New Roman" w:hAnsi="Times New Roman" w:cs="Times New Roman"/>
              </w:rPr>
              <w:t>/чел.</w:t>
            </w:r>
          </w:p>
        </w:tc>
        <w:tc>
          <w:tcPr>
            <w:tcW w:w="1098" w:type="dxa"/>
            <w:vAlign w:val="center"/>
          </w:tcPr>
          <w:p w:rsidR="00D57F68" w:rsidRPr="002C790B" w:rsidRDefault="00D57F68" w:rsidP="00AE4F25">
            <w:pPr>
              <w:pStyle w:val="ConsPlusNormal"/>
              <w:ind w:firstLine="0"/>
              <w:jc w:val="center"/>
              <w:rPr>
                <w:rFonts w:ascii="Times New Roman" w:hAnsi="Times New Roman" w:cs="Times New Roman"/>
              </w:rPr>
            </w:pPr>
            <w:r w:rsidRPr="002C790B">
              <w:rPr>
                <w:rFonts w:ascii="Times New Roman" w:hAnsi="Times New Roman" w:cs="Times New Roman"/>
              </w:rPr>
              <w:t>28,0</w:t>
            </w:r>
          </w:p>
        </w:tc>
      </w:tr>
    </w:tbl>
    <w:p w:rsidR="00A62F1B" w:rsidRPr="002C790B" w:rsidRDefault="00A62F1B" w:rsidP="009234BA">
      <w:pPr>
        <w:pStyle w:val="ConsPlusNormal"/>
        <w:jc w:val="both"/>
        <w:rPr>
          <w:rFonts w:ascii="Times New Roman" w:hAnsi="Times New Roman" w:cs="Times New Roman"/>
        </w:rPr>
      </w:pPr>
    </w:p>
    <w:p w:rsidR="00A62F1B" w:rsidRPr="002C790B" w:rsidRDefault="00AE5190" w:rsidP="009234BA">
      <w:pPr>
        <w:ind w:firstLine="709"/>
        <w:jc w:val="both"/>
      </w:pPr>
      <w:r w:rsidRPr="002C790B">
        <w:t>П</w:t>
      </w:r>
      <w:r w:rsidR="00A62F1B" w:rsidRPr="002C790B">
        <w:t>риоритеты социально-экономического развития муниципального района на долгосрочный период, совпадающие с региональными приоритетами, и приоритеты муниципальн</w:t>
      </w:r>
      <w:r w:rsidR="00906429" w:rsidRPr="002C790B">
        <w:t>ого уровня в</w:t>
      </w:r>
      <w:r w:rsidR="00A62F1B" w:rsidRPr="002C790B">
        <w:t xml:space="preserve"> сфере повышения качества жизни населения:</w:t>
      </w:r>
    </w:p>
    <w:p w:rsidR="00A62F1B" w:rsidRPr="002C790B" w:rsidRDefault="00A62F1B" w:rsidP="009234BA">
      <w:pPr>
        <w:ind w:firstLine="709"/>
        <w:jc w:val="both"/>
      </w:pPr>
      <w:r w:rsidRPr="002C790B">
        <w:t>- направления, обеспечивающие основной вклад в повышение качества жизни населения:</w:t>
      </w:r>
    </w:p>
    <w:p w:rsidR="00A62F1B" w:rsidRPr="002C790B" w:rsidRDefault="00575D33" w:rsidP="009234BA">
      <w:pPr>
        <w:ind w:firstLine="709"/>
        <w:jc w:val="both"/>
      </w:pPr>
      <w:r w:rsidRPr="002C790B">
        <w:t xml:space="preserve">- </w:t>
      </w:r>
      <w:r w:rsidR="00A62F1B" w:rsidRPr="002C790B">
        <w:t>современное здравоохранение;</w:t>
      </w:r>
    </w:p>
    <w:p w:rsidR="00A62F1B" w:rsidRPr="002C790B" w:rsidRDefault="00575D33" w:rsidP="009234BA">
      <w:pPr>
        <w:ind w:firstLine="709"/>
        <w:jc w:val="both"/>
      </w:pPr>
      <w:r w:rsidRPr="002C790B">
        <w:t xml:space="preserve">- </w:t>
      </w:r>
      <w:r w:rsidR="00A62F1B" w:rsidRPr="002C790B">
        <w:t>доступное и комфортное жилье;</w:t>
      </w:r>
    </w:p>
    <w:p w:rsidR="00A62F1B" w:rsidRPr="002C790B" w:rsidRDefault="00575D33" w:rsidP="009234BA">
      <w:pPr>
        <w:ind w:firstLine="709"/>
        <w:jc w:val="both"/>
      </w:pPr>
      <w:r w:rsidRPr="002C790B">
        <w:t xml:space="preserve">- </w:t>
      </w:r>
      <w:r w:rsidR="00A62F1B" w:rsidRPr="002C790B">
        <w:t>качественное образование;</w:t>
      </w:r>
    </w:p>
    <w:p w:rsidR="00A62F1B" w:rsidRPr="002C790B" w:rsidRDefault="00575D33" w:rsidP="009234BA">
      <w:pPr>
        <w:ind w:firstLine="709"/>
        <w:jc w:val="both"/>
      </w:pPr>
      <w:r w:rsidRPr="002C790B">
        <w:lastRenderedPageBreak/>
        <w:t xml:space="preserve">- </w:t>
      </w:r>
      <w:r w:rsidR="00A62F1B" w:rsidRPr="002C790B">
        <w:t>доступ к качественным услугам: жилищно-коммунального хозяйства, культуры, физкультуры и спорта;</w:t>
      </w:r>
    </w:p>
    <w:p w:rsidR="00A62F1B" w:rsidRPr="002C790B" w:rsidRDefault="00575D33" w:rsidP="009234BA">
      <w:pPr>
        <w:ind w:firstLine="709"/>
        <w:jc w:val="both"/>
      </w:pPr>
      <w:r w:rsidRPr="002C790B">
        <w:t xml:space="preserve">- </w:t>
      </w:r>
      <w:r w:rsidR="00A62F1B" w:rsidRPr="002C790B">
        <w:t>социализация молодежи;</w:t>
      </w:r>
    </w:p>
    <w:p w:rsidR="00A62F1B" w:rsidRPr="002C790B" w:rsidRDefault="00575D33" w:rsidP="009234BA">
      <w:pPr>
        <w:ind w:firstLine="709"/>
        <w:jc w:val="both"/>
      </w:pPr>
      <w:r w:rsidRPr="002C790B">
        <w:t xml:space="preserve">- </w:t>
      </w:r>
      <w:r w:rsidR="00A62F1B" w:rsidRPr="002C790B">
        <w:t>обеспечение транспортной доступности;</w:t>
      </w:r>
    </w:p>
    <w:p w:rsidR="00A62F1B" w:rsidRPr="002C790B" w:rsidRDefault="00575D33" w:rsidP="009234BA">
      <w:pPr>
        <w:ind w:firstLine="709"/>
        <w:jc w:val="both"/>
      </w:pPr>
      <w:r w:rsidRPr="002C790B">
        <w:t xml:space="preserve">- </w:t>
      </w:r>
      <w:r w:rsidR="00A62F1B" w:rsidRPr="002C790B">
        <w:t>сохранение традиционного образа жизни коренных малочисленных народов Севера;</w:t>
      </w:r>
    </w:p>
    <w:p w:rsidR="00A62F1B" w:rsidRPr="002C790B" w:rsidRDefault="00575D33" w:rsidP="009234BA">
      <w:pPr>
        <w:ind w:firstLine="709"/>
        <w:jc w:val="both"/>
      </w:pPr>
      <w:r w:rsidRPr="002C790B">
        <w:t xml:space="preserve">- </w:t>
      </w:r>
      <w:r w:rsidR="00A62F1B" w:rsidRPr="002C790B">
        <w:t>обеспечение благоприятного состояния окружающей среды.</w:t>
      </w:r>
    </w:p>
    <w:p w:rsidR="00AE379D" w:rsidRPr="002C790B" w:rsidRDefault="00AE379D" w:rsidP="009234BA">
      <w:pPr>
        <w:ind w:firstLine="709"/>
        <w:jc w:val="both"/>
      </w:pPr>
    </w:p>
    <w:p w:rsidR="009E2801" w:rsidRPr="00AE4F25" w:rsidRDefault="009E2801" w:rsidP="009234BA">
      <w:pPr>
        <w:pStyle w:val="20"/>
        <w:spacing w:before="0" w:after="0"/>
        <w:ind w:left="567" w:hanging="567"/>
      </w:pPr>
      <w:bookmarkStart w:id="367" w:name="_Toc171343864"/>
      <w:r w:rsidRPr="00AE4F25">
        <w:t>Обоснование предмета нормирования</w:t>
      </w:r>
      <w:bookmarkEnd w:id="367"/>
      <w:r w:rsidRPr="00AE4F25">
        <w:t xml:space="preserve"> </w:t>
      </w:r>
    </w:p>
    <w:p w:rsidR="009E2801" w:rsidRPr="002C790B" w:rsidRDefault="009E2801" w:rsidP="00AE4F25">
      <w:pPr>
        <w:ind w:firstLine="709"/>
        <w:jc w:val="both"/>
      </w:pPr>
      <w:r w:rsidRPr="002C790B">
        <w:t xml:space="preserve">В соответствии с частью </w:t>
      </w:r>
      <w:r w:rsidR="00A36747" w:rsidRPr="002C790B">
        <w:t>3</w:t>
      </w:r>
      <w:r w:rsidRPr="002C790B">
        <w:t xml:space="preserve"> статьи 29.2 Градостроительного кодекса Российской Федерации нормативы градостроительного проектирования </w:t>
      </w:r>
      <w:r w:rsidR="00A36747" w:rsidRPr="002C790B">
        <w:t>муниципального района</w:t>
      </w:r>
      <w:r w:rsidRPr="002C790B">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rsidR="009E2801" w:rsidRPr="002C790B" w:rsidRDefault="009E2801" w:rsidP="00AE4F25">
      <w:pPr>
        <w:numPr>
          <w:ilvl w:val="0"/>
          <w:numId w:val="26"/>
        </w:numPr>
        <w:tabs>
          <w:tab w:val="left" w:pos="0"/>
          <w:tab w:val="left" w:pos="993"/>
        </w:tabs>
        <w:suppressAutoHyphens/>
        <w:ind w:left="0" w:firstLine="709"/>
        <w:jc w:val="both"/>
        <w:rPr>
          <w:rFonts w:eastAsia="Calibri"/>
          <w:snapToGrid w:val="0"/>
        </w:rPr>
      </w:pPr>
      <w:r w:rsidRPr="002C790B">
        <w:rPr>
          <w:rFonts w:eastAsia="Calibri"/>
          <w:snapToGrid w:val="0"/>
        </w:rPr>
        <w:t xml:space="preserve">объектов местного значения, прямо относящихся к областям, указанным в пункте 1 части </w:t>
      </w:r>
      <w:r w:rsidR="00A36747" w:rsidRPr="002C790B">
        <w:rPr>
          <w:rFonts w:eastAsia="Calibri"/>
          <w:snapToGrid w:val="0"/>
        </w:rPr>
        <w:t>3</w:t>
      </w:r>
      <w:r w:rsidRPr="002C790B">
        <w:rPr>
          <w:rFonts w:eastAsia="Calibri"/>
          <w:snapToGrid w:val="0"/>
        </w:rPr>
        <w:t xml:space="preserve"> статьи </w:t>
      </w:r>
      <w:r w:rsidR="00A36747" w:rsidRPr="002C790B">
        <w:rPr>
          <w:rFonts w:eastAsia="Calibri"/>
          <w:snapToGrid w:val="0"/>
        </w:rPr>
        <w:t>19</w:t>
      </w:r>
      <w:r w:rsidRPr="002C790B">
        <w:rPr>
          <w:rFonts w:eastAsia="Calibri"/>
          <w:snapToGrid w:val="0"/>
        </w:rPr>
        <w:t xml:space="preserve"> Градостроительного кодекса Российской Федерации, иных объектов, являющихся объектами местного значения;</w:t>
      </w:r>
    </w:p>
    <w:p w:rsidR="009E2801" w:rsidRPr="002C790B" w:rsidRDefault="009E2801" w:rsidP="00AE4F25">
      <w:pPr>
        <w:numPr>
          <w:ilvl w:val="0"/>
          <w:numId w:val="26"/>
        </w:numPr>
        <w:tabs>
          <w:tab w:val="left" w:pos="0"/>
          <w:tab w:val="left" w:pos="993"/>
        </w:tabs>
        <w:suppressAutoHyphens/>
        <w:ind w:left="0" w:firstLine="709"/>
        <w:jc w:val="both"/>
        <w:rPr>
          <w:rFonts w:eastAsia="Calibri"/>
          <w:snapToGrid w:val="0"/>
        </w:rPr>
      </w:pPr>
      <w:r w:rsidRPr="002C790B">
        <w:rPr>
          <w:rFonts w:eastAsia="Calibri"/>
          <w:snapToGrid w:val="0"/>
        </w:rPr>
        <w:t>объектов иного значения в случаях, предусмотренных действующим законодательством.</w:t>
      </w:r>
    </w:p>
    <w:p w:rsidR="009E2801" w:rsidRPr="002C790B" w:rsidRDefault="009E2801" w:rsidP="00AE4F25">
      <w:pPr>
        <w:pStyle w:val="a7"/>
        <w:spacing w:before="0" w:after="0"/>
        <w:ind w:firstLine="709"/>
      </w:pPr>
      <w:r w:rsidRPr="002C790B">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rsidR="009E2801" w:rsidRPr="002C790B" w:rsidRDefault="009E2801" w:rsidP="00AE4F25">
      <w:pPr>
        <w:pStyle w:val="a7"/>
        <w:spacing w:before="0" w:after="0"/>
        <w:ind w:firstLine="709"/>
      </w:pPr>
      <w:r w:rsidRPr="002C790B">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9E2801" w:rsidRPr="002C790B" w:rsidRDefault="009E2801" w:rsidP="00AE4F25">
      <w:pPr>
        <w:numPr>
          <w:ilvl w:val="0"/>
          <w:numId w:val="25"/>
        </w:numPr>
        <w:suppressAutoHyphens/>
        <w:autoSpaceDE w:val="0"/>
        <w:autoSpaceDN w:val="0"/>
        <w:ind w:left="0" w:firstLine="709"/>
        <w:jc w:val="both"/>
        <w:rPr>
          <w:rFonts w:eastAsia="Calibri"/>
        </w:rPr>
      </w:pPr>
      <w:r w:rsidRPr="002C790B">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9E2801" w:rsidRPr="002C790B" w:rsidRDefault="009E2801" w:rsidP="00AE4F25">
      <w:pPr>
        <w:numPr>
          <w:ilvl w:val="0"/>
          <w:numId w:val="26"/>
        </w:numPr>
        <w:tabs>
          <w:tab w:val="left" w:pos="0"/>
          <w:tab w:val="left" w:pos="993"/>
        </w:tabs>
        <w:suppressAutoHyphens/>
        <w:ind w:left="0" w:firstLine="709"/>
        <w:jc w:val="both"/>
        <w:rPr>
          <w:rFonts w:eastAsia="Calibri"/>
          <w:snapToGrid w:val="0"/>
        </w:rPr>
      </w:pPr>
      <w:r w:rsidRPr="002C790B">
        <w:rPr>
          <w:rFonts w:eastAsia="Calibri"/>
          <w:snapToGrid w:val="0"/>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9E2801" w:rsidRPr="002C790B" w:rsidRDefault="009E2801" w:rsidP="00AE4F25">
      <w:pPr>
        <w:numPr>
          <w:ilvl w:val="0"/>
          <w:numId w:val="26"/>
        </w:numPr>
        <w:tabs>
          <w:tab w:val="left" w:pos="0"/>
          <w:tab w:val="left" w:pos="993"/>
        </w:tabs>
        <w:suppressAutoHyphens/>
        <w:ind w:left="0" w:firstLine="709"/>
        <w:jc w:val="both"/>
        <w:rPr>
          <w:rFonts w:eastAsia="Calibri"/>
          <w:snapToGrid w:val="0"/>
        </w:rPr>
      </w:pPr>
      <w:r w:rsidRPr="002C790B">
        <w:rPr>
          <w:rFonts w:eastAsia="Calibri"/>
          <w:snapToGrid w:val="0"/>
        </w:rPr>
        <w:t>оказывает существенное влияние на социально-экономическое развитие муниципального образования.</w:t>
      </w:r>
    </w:p>
    <w:p w:rsidR="009E2801" w:rsidRPr="002C790B" w:rsidRDefault="009E2801" w:rsidP="00AE4F25">
      <w:pPr>
        <w:pStyle w:val="a7"/>
        <w:spacing w:before="0" w:after="0"/>
        <w:ind w:firstLine="709"/>
      </w:pPr>
      <w:r w:rsidRPr="002C790B">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rsidR="009E2801" w:rsidRPr="002C790B" w:rsidRDefault="009E2801" w:rsidP="00AE4F25">
      <w:pPr>
        <w:pStyle w:val="a7"/>
        <w:spacing w:before="0" w:after="0"/>
        <w:ind w:firstLine="709"/>
      </w:pPr>
      <w:r w:rsidRPr="002C790B">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9E2801" w:rsidRPr="002C790B" w:rsidRDefault="009E2801" w:rsidP="00AE4F25">
      <w:pPr>
        <w:numPr>
          <w:ilvl w:val="0"/>
          <w:numId w:val="25"/>
        </w:numPr>
        <w:suppressAutoHyphens/>
        <w:autoSpaceDE w:val="0"/>
        <w:autoSpaceDN w:val="0"/>
        <w:ind w:left="0" w:firstLine="709"/>
        <w:jc w:val="both"/>
      </w:pPr>
      <w:r w:rsidRPr="002C790B">
        <w:t xml:space="preserve">Объект является объектом капитального строительства (объектом недвижимости), территорией. </w:t>
      </w:r>
    </w:p>
    <w:p w:rsidR="009E2801" w:rsidRPr="002C790B" w:rsidRDefault="009E2801" w:rsidP="00AE4F25">
      <w:pPr>
        <w:numPr>
          <w:ilvl w:val="0"/>
          <w:numId w:val="25"/>
        </w:numPr>
        <w:suppressAutoHyphens/>
        <w:autoSpaceDE w:val="0"/>
        <w:autoSpaceDN w:val="0"/>
        <w:ind w:left="0" w:firstLine="709"/>
        <w:jc w:val="both"/>
        <w:rPr>
          <w:bCs/>
        </w:rPr>
      </w:pPr>
      <w:r w:rsidRPr="002C790B">
        <w:t xml:space="preserve">Объект не является уникальным. </w:t>
      </w:r>
      <w:r w:rsidRPr="002C790B">
        <w:rPr>
          <w:bCs/>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9E2801" w:rsidRPr="002C790B" w:rsidRDefault="009E2801" w:rsidP="00AE4F25">
      <w:pPr>
        <w:numPr>
          <w:ilvl w:val="0"/>
          <w:numId w:val="25"/>
        </w:numPr>
        <w:suppressAutoHyphens/>
        <w:autoSpaceDE w:val="0"/>
        <w:autoSpaceDN w:val="0"/>
        <w:ind w:left="0" w:firstLine="709"/>
        <w:jc w:val="both"/>
        <w:rPr>
          <w:rFonts w:eastAsia="Calibri"/>
        </w:rPr>
      </w:pPr>
      <w:r w:rsidRPr="002C790B">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9E2801" w:rsidRPr="002C790B" w:rsidRDefault="009E2801" w:rsidP="00AE4F25">
      <w:pPr>
        <w:numPr>
          <w:ilvl w:val="0"/>
          <w:numId w:val="25"/>
        </w:numPr>
        <w:suppressAutoHyphens/>
        <w:autoSpaceDE w:val="0"/>
        <w:autoSpaceDN w:val="0"/>
        <w:ind w:left="0" w:firstLine="709"/>
        <w:jc w:val="both"/>
      </w:pPr>
      <w:r w:rsidRPr="002C790B">
        <w:t xml:space="preserve">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w:t>
      </w:r>
      <w:r w:rsidRPr="002C790B">
        <w:lastRenderedPageBreak/>
        <w:t>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9E2801" w:rsidRPr="002C790B" w:rsidRDefault="009E2801" w:rsidP="00AE4F25">
      <w:pPr>
        <w:numPr>
          <w:ilvl w:val="0"/>
          <w:numId w:val="25"/>
        </w:numPr>
        <w:suppressAutoHyphens/>
        <w:autoSpaceDE w:val="0"/>
        <w:autoSpaceDN w:val="0"/>
        <w:ind w:left="0" w:firstLine="709"/>
        <w:jc w:val="both"/>
      </w:pPr>
      <w:r w:rsidRPr="002C790B">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9E2801" w:rsidRPr="002C790B" w:rsidRDefault="009E2801" w:rsidP="00AE4F25">
      <w:pPr>
        <w:pStyle w:val="a7"/>
        <w:spacing w:before="0" w:after="0"/>
        <w:ind w:firstLine="709"/>
      </w:pPr>
      <w:r w:rsidRPr="002C790B">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AE379D" w:rsidRDefault="009E2801" w:rsidP="00AE4F25">
      <w:pPr>
        <w:pStyle w:val="a7"/>
        <w:spacing w:before="0" w:after="0"/>
        <w:ind w:firstLine="709"/>
      </w:pPr>
      <w:r w:rsidRPr="002C790B">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D57F68" w:rsidRPr="002C790B" w:rsidRDefault="00D57F68" w:rsidP="009234BA">
      <w:pPr>
        <w:pStyle w:val="a7"/>
        <w:spacing w:before="0" w:after="0"/>
      </w:pPr>
    </w:p>
    <w:p w:rsidR="003B7A1F" w:rsidRPr="00AE4F25" w:rsidRDefault="003B7A1F" w:rsidP="009234BA">
      <w:pPr>
        <w:pStyle w:val="20"/>
        <w:numPr>
          <w:ilvl w:val="0"/>
          <w:numId w:val="0"/>
        </w:numPr>
        <w:spacing w:before="0" w:after="0"/>
        <w:ind w:left="567" w:hanging="567"/>
        <w:rPr>
          <w:i/>
        </w:rPr>
      </w:pPr>
      <w:bookmarkStart w:id="368" w:name="_Toc131008346"/>
      <w:bookmarkStart w:id="369" w:name="_Toc131061690"/>
      <w:bookmarkStart w:id="370" w:name="_Toc171343865"/>
      <w:bookmarkStart w:id="371" w:name="_Toc137746532"/>
      <w:bookmarkEnd w:id="368"/>
      <w:bookmarkEnd w:id="369"/>
      <w:r w:rsidRPr="00AE4F25">
        <w:t xml:space="preserve">2.3 </w:t>
      </w:r>
      <w:r w:rsidRPr="00AE4F25">
        <w:rPr>
          <w:iCs w:val="0"/>
        </w:rPr>
        <w:t>Обоснование дифференциации территории</w:t>
      </w:r>
      <w:bookmarkEnd w:id="370"/>
      <w:r w:rsidRPr="00AE4F25">
        <w:rPr>
          <w:iCs w:val="0"/>
        </w:rPr>
        <w:t xml:space="preserve"> </w:t>
      </w:r>
      <w:bookmarkEnd w:id="371"/>
    </w:p>
    <w:p w:rsidR="003B7A1F" w:rsidRPr="002C790B" w:rsidRDefault="003B7A1F" w:rsidP="00AE4F25">
      <w:pPr>
        <w:pStyle w:val="a7"/>
        <w:spacing w:before="0" w:after="0"/>
        <w:ind w:firstLine="709"/>
      </w:pPr>
      <w:r w:rsidRPr="002C790B">
        <w:t>В качестве обоснования дифференциации территории муниципального района с целью установления расчетных показателей выступают расселенческие, социально-демографические, морфологические и иные особенности территории:</w:t>
      </w:r>
    </w:p>
    <w:p w:rsidR="003B7A1F" w:rsidRPr="002C790B" w:rsidRDefault="003B7A1F" w:rsidP="00AE4F25">
      <w:pPr>
        <w:pStyle w:val="59"/>
        <w:numPr>
          <w:ilvl w:val="0"/>
          <w:numId w:val="34"/>
        </w:numPr>
        <w:spacing w:before="0" w:after="0"/>
        <w:ind w:left="0" w:firstLine="709"/>
        <w:rPr>
          <w:rFonts w:cs="Times New Roman"/>
        </w:rPr>
      </w:pPr>
      <w:r w:rsidRPr="002C790B">
        <w:rPr>
          <w:rFonts w:cs="Times New Roman"/>
        </w:rPr>
        <w:t>Дифференциация территории по численности населения</w:t>
      </w:r>
    </w:p>
    <w:p w:rsidR="003B7A1F" w:rsidRPr="002C790B" w:rsidRDefault="003B7A1F" w:rsidP="00AE4F25">
      <w:pPr>
        <w:pStyle w:val="a7"/>
        <w:spacing w:before="0" w:after="0"/>
        <w:ind w:firstLine="709"/>
      </w:pPr>
      <w:r w:rsidRPr="002C790B">
        <w:t>Административно-территориальные единицы в составе муниципального района по состоянию на 01.</w:t>
      </w:r>
      <w:r w:rsidR="00575D33" w:rsidRPr="002C790B">
        <w:t>01</w:t>
      </w:r>
      <w:r w:rsidRPr="002C790B">
        <w:t>.202</w:t>
      </w:r>
      <w:r w:rsidR="00AE5190" w:rsidRPr="002C790B">
        <w:t>3</w:t>
      </w:r>
      <w:r w:rsidRPr="002C790B">
        <w:t xml:space="preserve"> года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rsidR="003B7A1F" w:rsidRPr="002C790B" w:rsidRDefault="003B7A1F" w:rsidP="00AE4F25">
      <w:pPr>
        <w:pStyle w:val="a7"/>
        <w:spacing w:before="0" w:after="0"/>
        <w:ind w:firstLine="709"/>
      </w:pPr>
      <w:r w:rsidRPr="002C790B">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3B7A1F" w:rsidRPr="002C790B" w:rsidRDefault="003B7A1F" w:rsidP="00AE4F25">
      <w:pPr>
        <w:pStyle w:val="59"/>
        <w:numPr>
          <w:ilvl w:val="0"/>
          <w:numId w:val="34"/>
        </w:numPr>
        <w:spacing w:before="0" w:after="0"/>
        <w:ind w:left="0" w:firstLine="709"/>
        <w:rPr>
          <w:rFonts w:cs="Times New Roman"/>
        </w:rPr>
      </w:pPr>
      <w:r w:rsidRPr="002C790B">
        <w:rPr>
          <w:rFonts w:cs="Times New Roman"/>
        </w:rPr>
        <w:t>Дифференциация территории по типу жилой застройки</w:t>
      </w:r>
    </w:p>
    <w:p w:rsidR="007316F0" w:rsidRPr="002C790B" w:rsidRDefault="007316F0" w:rsidP="00AE4F25">
      <w:pPr>
        <w:pStyle w:val="S3"/>
        <w:spacing w:before="0" w:after="0"/>
        <w:ind w:firstLine="709"/>
      </w:pPr>
      <w:r w:rsidRPr="002C790B">
        <w:t>Анализируя действующие документы территориального планирования муниципальных образований - городских и сельских поселений, входящих в состав муниципального района, жилые зоны городских и сельских населённых пунктов, подразделяются на следующие типы:</w:t>
      </w:r>
    </w:p>
    <w:p w:rsidR="007316F0" w:rsidRPr="002C790B" w:rsidRDefault="007316F0" w:rsidP="00AE4F25">
      <w:pPr>
        <w:pStyle w:val="a4"/>
        <w:tabs>
          <w:tab w:val="clear" w:pos="993"/>
        </w:tabs>
        <w:ind w:left="0" w:firstLine="709"/>
      </w:pPr>
      <w:r w:rsidRPr="002C790B">
        <w:t>застройка многоэтажными многоквартирными жилыми домами (свыше 8 этажей);</w:t>
      </w:r>
    </w:p>
    <w:p w:rsidR="007316F0" w:rsidRPr="002C790B" w:rsidRDefault="007316F0" w:rsidP="00AE4F25">
      <w:pPr>
        <w:pStyle w:val="a4"/>
        <w:tabs>
          <w:tab w:val="clear" w:pos="993"/>
        </w:tabs>
        <w:ind w:left="0" w:firstLine="709"/>
      </w:pPr>
      <w:r w:rsidRPr="002C790B">
        <w:t>застройка среднеэтажными многоквартирными жилыми домами (5 - 8 этажей);</w:t>
      </w:r>
    </w:p>
    <w:p w:rsidR="007316F0" w:rsidRPr="002C790B" w:rsidRDefault="007316F0" w:rsidP="00AE4F25">
      <w:pPr>
        <w:pStyle w:val="a4"/>
        <w:tabs>
          <w:tab w:val="clear" w:pos="993"/>
        </w:tabs>
        <w:ind w:left="0" w:firstLine="709"/>
      </w:pPr>
      <w:r w:rsidRPr="002C790B">
        <w:t>застройка малоэтажными многоквартирными жилыми домами (до 4 этажей, включая мансардный);</w:t>
      </w:r>
    </w:p>
    <w:p w:rsidR="007316F0" w:rsidRPr="002C790B" w:rsidRDefault="007316F0" w:rsidP="00AE4F25">
      <w:pPr>
        <w:pStyle w:val="a4"/>
        <w:tabs>
          <w:tab w:val="clear" w:pos="993"/>
        </w:tabs>
        <w:ind w:left="0" w:firstLine="709"/>
      </w:pPr>
      <w:r w:rsidRPr="002C790B">
        <w:t>застройка малоэтажными жилыми домами блокированной застройки (1 - 3 этажа);</w:t>
      </w:r>
    </w:p>
    <w:p w:rsidR="007316F0" w:rsidRPr="002C790B" w:rsidRDefault="007316F0" w:rsidP="00AE4F25">
      <w:pPr>
        <w:pStyle w:val="a4"/>
        <w:tabs>
          <w:tab w:val="clear" w:pos="993"/>
        </w:tabs>
        <w:ind w:left="0" w:firstLine="709"/>
      </w:pPr>
      <w:r w:rsidRPr="002C790B">
        <w:t>застройка объектами индивидуального жилищного строительства с земельным участком площадью от 400 до 600 квадратных метров;</w:t>
      </w:r>
    </w:p>
    <w:p w:rsidR="007316F0" w:rsidRPr="002C790B" w:rsidRDefault="007316F0" w:rsidP="00AE4F25">
      <w:pPr>
        <w:pStyle w:val="a4"/>
        <w:tabs>
          <w:tab w:val="clear" w:pos="993"/>
        </w:tabs>
        <w:ind w:left="0" w:firstLine="709"/>
      </w:pPr>
      <w:r w:rsidRPr="002C790B">
        <w:t>застройка объектами индивидуального жилищного строительства с земельным участком площадью от 600 до 1200 квадратных метров;</w:t>
      </w:r>
    </w:p>
    <w:p w:rsidR="007316F0" w:rsidRPr="002C790B" w:rsidRDefault="007316F0" w:rsidP="00AE4F25">
      <w:pPr>
        <w:pStyle w:val="a4"/>
        <w:tabs>
          <w:tab w:val="clear" w:pos="993"/>
        </w:tabs>
        <w:ind w:left="0" w:firstLine="709"/>
      </w:pPr>
      <w:r w:rsidRPr="002C790B">
        <w:t>застройка объектами индивидуального жилищного строительства с земельным участком площадью 1200 квадратных метров и более.</w:t>
      </w:r>
    </w:p>
    <w:p w:rsidR="007316F0" w:rsidRPr="002C790B" w:rsidRDefault="007316F0" w:rsidP="00AE4F25">
      <w:pPr>
        <w:pStyle w:val="a4"/>
        <w:numPr>
          <w:ilvl w:val="0"/>
          <w:numId w:val="0"/>
        </w:numPr>
        <w:ind w:firstLine="709"/>
      </w:pPr>
      <w:r w:rsidRPr="002C790B">
        <w:t xml:space="preserve">Более укрупненно, всё многообразие жилой застройки можно привести к 3 типа жилой застройки: </w:t>
      </w:r>
    </w:p>
    <w:p w:rsidR="007316F0" w:rsidRPr="002C790B" w:rsidRDefault="007316F0" w:rsidP="00AE4F25">
      <w:pPr>
        <w:pStyle w:val="a4"/>
        <w:tabs>
          <w:tab w:val="clear" w:pos="993"/>
        </w:tabs>
        <w:ind w:left="0" w:firstLine="709"/>
      </w:pPr>
      <w:r w:rsidRPr="002C790B">
        <w:t>многоквартирная жилая застройка,</w:t>
      </w:r>
    </w:p>
    <w:p w:rsidR="007316F0" w:rsidRPr="002C790B" w:rsidRDefault="007316F0" w:rsidP="00AE4F25">
      <w:pPr>
        <w:pStyle w:val="a4"/>
        <w:tabs>
          <w:tab w:val="clear" w:pos="993"/>
        </w:tabs>
        <w:ind w:left="0" w:firstLine="709"/>
      </w:pPr>
      <w:r w:rsidRPr="002C790B">
        <w:t>индивидуальная жилая застройка,</w:t>
      </w:r>
    </w:p>
    <w:p w:rsidR="007316F0" w:rsidRPr="002C790B" w:rsidRDefault="007316F0" w:rsidP="00AE4F25">
      <w:pPr>
        <w:pStyle w:val="a4"/>
        <w:tabs>
          <w:tab w:val="clear" w:pos="993"/>
        </w:tabs>
        <w:ind w:left="0" w:firstLine="709"/>
      </w:pPr>
      <w:r w:rsidRPr="002C790B">
        <w:t>блокированная жилая застройка.</w:t>
      </w:r>
    </w:p>
    <w:p w:rsidR="003B7A1F" w:rsidRPr="002C790B" w:rsidRDefault="003B7A1F" w:rsidP="00AE4F25">
      <w:pPr>
        <w:pStyle w:val="a7"/>
        <w:spacing w:before="0" w:after="0"/>
        <w:ind w:firstLine="709"/>
      </w:pPr>
      <w:r w:rsidRPr="002C790B">
        <w:t>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3B7A1F" w:rsidRPr="002C790B" w:rsidRDefault="003B7A1F" w:rsidP="00AE4F25">
      <w:pPr>
        <w:pStyle w:val="59"/>
        <w:numPr>
          <w:ilvl w:val="0"/>
          <w:numId w:val="34"/>
        </w:numPr>
        <w:spacing w:before="0" w:after="0"/>
        <w:ind w:left="0" w:firstLine="709"/>
        <w:rPr>
          <w:rFonts w:cs="Times New Roman"/>
        </w:rPr>
      </w:pPr>
      <w:r w:rsidRPr="002C790B">
        <w:rPr>
          <w:rFonts w:cs="Times New Roman"/>
        </w:rPr>
        <w:t xml:space="preserve">Дифференциация территории по степени благоустройства жилой застройки </w:t>
      </w:r>
    </w:p>
    <w:p w:rsidR="003B7A1F" w:rsidRPr="002C790B" w:rsidRDefault="003B7A1F" w:rsidP="00AE4F25">
      <w:pPr>
        <w:pStyle w:val="a7"/>
        <w:spacing w:before="0" w:after="0"/>
        <w:ind w:firstLine="709"/>
      </w:pPr>
      <w:r w:rsidRPr="002C790B">
        <w:lastRenderedPageBreak/>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w:t>
      </w:r>
    </w:p>
    <w:p w:rsidR="003B7A1F" w:rsidRPr="002C790B" w:rsidRDefault="003B7A1F" w:rsidP="00AE4F25">
      <w:pPr>
        <w:pStyle w:val="59"/>
        <w:numPr>
          <w:ilvl w:val="0"/>
          <w:numId w:val="34"/>
        </w:numPr>
        <w:spacing w:before="0" w:after="0"/>
        <w:ind w:left="0" w:firstLine="709"/>
        <w:rPr>
          <w:rFonts w:cs="Times New Roman"/>
        </w:rPr>
      </w:pPr>
      <w:r w:rsidRPr="002C790B">
        <w:rPr>
          <w:rFonts w:cs="Times New Roman"/>
        </w:rPr>
        <w:t xml:space="preserve">Дифференциация территории по характеру освоения территории </w:t>
      </w:r>
    </w:p>
    <w:p w:rsidR="003B7A1F" w:rsidRPr="002C790B" w:rsidRDefault="003B7A1F" w:rsidP="00AE4F25">
      <w:pPr>
        <w:pStyle w:val="a7"/>
        <w:spacing w:before="0" w:after="0"/>
        <w:ind w:firstLine="709"/>
      </w:pPr>
      <w:r w:rsidRPr="002C790B">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развитие застроенных территорий, в том числе уплотнение; застройка на свободных территориях.</w:t>
      </w:r>
    </w:p>
    <w:p w:rsidR="003B7A1F" w:rsidRPr="002C790B" w:rsidRDefault="003B7A1F" w:rsidP="00AE4F25">
      <w:pPr>
        <w:pStyle w:val="a7"/>
        <w:spacing w:before="0" w:after="0"/>
        <w:ind w:firstLine="709"/>
      </w:pPr>
      <w:r w:rsidRPr="002C790B">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rsidR="003B7A1F" w:rsidRPr="002C790B" w:rsidRDefault="003B7A1F" w:rsidP="00AE4F25">
      <w:pPr>
        <w:pStyle w:val="a7"/>
        <w:spacing w:before="0" w:after="0"/>
        <w:ind w:firstLine="709"/>
      </w:pPr>
      <w:r w:rsidRPr="002C790B">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rsidR="003C22F2" w:rsidRPr="002C790B" w:rsidRDefault="003C22F2" w:rsidP="009234BA">
      <w:pPr>
        <w:pStyle w:val="a7"/>
        <w:spacing w:before="0" w:after="0"/>
      </w:pPr>
    </w:p>
    <w:p w:rsidR="00F15466" w:rsidRPr="00AE4F25" w:rsidRDefault="00F15466" w:rsidP="009234BA">
      <w:pPr>
        <w:pStyle w:val="20"/>
        <w:numPr>
          <w:ilvl w:val="1"/>
          <w:numId w:val="35"/>
        </w:numPr>
        <w:spacing w:before="0" w:after="0"/>
        <w:ind w:left="567" w:hanging="567"/>
      </w:pPr>
      <w:bookmarkStart w:id="372" w:name="_Toc85461031"/>
      <w:bookmarkStart w:id="373" w:name="_Toc171343866"/>
      <w:bookmarkEnd w:id="293"/>
      <w:bookmarkEnd w:id="294"/>
      <w:bookmarkEnd w:id="295"/>
      <w:bookmarkEnd w:id="296"/>
      <w:r w:rsidRPr="00AE4F25">
        <w:t>Обоснование расчетных показателей, содержа</w:t>
      </w:r>
      <w:r w:rsidR="00904F3C" w:rsidRPr="00AE4F25">
        <w:t xml:space="preserve">щихся в основной части местных </w:t>
      </w:r>
      <w:r w:rsidRPr="00AE4F25">
        <w:t>нормативов градостроительного проектирования</w:t>
      </w:r>
      <w:bookmarkEnd w:id="372"/>
      <w:bookmarkEnd w:id="373"/>
    </w:p>
    <w:p w:rsidR="00D57F68" w:rsidRPr="00AE4F25" w:rsidRDefault="00D57F68" w:rsidP="00D57F68">
      <w:pPr>
        <w:pStyle w:val="a7"/>
      </w:pPr>
    </w:p>
    <w:p w:rsidR="009066FB" w:rsidRPr="00AE4F25" w:rsidRDefault="009066FB" w:rsidP="009234BA">
      <w:pPr>
        <w:pStyle w:val="3"/>
        <w:spacing w:before="0" w:after="0"/>
        <w:rPr>
          <w:i/>
          <w:sz w:val="24"/>
          <w:szCs w:val="24"/>
        </w:rPr>
      </w:pPr>
      <w:bookmarkStart w:id="374" w:name="_Toc171343867"/>
      <w:bookmarkStart w:id="375" w:name="_Toc137746534"/>
      <w:bookmarkStart w:id="376" w:name="_Toc85181062"/>
      <w:bookmarkStart w:id="377" w:name="_Toc85182505"/>
      <w:bookmarkStart w:id="378" w:name="_Toc85190243"/>
      <w:bookmarkStart w:id="379" w:name="_Toc85192744"/>
      <w:bookmarkStart w:id="380" w:name="_Toc85193462"/>
      <w:bookmarkStart w:id="381" w:name="_Toc85197824"/>
      <w:bookmarkStart w:id="382" w:name="_Toc85215176"/>
      <w:bookmarkStart w:id="383" w:name="_Toc85461032"/>
      <w:bookmarkStart w:id="384" w:name="_Toc85466909"/>
      <w:bookmarkStart w:id="385" w:name="_Toc86154225"/>
      <w:bookmarkStart w:id="386" w:name="_Toc88828811"/>
      <w:bookmarkStart w:id="387" w:name="_Toc88833640"/>
      <w:bookmarkStart w:id="388" w:name="_Toc89098528"/>
      <w:bookmarkStart w:id="389" w:name="_Toc89247694"/>
      <w:bookmarkStart w:id="390" w:name="_Toc89254579"/>
      <w:bookmarkStart w:id="391" w:name="_Toc89355362"/>
      <w:r w:rsidRPr="00AE4F25">
        <w:rPr>
          <w:sz w:val="24"/>
          <w:szCs w:val="24"/>
        </w:rPr>
        <w:t>В области образования</w:t>
      </w:r>
      <w:bookmarkEnd w:id="374"/>
      <w:r w:rsidRPr="00AE4F25">
        <w:rPr>
          <w:sz w:val="24"/>
          <w:szCs w:val="24"/>
        </w:rPr>
        <w:t xml:space="preserve"> </w:t>
      </w:r>
      <w:bookmarkEnd w:id="375"/>
    </w:p>
    <w:p w:rsidR="00CF51C0" w:rsidRPr="00AE4F25" w:rsidRDefault="00CF51C0" w:rsidP="00AE4F25">
      <w:pPr>
        <w:pStyle w:val="a7"/>
        <w:spacing w:before="0" w:after="0"/>
        <w:ind w:firstLine="709"/>
      </w:pPr>
      <w:r w:rsidRPr="00AE4F25">
        <w:t>По состоянию на 01.01.2023 сеть образовательных организаций Таймырского Долгано-Ненецкого муниципального района (далее - муниципальный район) включ</w:t>
      </w:r>
      <w:r w:rsidR="00AE379D" w:rsidRPr="00AE4F25">
        <w:t>ает</w:t>
      </w:r>
      <w:r w:rsidRPr="00AE4F25">
        <w:t>:</w:t>
      </w:r>
    </w:p>
    <w:p w:rsidR="00CF51C0" w:rsidRPr="00AE4F25" w:rsidRDefault="00CF51C0" w:rsidP="00AE4F25">
      <w:pPr>
        <w:pStyle w:val="a7"/>
        <w:spacing w:before="0" w:after="0"/>
        <w:ind w:firstLine="709"/>
      </w:pPr>
      <w:r w:rsidRPr="00AE4F25">
        <w:t>9 дошкольных образовательных организаций;</w:t>
      </w:r>
    </w:p>
    <w:p w:rsidR="00CF51C0" w:rsidRPr="00AE4F25" w:rsidRDefault="00CF51C0" w:rsidP="00AE4F25">
      <w:pPr>
        <w:pStyle w:val="a7"/>
        <w:spacing w:before="0" w:after="0"/>
        <w:ind w:firstLine="709"/>
      </w:pPr>
      <w:r w:rsidRPr="00AE4F25">
        <w:t>22 образовательные организации, предоставляющие начальное, основное, среднее образование;</w:t>
      </w:r>
    </w:p>
    <w:p w:rsidR="00CF51C0" w:rsidRPr="00AE4F25" w:rsidRDefault="00CF51C0" w:rsidP="00AE4F25">
      <w:pPr>
        <w:pStyle w:val="a7"/>
        <w:spacing w:before="0" w:after="0"/>
        <w:ind w:firstLine="709"/>
      </w:pPr>
      <w:r w:rsidRPr="00AE4F25">
        <w:t>3 организации системы дополнительного образования детей.</w:t>
      </w:r>
    </w:p>
    <w:p w:rsidR="00CF51C0" w:rsidRPr="00AE4F25" w:rsidRDefault="00CF51C0" w:rsidP="00AE4F25">
      <w:pPr>
        <w:pStyle w:val="a7"/>
        <w:spacing w:before="0" w:after="0"/>
        <w:ind w:firstLine="709"/>
      </w:pPr>
      <w:r w:rsidRPr="00AE4F25">
        <w:t xml:space="preserve">Особенностью территории является то, что </w:t>
      </w:r>
      <w:r w:rsidR="00F41FED" w:rsidRPr="00AE4F25">
        <w:t>68,20</w:t>
      </w:r>
      <w:r w:rsidRPr="00AE4F25">
        <w:t>% муниципальных общеобразовательных и 33,33% дошкольных организаций муниципального района расположены в сельской местности.</w:t>
      </w:r>
    </w:p>
    <w:p w:rsidR="00CF51C0" w:rsidRPr="00AE4F25" w:rsidRDefault="00CF51C0" w:rsidP="00AE4F25">
      <w:pPr>
        <w:pStyle w:val="a7"/>
        <w:spacing w:before="0" w:after="0"/>
        <w:ind w:firstLine="709"/>
      </w:pPr>
      <w:r w:rsidRPr="00AE4F25">
        <w:t xml:space="preserve">В системе дошкольного образования по состоянию на 01.01.2023 </w:t>
      </w:r>
      <w:r w:rsidR="00AE379D" w:rsidRPr="00AE4F25">
        <w:t>функционирует</w:t>
      </w:r>
      <w:r w:rsidRPr="00AE4F25">
        <w:t xml:space="preserve"> 9 дошкольных образовательных организаций, 14 общеобразовательных школ с дошкольными группами и 5 филиалов общеобразовательных школ с дошкольными группами.</w:t>
      </w:r>
    </w:p>
    <w:p w:rsidR="00CF51C0" w:rsidRPr="00AE4F25" w:rsidRDefault="00CF51C0" w:rsidP="00AE4F25">
      <w:pPr>
        <w:pStyle w:val="a7"/>
        <w:spacing w:before="0" w:after="0"/>
        <w:ind w:firstLine="709"/>
      </w:pPr>
      <w:r w:rsidRPr="00AE4F25">
        <w:t>По состоянию на 01.01.2023 численность детей в возрасте от 1 до 6 лет, проживающих в муниципальном районе, составля</w:t>
      </w:r>
      <w:r w:rsidR="00AE379D" w:rsidRPr="00AE4F25">
        <w:t>ет -</w:t>
      </w:r>
      <w:r w:rsidRPr="00AE4F25">
        <w:t xml:space="preserve"> 2730 человек.</w:t>
      </w:r>
    </w:p>
    <w:p w:rsidR="00CF51C0" w:rsidRPr="00AE4F25" w:rsidRDefault="00CF51C0" w:rsidP="00AE4F25">
      <w:pPr>
        <w:pStyle w:val="a7"/>
        <w:spacing w:before="0" w:after="0"/>
        <w:ind w:firstLine="709"/>
      </w:pPr>
      <w:r w:rsidRPr="00AE4F25">
        <w:t>Общее количество мест в организациях, реализующих программы дошкольного образования, по состоянию на 01.01.2023 составля</w:t>
      </w:r>
      <w:r w:rsidR="00AE379D" w:rsidRPr="00AE4F25">
        <w:t>ет -</w:t>
      </w:r>
      <w:r w:rsidRPr="00AE4F25">
        <w:t xml:space="preserve"> 2</w:t>
      </w:r>
      <w:r w:rsidR="00F41FED" w:rsidRPr="00AE4F25">
        <w:t>043</w:t>
      </w:r>
      <w:r w:rsidRPr="00AE4F25">
        <w:t xml:space="preserve"> мест.</w:t>
      </w:r>
    </w:p>
    <w:p w:rsidR="00CF51C0" w:rsidRPr="00AE4F25" w:rsidRDefault="00CF51C0" w:rsidP="00AE4F25">
      <w:pPr>
        <w:pStyle w:val="a7"/>
        <w:spacing w:before="0" w:after="0"/>
        <w:ind w:firstLine="709"/>
      </w:pPr>
      <w:r w:rsidRPr="00AE4F25">
        <w:t>Численность детей, посещающих образовательные организации, реализующие программы дошкольного образования, составляла 1844 человека, средний уровень укомплектованности дошкольных образовательных организаций составлял 84,5%.</w:t>
      </w:r>
    </w:p>
    <w:p w:rsidR="00CF51C0" w:rsidRPr="00AE4F25" w:rsidRDefault="00CF51C0" w:rsidP="00AE4F25">
      <w:pPr>
        <w:pStyle w:val="a7"/>
        <w:spacing w:before="0" w:after="0"/>
        <w:ind w:firstLine="709"/>
      </w:pPr>
      <w:r w:rsidRPr="00AE4F25">
        <w:t>По состоянию на 01.01.2023 в муниципальном районе в очереди для предоставления места в детском саду состо</w:t>
      </w:r>
      <w:r w:rsidR="00AE379D" w:rsidRPr="00AE4F25">
        <w:t>ит</w:t>
      </w:r>
      <w:r w:rsidRPr="00AE4F25">
        <w:t xml:space="preserve"> 299 детей в возрасте от 0 до 7 лет, из них в возрасте от 0 до 3 лет - 299 детей, от 3 до 7 лет - 0 детей.</w:t>
      </w:r>
    </w:p>
    <w:p w:rsidR="00CF51C0" w:rsidRPr="00AE4F25" w:rsidRDefault="00CF51C0" w:rsidP="00AE4F25">
      <w:pPr>
        <w:pStyle w:val="a7"/>
        <w:spacing w:before="0" w:after="0"/>
        <w:ind w:firstLine="709"/>
      </w:pPr>
      <w:r w:rsidRPr="00AE4F25">
        <w:t>За период с 2016 по 2023 годы прослеживается стойкая динамика снижения очередности детей в детские сады, что является следствием снижения численности детей в муниципальном районе, обусловленным миграционным оттоком населения за пределы муниципального района.</w:t>
      </w:r>
    </w:p>
    <w:p w:rsidR="009A5721" w:rsidRPr="00AE4F25" w:rsidRDefault="009A5721" w:rsidP="00AE4F25">
      <w:pPr>
        <w:pStyle w:val="a7"/>
        <w:spacing w:before="0" w:after="0"/>
        <w:ind w:firstLine="709"/>
      </w:pPr>
      <w:r w:rsidRPr="00AE4F25">
        <w:t>Инфраструктура объектов дошкольного образования муниципального района представлена 11 зданиями, в которых функционируют 9 дошкольных образовательных организаций. Из 11 функционирующих капитальных строений, 9 выполнены из долговечного материала (железобетонные панели, кирпич, металлоконструкции), 2 здания - деревянные.</w:t>
      </w:r>
    </w:p>
    <w:p w:rsidR="009A5721" w:rsidRPr="00AE4F25" w:rsidRDefault="009A5721" w:rsidP="00AE4F25">
      <w:pPr>
        <w:pStyle w:val="a7"/>
        <w:spacing w:before="0" w:after="0"/>
        <w:ind w:firstLine="709"/>
      </w:pPr>
      <w:r w:rsidRPr="00AE4F25">
        <w:lastRenderedPageBreak/>
        <w:t>Численность обучающихся в общеобразовательных организациях муниципального района по состоянию на 01.01.2023 составляла 4755 чел.</w:t>
      </w:r>
    </w:p>
    <w:p w:rsidR="009A5721" w:rsidRPr="00AE4F25" w:rsidRDefault="009A5721" w:rsidP="00AE4F25">
      <w:pPr>
        <w:pStyle w:val="a7"/>
        <w:spacing w:before="0" w:after="0"/>
        <w:ind w:firstLine="709"/>
      </w:pPr>
      <w:r w:rsidRPr="00AE4F25">
        <w:t>В муниципальной системе образования по состоянию на 01.01.2023 действовали 3 организации дополнительного образования, в которых обучалось 2024 детей в возрасте от 5 до 18 лет, что составляло 30,25% от общей численности детей соответствующего возраста, проживающих в муниципальном районе.</w:t>
      </w:r>
    </w:p>
    <w:p w:rsidR="009A5721" w:rsidRPr="00AE4F25" w:rsidRDefault="009A5721" w:rsidP="00AE4F25">
      <w:pPr>
        <w:pStyle w:val="a7"/>
        <w:spacing w:before="0" w:after="0"/>
        <w:ind w:firstLine="709"/>
      </w:pPr>
      <w:r w:rsidRPr="00AE4F25">
        <w:t xml:space="preserve">По данным </w:t>
      </w:r>
      <w:r w:rsidR="00AE5190" w:rsidRPr="00AE4F25">
        <w:t xml:space="preserve">автоматизированной информационной системы Красноярского края «Навигатор дополнительного образования Красноярского края» </w:t>
      </w:r>
      <w:r w:rsidRPr="00AE4F25">
        <w:t>общий охват дополнительным образованием детей в возрасте от 5 до 18 лет, проживающих на территории района, в 2022 году составлял 59,34% (3971 человек</w:t>
      </w:r>
      <w:r w:rsidR="00AE5190" w:rsidRPr="00AE4F25">
        <w:t>)</w:t>
      </w:r>
      <w:r w:rsidRPr="00AE4F25">
        <w:t>.</w:t>
      </w:r>
    </w:p>
    <w:p w:rsidR="009066FB" w:rsidRPr="00AE4F25" w:rsidRDefault="009066FB" w:rsidP="00AE4F25">
      <w:pPr>
        <w:pStyle w:val="a7"/>
        <w:spacing w:before="0" w:after="0"/>
        <w:ind w:firstLine="709"/>
      </w:pPr>
      <w:r w:rsidRPr="00AE4F25">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rsidR="009066FB" w:rsidRPr="00AE4F25" w:rsidRDefault="009066FB" w:rsidP="00AE4F25">
      <w:pPr>
        <w:pStyle w:val="afffffffd"/>
        <w:numPr>
          <w:ilvl w:val="0"/>
          <w:numId w:val="36"/>
        </w:numPr>
        <w:tabs>
          <w:tab w:val="left" w:pos="993"/>
        </w:tabs>
        <w:spacing w:line="240" w:lineRule="auto"/>
        <w:ind w:left="0" w:firstLine="709"/>
      </w:pPr>
      <w:r w:rsidRPr="00AE4F25">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rsidR="009066FB" w:rsidRPr="00AE4F25" w:rsidRDefault="009066FB" w:rsidP="00AE4F25">
      <w:pPr>
        <w:pStyle w:val="a4"/>
        <w:tabs>
          <w:tab w:val="clear" w:pos="993"/>
          <w:tab w:val="left" w:pos="851"/>
        </w:tabs>
        <w:ind w:left="0" w:firstLine="709"/>
      </w:pPr>
      <w:r w:rsidRPr="00AE4F25">
        <w:t xml:space="preserve">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9066FB" w:rsidRPr="00AE4F25" w:rsidRDefault="009066FB" w:rsidP="00AE4F25">
      <w:pPr>
        <w:pStyle w:val="afffffffd"/>
        <w:numPr>
          <w:ilvl w:val="0"/>
          <w:numId w:val="36"/>
        </w:numPr>
        <w:tabs>
          <w:tab w:val="left" w:pos="993"/>
        </w:tabs>
        <w:spacing w:line="240" w:lineRule="auto"/>
        <w:ind w:left="0" w:firstLine="709"/>
      </w:pPr>
      <w:r w:rsidRPr="00AE4F25">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rsidR="009066FB" w:rsidRPr="00AE4F25" w:rsidRDefault="009066FB" w:rsidP="00AE4F25">
      <w:pPr>
        <w:pStyle w:val="afffffffd"/>
        <w:numPr>
          <w:ilvl w:val="0"/>
          <w:numId w:val="36"/>
        </w:numPr>
        <w:tabs>
          <w:tab w:val="left" w:pos="993"/>
        </w:tabs>
        <w:spacing w:line="240" w:lineRule="auto"/>
        <w:ind w:left="0" w:firstLine="709"/>
      </w:pPr>
      <w:r w:rsidRPr="00AE4F25">
        <w:t>перехода общеобразовательных организаций на односменный режим работы;</w:t>
      </w:r>
    </w:p>
    <w:p w:rsidR="009066FB" w:rsidRPr="00AE4F25" w:rsidRDefault="009066FB" w:rsidP="00AE4F25">
      <w:pPr>
        <w:pStyle w:val="afffffffd"/>
        <w:numPr>
          <w:ilvl w:val="0"/>
          <w:numId w:val="36"/>
        </w:numPr>
        <w:tabs>
          <w:tab w:val="left" w:pos="993"/>
        </w:tabs>
        <w:spacing w:line="240" w:lineRule="auto"/>
        <w:ind w:left="0" w:firstLine="709"/>
      </w:pPr>
      <w:r w:rsidRPr="00AE4F25">
        <w:t>климатических особенностей муниципального образования.</w:t>
      </w:r>
    </w:p>
    <w:p w:rsidR="00702634" w:rsidRPr="00AE4F25" w:rsidRDefault="00702634" w:rsidP="00AE4F25">
      <w:pPr>
        <w:pStyle w:val="a7"/>
        <w:spacing w:before="0" w:after="0"/>
        <w:ind w:firstLine="709"/>
      </w:pPr>
      <w:r w:rsidRPr="00AE4F25">
        <w:t>В таблице 1 раздела 1.4.1 «В области образования» значения расчетных показателей обеспеченности дошкольными образовательными организациями, общеобразовательными организациями, организациями дополнительного образования, выраженные в количестве мест соответствующих видов объектов местного значения</w:t>
      </w:r>
      <w:r w:rsidR="00B9480E" w:rsidRPr="00AE4F25">
        <w:t xml:space="preserve">, </w:t>
      </w:r>
      <w:r w:rsidRPr="00AE4F25">
        <w:t xml:space="preserve"> на 100 детей соответствующей возрастной категории, рассчит</w:t>
      </w:r>
      <w:r w:rsidR="00AB24ED" w:rsidRPr="00AE4F25">
        <w:t>аны</w:t>
      </w:r>
      <w:r w:rsidRPr="00AE4F25">
        <w:t xml:space="preserve"> исходя из отнесения муниципального района к группе муниципальных образований согласно таблице В.1, таблице В.2, таблице В.3 Приложения В РНГП Красноярского края:</w:t>
      </w:r>
    </w:p>
    <w:p w:rsidR="00702634" w:rsidRPr="00AE4F25" w:rsidRDefault="00702634" w:rsidP="00AE4F25">
      <w:pPr>
        <w:pStyle w:val="a7"/>
        <w:spacing w:before="0" w:after="0"/>
        <w:ind w:firstLine="709"/>
      </w:pPr>
      <w:r w:rsidRPr="00AE4F25">
        <w:t xml:space="preserve">- по уровню охвата детей дошкольным образованием: </w:t>
      </w:r>
      <w:r w:rsidR="00AB24ED" w:rsidRPr="00AE4F25">
        <w:t xml:space="preserve">территория муниципального района отнесена к </w:t>
      </w:r>
      <w:r w:rsidRPr="00AE4F25">
        <w:t>групп</w:t>
      </w:r>
      <w:r w:rsidR="00AB24ED" w:rsidRPr="00AE4F25">
        <w:t>е</w:t>
      </w:r>
      <w:r w:rsidRPr="00AE4F25">
        <w:t xml:space="preserve"> А;</w:t>
      </w:r>
    </w:p>
    <w:p w:rsidR="00702634" w:rsidRPr="00AE4F25" w:rsidRDefault="00702634" w:rsidP="00AE4F25">
      <w:pPr>
        <w:pStyle w:val="a7"/>
        <w:spacing w:before="0" w:after="0"/>
        <w:ind w:firstLine="709"/>
      </w:pPr>
      <w:r w:rsidRPr="00AE4F25">
        <w:t>-</w:t>
      </w:r>
      <w:r w:rsidR="00135AFB" w:rsidRPr="00AE4F25">
        <w:t xml:space="preserve"> </w:t>
      </w:r>
      <w:r w:rsidRPr="00AE4F25">
        <w:t xml:space="preserve">охваченные средним общим образованием от 16 до 18 лет: </w:t>
      </w:r>
      <w:r w:rsidR="00AB24ED" w:rsidRPr="00AE4F25">
        <w:t xml:space="preserve">к </w:t>
      </w:r>
      <w:r w:rsidRPr="00AE4F25">
        <w:t>групп</w:t>
      </w:r>
      <w:r w:rsidR="00AB24ED" w:rsidRPr="00AE4F25">
        <w:t>е -</w:t>
      </w:r>
      <w:r w:rsidRPr="00AE4F25">
        <w:t xml:space="preserve"> А;</w:t>
      </w:r>
    </w:p>
    <w:p w:rsidR="00702634" w:rsidRPr="00AE4F25" w:rsidRDefault="00702634" w:rsidP="00AE4F25">
      <w:pPr>
        <w:pStyle w:val="a7"/>
        <w:spacing w:before="0" w:after="0"/>
        <w:ind w:firstLine="709"/>
      </w:pPr>
      <w:r w:rsidRPr="00AE4F25">
        <w:t>-</w:t>
      </w:r>
      <w:r w:rsidR="00AB24ED" w:rsidRPr="00AE4F25">
        <w:t xml:space="preserve"> </w:t>
      </w:r>
      <w:r w:rsidRPr="00AE4F25">
        <w:t xml:space="preserve">по уровню охвата детей от 5 до 18 дополнительным образованием: </w:t>
      </w:r>
      <w:r w:rsidR="00AB24ED" w:rsidRPr="00AE4F25">
        <w:t xml:space="preserve">к группе - </w:t>
      </w:r>
      <w:r w:rsidRPr="00AE4F25">
        <w:t>А</w:t>
      </w:r>
      <w:r w:rsidR="00AB24ED" w:rsidRPr="00AE4F25">
        <w:t>.</w:t>
      </w:r>
    </w:p>
    <w:p w:rsidR="00702634" w:rsidRPr="00AE4F25" w:rsidRDefault="00702634" w:rsidP="00AE4F25">
      <w:pPr>
        <w:pStyle w:val="a7"/>
        <w:spacing w:before="0" w:after="0"/>
        <w:ind w:firstLine="709"/>
        <w:rPr>
          <w:lang w:eastAsia="en-US"/>
        </w:rPr>
      </w:pPr>
      <w:r w:rsidRPr="00AE4F25">
        <w:rPr>
          <w:lang w:eastAsia="en-US"/>
        </w:rPr>
        <w:t xml:space="preserve">При этом, при определении расчетного показателя обеспеченности </w:t>
      </w:r>
      <w:r w:rsidRPr="00AE4F25">
        <w:rPr>
          <w:b/>
          <w:lang w:eastAsia="en-US"/>
        </w:rPr>
        <w:t>дошкольными образовательными организациями</w:t>
      </w:r>
      <w:r w:rsidRPr="00AE4F25">
        <w:rPr>
          <w:lang w:eastAsia="en-US"/>
        </w:rPr>
        <w:t xml:space="preserve">, выраженного </w:t>
      </w:r>
      <w:r w:rsidRPr="00AE4F25">
        <w:t>в количестве мест соответствующих видов объектов местного значения на 100 детей соответствующей возрастной категории,</w:t>
      </w:r>
      <w:r w:rsidRPr="00AE4F25">
        <w:rPr>
          <w:lang w:eastAsia="en-US"/>
        </w:rPr>
        <w:t xml:space="preserve"> для муниципального района, который отнесен к Северному макрорайон</w:t>
      </w:r>
      <w:r w:rsidR="00877169" w:rsidRPr="00AE4F25">
        <w:rPr>
          <w:lang w:eastAsia="en-US"/>
        </w:rPr>
        <w:t xml:space="preserve">у, </w:t>
      </w:r>
      <w:r w:rsidRPr="00AE4F25">
        <w:rPr>
          <w:lang w:eastAsia="en-US"/>
        </w:rPr>
        <w:t xml:space="preserve">применяется поправочный коэффициент с использованием следующей формулы: </w:t>
      </w:r>
    </w:p>
    <w:p w:rsidR="00702634" w:rsidRPr="00AE4F25" w:rsidRDefault="00702634" w:rsidP="00AE4F25">
      <w:pPr>
        <w:ind w:firstLine="709"/>
      </w:pPr>
      <w:r w:rsidRPr="00AE4F25">
        <w:t>N</w:t>
      </w:r>
      <w:r w:rsidRPr="00AE4F25">
        <w:rPr>
          <w:vertAlign w:val="subscript"/>
        </w:rPr>
        <w:t xml:space="preserve">ДОО(СЕВЕР) </w:t>
      </w:r>
      <w:r w:rsidRPr="00AE4F25">
        <w:t>= N</w:t>
      </w:r>
      <w:r w:rsidRPr="00AE4F25">
        <w:rPr>
          <w:vertAlign w:val="subscript"/>
        </w:rPr>
        <w:t>ДОО</w:t>
      </w:r>
      <w:r w:rsidRPr="00AE4F25">
        <w:t xml:space="preserve"> х K</w:t>
      </w:r>
      <w:r w:rsidRPr="00AE4F25">
        <w:rPr>
          <w:vertAlign w:val="subscript"/>
        </w:rPr>
        <w:t>ОЭФ</w:t>
      </w:r>
      <w:r w:rsidRPr="00AE4F25">
        <w:t>, где:</w:t>
      </w:r>
    </w:p>
    <w:p w:rsidR="00702634" w:rsidRPr="00AE4F25" w:rsidRDefault="00702634" w:rsidP="00AE4F25">
      <w:pPr>
        <w:ind w:firstLine="709"/>
      </w:pPr>
      <w:r w:rsidRPr="00AE4F25">
        <w:t>N</w:t>
      </w:r>
      <w:r w:rsidRPr="00AE4F25">
        <w:rPr>
          <w:vertAlign w:val="subscript"/>
        </w:rPr>
        <w:t xml:space="preserve">ДОО(СЕВЕР) </w:t>
      </w:r>
      <w:r w:rsidRPr="00AE4F25">
        <w:t xml:space="preserve">– расчетный показатель обеспеченности дошкольными образовательными организациями для </w:t>
      </w:r>
      <w:r w:rsidRPr="00AE4F25">
        <w:rPr>
          <w:lang w:eastAsia="en-US"/>
        </w:rPr>
        <w:t>муниципальных районов</w:t>
      </w:r>
      <w:r w:rsidRPr="00AE4F25">
        <w:t>, относящихся к северному макрорайону;</w:t>
      </w:r>
    </w:p>
    <w:p w:rsidR="00702634" w:rsidRPr="00AE4F25" w:rsidRDefault="00702634" w:rsidP="00AE4F25">
      <w:pPr>
        <w:ind w:firstLine="709"/>
        <w:jc w:val="both"/>
      </w:pPr>
      <w:r w:rsidRPr="00AE4F25">
        <w:t>N</w:t>
      </w:r>
      <w:r w:rsidRPr="00AE4F25">
        <w:rPr>
          <w:vertAlign w:val="subscript"/>
        </w:rPr>
        <w:t>ДОО</w:t>
      </w:r>
      <w:r w:rsidRPr="00AE4F25">
        <w:t xml:space="preserve"> – значение расчетного показателя обеспеченности дошкольными образовательными организациями для муниципального района в соответствии с таблицей 1 раздела 1.4.1;</w:t>
      </w:r>
    </w:p>
    <w:p w:rsidR="00702634" w:rsidRPr="00AE4F25" w:rsidRDefault="00702634" w:rsidP="00AE4F25">
      <w:pPr>
        <w:ind w:firstLine="709"/>
      </w:pPr>
      <w:r w:rsidRPr="00AE4F25">
        <w:t>K</w:t>
      </w:r>
      <w:r w:rsidRPr="00AE4F25">
        <w:rPr>
          <w:vertAlign w:val="subscript"/>
        </w:rPr>
        <w:t>ОЭФ</w:t>
      </w:r>
      <w:r w:rsidRPr="00AE4F25">
        <w:t xml:space="preserve"> – поправочный коэффициент, равный 1,1.</w:t>
      </w:r>
    </w:p>
    <w:p w:rsidR="00702634" w:rsidRPr="00AE4F25" w:rsidRDefault="00702634" w:rsidP="00AE4F25">
      <w:pPr>
        <w:ind w:firstLine="709"/>
      </w:pPr>
      <w:r w:rsidRPr="00AE4F25">
        <w:t xml:space="preserve">(Принадлежность </w:t>
      </w:r>
      <w:r w:rsidRPr="00AE4F25">
        <w:rPr>
          <w:lang w:eastAsia="en-US"/>
        </w:rPr>
        <w:t xml:space="preserve">муниципального района </w:t>
      </w:r>
      <w:r w:rsidRPr="00AE4F25">
        <w:t>к Северному макрорайону определена в соответствии с таблицей Б.1 Приложения Б РНГП Красноярского края).</w:t>
      </w:r>
    </w:p>
    <w:p w:rsidR="00E91ACD" w:rsidRPr="00AE4F25" w:rsidRDefault="00E91ACD" w:rsidP="00AE4F25">
      <w:pPr>
        <w:ind w:firstLine="709"/>
      </w:pPr>
    </w:p>
    <w:p w:rsidR="00877169" w:rsidRPr="00AE4F25" w:rsidRDefault="00877169" w:rsidP="00AE4F25">
      <w:pPr>
        <w:ind w:firstLine="709"/>
        <w:rPr>
          <w:b/>
          <w:i/>
        </w:rPr>
      </w:pPr>
      <w:r w:rsidRPr="00AE4F25">
        <w:rPr>
          <w:b/>
          <w:i/>
        </w:rPr>
        <w:t>Расчет</w:t>
      </w:r>
    </w:p>
    <w:p w:rsidR="00702634" w:rsidRPr="00AE4F25" w:rsidRDefault="00702634" w:rsidP="00AE4F25">
      <w:pPr>
        <w:ind w:firstLine="709"/>
      </w:pPr>
      <w:r w:rsidRPr="00AE4F25">
        <w:t>N</w:t>
      </w:r>
      <w:r w:rsidRPr="00AE4F25">
        <w:rPr>
          <w:vertAlign w:val="subscript"/>
        </w:rPr>
        <w:t>ДОО=</w:t>
      </w:r>
      <w:r w:rsidRPr="00AE4F25">
        <w:t>85,</w:t>
      </w:r>
    </w:p>
    <w:p w:rsidR="00702634" w:rsidRPr="00AE4F25" w:rsidRDefault="00702634" w:rsidP="00AE4F25">
      <w:pPr>
        <w:ind w:firstLine="709"/>
      </w:pPr>
      <w:r w:rsidRPr="00AE4F25">
        <w:t>K</w:t>
      </w:r>
      <w:r w:rsidRPr="00AE4F25">
        <w:rPr>
          <w:vertAlign w:val="subscript"/>
        </w:rPr>
        <w:t>ОЭФ</w:t>
      </w:r>
      <w:r w:rsidRPr="00AE4F25">
        <w:t>=1.1</w:t>
      </w:r>
    </w:p>
    <w:p w:rsidR="00702634" w:rsidRPr="00AE4F25" w:rsidRDefault="00702634" w:rsidP="00AE4F25">
      <w:pPr>
        <w:pStyle w:val="afffffffd"/>
        <w:tabs>
          <w:tab w:val="left" w:pos="993"/>
        </w:tabs>
        <w:spacing w:line="240" w:lineRule="auto"/>
      </w:pPr>
      <w:r w:rsidRPr="00AE4F25">
        <w:t>N</w:t>
      </w:r>
      <w:r w:rsidRPr="00AE4F25">
        <w:rPr>
          <w:vertAlign w:val="subscript"/>
        </w:rPr>
        <w:t>ДОО(СЕВЕР)</w:t>
      </w:r>
      <w:r w:rsidRPr="00AE4F25">
        <w:t>=85 х 1.1=93,5≈</w:t>
      </w:r>
      <w:r w:rsidR="00877169" w:rsidRPr="00AE4F25">
        <w:rPr>
          <w:b/>
        </w:rPr>
        <w:t>94</w:t>
      </w:r>
      <w:r w:rsidR="00686775" w:rsidRPr="00AE4F25">
        <w:rPr>
          <w:b/>
        </w:rPr>
        <w:t xml:space="preserve"> </w:t>
      </w:r>
      <w:r w:rsidR="00877169" w:rsidRPr="00AE4F25">
        <w:rPr>
          <w:b/>
        </w:rPr>
        <w:t>-</w:t>
      </w:r>
      <w:r w:rsidR="00877169" w:rsidRPr="00AE4F25">
        <w:t xml:space="preserve"> уровень обеспеченности, мест на 100 детей в возрасте от 1 до 7 лет для муниципального района, который отнесен к Северному макрорайону</w:t>
      </w:r>
      <w:r w:rsidR="00686775" w:rsidRPr="00AE4F25">
        <w:t>.</w:t>
      </w:r>
    </w:p>
    <w:p w:rsidR="00686775" w:rsidRPr="00AE4F25" w:rsidRDefault="00686775" w:rsidP="00AE4F25">
      <w:pPr>
        <w:pStyle w:val="afffffffd"/>
        <w:tabs>
          <w:tab w:val="left" w:pos="993"/>
        </w:tabs>
        <w:spacing w:line="240" w:lineRule="auto"/>
      </w:pPr>
    </w:p>
    <w:p w:rsidR="00135AFB" w:rsidRPr="00AE4F25" w:rsidRDefault="00686775" w:rsidP="00AE4F25">
      <w:pPr>
        <w:pStyle w:val="a7"/>
        <w:spacing w:before="0" w:after="0"/>
        <w:ind w:firstLine="709"/>
      </w:pPr>
      <w:r w:rsidRPr="00AE4F25">
        <w:t xml:space="preserve">Дополнительно необходимо выразить </w:t>
      </w:r>
      <w:r w:rsidRPr="00AE4F25">
        <w:rPr>
          <w:b/>
        </w:rPr>
        <w:t>значения расчетных показателей обеспеченности населения дошкольными образовательными организациями и общеобразовательными организациями</w:t>
      </w:r>
      <w:r w:rsidRPr="00AE4F25">
        <w:t xml:space="preserve"> в виде удельного количества мест, приходящихся на 1 тыс. человек общей численности населения муниципального района, с использованием следующ</w:t>
      </w:r>
      <w:r w:rsidR="00135AFB" w:rsidRPr="00AE4F25">
        <w:t>их</w:t>
      </w:r>
      <w:r w:rsidRPr="00AE4F25">
        <w:t xml:space="preserve"> формул</w:t>
      </w:r>
      <w:r w:rsidR="00135AFB" w:rsidRPr="00AE4F25">
        <w:t>:</w:t>
      </w:r>
    </w:p>
    <w:p w:rsidR="00686775" w:rsidRPr="00AE4F25" w:rsidRDefault="00135AFB" w:rsidP="00AE4F25">
      <w:pPr>
        <w:pStyle w:val="a7"/>
        <w:spacing w:before="0" w:after="0"/>
        <w:ind w:firstLine="709"/>
      </w:pPr>
      <w:r w:rsidRPr="00AE4F25">
        <w:t xml:space="preserve">а) </w:t>
      </w:r>
      <w:r w:rsidR="00686775" w:rsidRPr="00AE4F25">
        <w:rPr>
          <w:u w:val="single"/>
        </w:rPr>
        <w:t>для дошкольных образовательных организаций</w:t>
      </w:r>
      <w:r w:rsidR="00D83DEF" w:rsidRPr="00AE4F25">
        <w:rPr>
          <w:u w:val="single"/>
        </w:rPr>
        <w:t>:</w:t>
      </w:r>
    </w:p>
    <w:p w:rsidR="00686775" w:rsidRPr="00AE4F25" w:rsidRDefault="00686775" w:rsidP="00AE4F25">
      <w:pPr>
        <w:pStyle w:val="a7"/>
        <w:spacing w:before="0" w:after="0"/>
        <w:ind w:firstLine="709"/>
      </w:pPr>
      <w:r w:rsidRPr="00AE4F25">
        <w:rPr>
          <w:lang w:val="en-US"/>
        </w:rPr>
        <w:t>N</w:t>
      </w:r>
      <w:r w:rsidRPr="00AE4F25">
        <w:rPr>
          <w:vertAlign w:val="subscript"/>
        </w:rPr>
        <w:t>ДОО</w:t>
      </w:r>
      <w:r w:rsidRPr="00AE4F25">
        <w:t xml:space="preserve"> = 1000 × (Д</w:t>
      </w:r>
      <w:r w:rsidRPr="00AE4F25">
        <w:rPr>
          <w:vertAlign w:val="subscript"/>
        </w:rPr>
        <w:t xml:space="preserve">1-7 </w:t>
      </w:r>
      <w:r w:rsidRPr="00AE4F25">
        <w:t xml:space="preserve">× </w:t>
      </w:r>
      <w:r w:rsidRPr="00AE4F25">
        <w:rPr>
          <w:lang w:val="en-US"/>
        </w:rPr>
        <w:t>O</w:t>
      </w:r>
      <w:r w:rsidRPr="00AE4F25">
        <w:rPr>
          <w:vertAlign w:val="subscript"/>
        </w:rPr>
        <w:t>1-7</w:t>
      </w:r>
      <w:r w:rsidRPr="00AE4F25">
        <w:t>)/(Ч × 100), где:</w:t>
      </w:r>
    </w:p>
    <w:p w:rsidR="00686775" w:rsidRPr="00AE4F25" w:rsidRDefault="00686775" w:rsidP="00AE4F25">
      <w:pPr>
        <w:pStyle w:val="a7"/>
        <w:spacing w:before="0" w:after="0"/>
        <w:ind w:firstLine="709"/>
      </w:pPr>
      <w:r w:rsidRPr="00AE4F25">
        <w:rPr>
          <w:lang w:val="en-US"/>
        </w:rPr>
        <w:t>N</w:t>
      </w:r>
      <w:r w:rsidRPr="00AE4F25">
        <w:rPr>
          <w:vertAlign w:val="subscript"/>
        </w:rPr>
        <w:t xml:space="preserve">ДОО </w:t>
      </w:r>
      <w:r w:rsidRPr="00AE4F25">
        <w:t>– расчетный показатель обеспеченности дошкольными образовательными организациями</w:t>
      </w:r>
      <w:r w:rsidR="00135AFB" w:rsidRPr="00AE4F25">
        <w:t xml:space="preserve"> на 1 тыс. человек</w:t>
      </w:r>
      <w:r w:rsidRPr="00AE4F25">
        <w:t>;</w:t>
      </w:r>
    </w:p>
    <w:p w:rsidR="00686775" w:rsidRPr="00AE4F25" w:rsidRDefault="00686775" w:rsidP="00AE4F25">
      <w:pPr>
        <w:pStyle w:val="a7"/>
        <w:spacing w:before="0" w:after="0"/>
        <w:ind w:firstLine="709"/>
      </w:pPr>
      <w:r w:rsidRPr="00AE4F25">
        <w:rPr>
          <w:bCs/>
        </w:rPr>
        <w:t>Д</w:t>
      </w:r>
      <w:r w:rsidRPr="00AE4F25">
        <w:rPr>
          <w:bCs/>
          <w:vertAlign w:val="subscript"/>
        </w:rPr>
        <w:t xml:space="preserve">1-7 </w:t>
      </w:r>
      <w:r w:rsidRPr="00AE4F25">
        <w:t>– численность детей в возрасте от 1 до 7 лет в муниципальном районе, тыс. человек;</w:t>
      </w:r>
    </w:p>
    <w:p w:rsidR="00686775" w:rsidRPr="00AE4F25" w:rsidRDefault="00686775" w:rsidP="00AE4F25">
      <w:pPr>
        <w:pStyle w:val="a7"/>
        <w:spacing w:before="0" w:after="0"/>
        <w:ind w:firstLine="709"/>
      </w:pPr>
      <w:r w:rsidRPr="00AE4F25">
        <w:rPr>
          <w:bCs/>
          <w:lang w:val="en-US"/>
        </w:rPr>
        <w:t>O</w:t>
      </w:r>
      <w:r w:rsidRPr="00AE4F25">
        <w:rPr>
          <w:bCs/>
          <w:vertAlign w:val="subscript"/>
        </w:rPr>
        <w:t xml:space="preserve">1-7 </w:t>
      </w:r>
      <w:r w:rsidRPr="00AE4F25">
        <w:t>– уровень охвата детей в возрасте от 1 до 7 лет дошкольными образовательными организациями в муниципальном районе.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w:t>
      </w:r>
    </w:p>
    <w:p w:rsidR="00686775" w:rsidRPr="00AE4F25" w:rsidRDefault="00686775" w:rsidP="00AE4F25">
      <w:pPr>
        <w:pStyle w:val="a7"/>
        <w:spacing w:before="0" w:after="0"/>
        <w:ind w:firstLine="709"/>
      </w:pPr>
      <w:r w:rsidRPr="00AE4F25">
        <w:rPr>
          <w:bCs/>
        </w:rPr>
        <w:t>Ч –</w:t>
      </w:r>
      <w:r w:rsidRPr="00AE4F25">
        <w:t xml:space="preserve"> общая численность населения муниципального района.</w:t>
      </w:r>
    </w:p>
    <w:p w:rsidR="00686775" w:rsidRPr="00AE4F25" w:rsidRDefault="00686775" w:rsidP="00AE4F25">
      <w:pPr>
        <w:pStyle w:val="afffffffd"/>
        <w:tabs>
          <w:tab w:val="left" w:pos="993"/>
        </w:tabs>
        <w:spacing w:line="240" w:lineRule="auto"/>
      </w:pPr>
      <w:r w:rsidRPr="00AE4F25">
        <w:rPr>
          <w:b/>
          <w:i/>
        </w:rPr>
        <w:t>Расчет</w:t>
      </w:r>
    </w:p>
    <w:p w:rsidR="00877169" w:rsidRPr="00AE4F25" w:rsidRDefault="00686775" w:rsidP="00AE4F25">
      <w:pPr>
        <w:pStyle w:val="afffffffd"/>
        <w:tabs>
          <w:tab w:val="left" w:pos="993"/>
        </w:tabs>
        <w:spacing w:line="240" w:lineRule="auto"/>
        <w:rPr>
          <w:bCs/>
        </w:rPr>
      </w:pPr>
      <w:r w:rsidRPr="00AE4F25">
        <w:rPr>
          <w:bCs/>
        </w:rPr>
        <w:t>Д</w:t>
      </w:r>
      <w:r w:rsidRPr="00AE4F25">
        <w:rPr>
          <w:bCs/>
          <w:vertAlign w:val="subscript"/>
        </w:rPr>
        <w:t>1-7</w:t>
      </w:r>
      <w:r w:rsidRPr="00AE4F25">
        <w:rPr>
          <w:bCs/>
        </w:rPr>
        <w:t>=</w:t>
      </w:r>
      <w:r w:rsidRPr="00AE4F25">
        <w:t>2,730 (тыс. чел.)</w:t>
      </w:r>
      <w:r w:rsidR="00135AFB" w:rsidRPr="00AE4F25">
        <w:t xml:space="preserve"> – численность детей в возрасте от 1 до 7 лет в муниципальном районе (</w:t>
      </w:r>
      <w:r w:rsidR="00F023D2" w:rsidRPr="00AE4F25">
        <w:t>по состоянию на 01.01.2023</w:t>
      </w:r>
      <w:r w:rsidR="00135AFB" w:rsidRPr="00AE4F25">
        <w:t>);</w:t>
      </w:r>
    </w:p>
    <w:p w:rsidR="00686775" w:rsidRPr="00AE4F25" w:rsidRDefault="00686775" w:rsidP="00AE4F25">
      <w:pPr>
        <w:pStyle w:val="afffffffd"/>
        <w:tabs>
          <w:tab w:val="left" w:pos="993"/>
        </w:tabs>
        <w:spacing w:line="240" w:lineRule="auto"/>
      </w:pPr>
      <w:r w:rsidRPr="00AE4F25">
        <w:rPr>
          <w:bCs/>
          <w:lang w:val="en-US"/>
        </w:rPr>
        <w:t>O</w:t>
      </w:r>
      <w:r w:rsidRPr="00AE4F25">
        <w:rPr>
          <w:bCs/>
          <w:vertAlign w:val="subscript"/>
        </w:rPr>
        <w:t xml:space="preserve">1-7 </w:t>
      </w:r>
      <w:r w:rsidRPr="00AE4F25">
        <w:rPr>
          <w:bCs/>
        </w:rPr>
        <w:t>=94 (мест)</w:t>
      </w:r>
      <w:r w:rsidR="00135AFB" w:rsidRPr="00AE4F25">
        <w:rPr>
          <w:bCs/>
        </w:rPr>
        <w:t xml:space="preserve"> </w:t>
      </w:r>
      <w:r w:rsidR="00135AFB" w:rsidRPr="00AE4F25">
        <w:t>– уровень охвата детей в возрасте от 1 до 7 лет дошкольными образовательными организациями в муниципальном районе;</w:t>
      </w:r>
    </w:p>
    <w:p w:rsidR="00F023D2" w:rsidRPr="00AE4F25" w:rsidRDefault="00F023D2" w:rsidP="00AE4F25">
      <w:pPr>
        <w:pStyle w:val="afffffffd"/>
        <w:tabs>
          <w:tab w:val="left" w:pos="993"/>
        </w:tabs>
        <w:spacing w:line="240" w:lineRule="auto"/>
        <w:rPr>
          <w:bCs/>
        </w:rPr>
      </w:pPr>
      <w:r w:rsidRPr="00AE4F25">
        <w:rPr>
          <w:bCs/>
        </w:rPr>
        <w:t xml:space="preserve">Ч = 29,889 </w:t>
      </w:r>
      <w:r w:rsidRPr="00AE4F25">
        <w:t>(тыс. чел.) – общая численность населения муниципального района (по состоянию на 01.01.2023).</w:t>
      </w:r>
    </w:p>
    <w:p w:rsidR="00686775" w:rsidRPr="00AE4F25" w:rsidRDefault="00686775" w:rsidP="00AE4F25">
      <w:pPr>
        <w:pStyle w:val="afffffffd"/>
        <w:tabs>
          <w:tab w:val="left" w:pos="993"/>
        </w:tabs>
        <w:spacing w:line="240" w:lineRule="auto"/>
      </w:pPr>
      <w:r w:rsidRPr="00AE4F25">
        <w:rPr>
          <w:lang w:val="en-US"/>
        </w:rPr>
        <w:t>N</w:t>
      </w:r>
      <w:r w:rsidRPr="00AE4F25">
        <w:rPr>
          <w:vertAlign w:val="subscript"/>
        </w:rPr>
        <w:t>ДОО</w:t>
      </w:r>
      <w:r w:rsidRPr="00AE4F25">
        <w:t xml:space="preserve"> = 1000 × (2,73 × 94)/(29</w:t>
      </w:r>
      <w:r w:rsidR="00135AFB" w:rsidRPr="00AE4F25">
        <w:t>,</w:t>
      </w:r>
      <w:r w:rsidRPr="00AE4F25">
        <w:t>889 × 100)</w:t>
      </w:r>
      <w:r w:rsidR="00135AFB" w:rsidRPr="00AE4F25">
        <w:t xml:space="preserve"> </w:t>
      </w:r>
      <w:r w:rsidRPr="00AE4F25">
        <w:t>=</w:t>
      </w:r>
      <w:r w:rsidR="00135AFB" w:rsidRPr="00AE4F25">
        <w:t xml:space="preserve"> 85,85≈ </w:t>
      </w:r>
      <w:r w:rsidR="00135AFB" w:rsidRPr="00AE4F25">
        <w:rPr>
          <w:b/>
        </w:rPr>
        <w:t>86 -</w:t>
      </w:r>
      <w:r w:rsidR="00135AFB" w:rsidRPr="00AE4F25">
        <w:t xml:space="preserve"> расчетный показатель обеспеченности дошкольными образовательными организациями на 1 тыс. человек</w:t>
      </w:r>
      <w:r w:rsidR="00932C1B" w:rsidRPr="00AE4F25">
        <w:t>.</w:t>
      </w:r>
    </w:p>
    <w:p w:rsidR="00135AFB" w:rsidRPr="00AE4F25" w:rsidRDefault="00135AFB" w:rsidP="00AE4F25">
      <w:pPr>
        <w:pStyle w:val="afffffffd"/>
        <w:tabs>
          <w:tab w:val="left" w:pos="993"/>
        </w:tabs>
        <w:spacing w:line="240" w:lineRule="auto"/>
      </w:pPr>
    </w:p>
    <w:p w:rsidR="00135AFB" w:rsidRPr="00AE4F25" w:rsidRDefault="00135AFB" w:rsidP="00AE4F25">
      <w:pPr>
        <w:pStyle w:val="afffffffd"/>
        <w:tabs>
          <w:tab w:val="left" w:pos="993"/>
        </w:tabs>
        <w:spacing w:line="240" w:lineRule="auto"/>
        <w:rPr>
          <w:u w:val="single"/>
        </w:rPr>
      </w:pPr>
      <w:r w:rsidRPr="00AE4F25">
        <w:t>б)</w:t>
      </w:r>
      <w:r w:rsidRPr="00AE4F25">
        <w:rPr>
          <w:u w:val="single"/>
        </w:rPr>
        <w:t xml:space="preserve"> для общеобразовательных организаций:</w:t>
      </w:r>
    </w:p>
    <w:p w:rsidR="00135AFB" w:rsidRPr="00AE4F25" w:rsidRDefault="00135AFB" w:rsidP="00AE4F25">
      <w:pPr>
        <w:pStyle w:val="a7"/>
        <w:spacing w:before="0" w:after="0"/>
        <w:ind w:firstLine="709"/>
      </w:pPr>
      <w:r w:rsidRPr="00AE4F25">
        <w:rPr>
          <w:lang w:val="en-US"/>
        </w:rPr>
        <w:t>N</w:t>
      </w:r>
      <w:r w:rsidRPr="00AE4F25">
        <w:rPr>
          <w:vertAlign w:val="subscript"/>
        </w:rPr>
        <w:t xml:space="preserve">ОО </w:t>
      </w:r>
      <w:r w:rsidRPr="00AE4F25">
        <w:t>= 1000 х (</w:t>
      </w:r>
      <w:r w:rsidRPr="00AE4F25">
        <w:rPr>
          <w:bCs/>
        </w:rPr>
        <w:t>Д</w:t>
      </w:r>
      <w:r w:rsidRPr="00AE4F25">
        <w:rPr>
          <w:bCs/>
          <w:vertAlign w:val="subscript"/>
        </w:rPr>
        <w:t xml:space="preserve">7-18 </w:t>
      </w:r>
      <w:r w:rsidRPr="00AE4F25">
        <w:t>×</w:t>
      </w:r>
      <w:r w:rsidRPr="00AE4F25">
        <w:rPr>
          <w:bCs/>
        </w:rPr>
        <w:t xml:space="preserve"> </w:t>
      </w:r>
      <w:r w:rsidRPr="00AE4F25">
        <w:rPr>
          <w:bCs/>
          <w:lang w:val="en-US"/>
        </w:rPr>
        <w:t>O</w:t>
      </w:r>
      <w:r w:rsidRPr="00AE4F25">
        <w:rPr>
          <w:bCs/>
          <w:vertAlign w:val="subscript"/>
        </w:rPr>
        <w:t>7-18</w:t>
      </w:r>
      <w:r w:rsidRPr="00AE4F25">
        <w:t>)</w:t>
      </w:r>
      <w:r w:rsidRPr="00AE4F25">
        <w:rPr>
          <w:bCs/>
        </w:rPr>
        <w:t>/(Ч × 100)</w:t>
      </w:r>
      <w:r w:rsidRPr="00AE4F25">
        <w:t>, где:</w:t>
      </w:r>
    </w:p>
    <w:p w:rsidR="00135AFB" w:rsidRPr="00AE4F25" w:rsidRDefault="00135AFB" w:rsidP="00AE4F25">
      <w:pPr>
        <w:pStyle w:val="a7"/>
        <w:spacing w:before="0" w:after="0"/>
        <w:ind w:firstLine="709"/>
      </w:pPr>
      <w:r w:rsidRPr="00AE4F25">
        <w:rPr>
          <w:lang w:val="en-US"/>
        </w:rPr>
        <w:t>N</w:t>
      </w:r>
      <w:r w:rsidRPr="00AE4F25">
        <w:rPr>
          <w:vertAlign w:val="subscript"/>
        </w:rPr>
        <w:t xml:space="preserve">ОО </w:t>
      </w:r>
      <w:r w:rsidRPr="00AE4F25">
        <w:t>– расчетный показатель обеспеченности общеобразовательными организациями;</w:t>
      </w:r>
    </w:p>
    <w:p w:rsidR="00135AFB" w:rsidRPr="00AE4F25" w:rsidRDefault="00135AFB" w:rsidP="00AE4F25">
      <w:pPr>
        <w:pStyle w:val="a7"/>
        <w:spacing w:before="0" w:after="0"/>
        <w:ind w:firstLine="709"/>
        <w:rPr>
          <w:bCs/>
        </w:rPr>
      </w:pPr>
      <w:r w:rsidRPr="00AE4F25">
        <w:rPr>
          <w:bCs/>
        </w:rPr>
        <w:t>Д</w:t>
      </w:r>
      <w:r w:rsidRPr="00AE4F25">
        <w:rPr>
          <w:bCs/>
          <w:vertAlign w:val="subscript"/>
        </w:rPr>
        <w:t xml:space="preserve">7-18 </w:t>
      </w:r>
      <w:r w:rsidRPr="00AE4F25">
        <w:rPr>
          <w:bCs/>
        </w:rPr>
        <w:t>–</w:t>
      </w:r>
      <w:r w:rsidRPr="00AE4F25">
        <w:t xml:space="preserve"> численность детей в возрасте от 7 до 18 лет в муниципальном районе, тыс. человек;</w:t>
      </w:r>
    </w:p>
    <w:p w:rsidR="00135AFB" w:rsidRPr="00AE4F25" w:rsidRDefault="00135AFB" w:rsidP="00AE4F25">
      <w:pPr>
        <w:pStyle w:val="a7"/>
        <w:spacing w:before="0" w:after="0"/>
        <w:ind w:firstLine="709"/>
      </w:pPr>
      <w:r w:rsidRPr="00AE4F25">
        <w:rPr>
          <w:bCs/>
          <w:lang w:val="en-US"/>
        </w:rPr>
        <w:t>O</w:t>
      </w:r>
      <w:r w:rsidRPr="00AE4F25">
        <w:rPr>
          <w:bCs/>
          <w:vertAlign w:val="subscript"/>
        </w:rPr>
        <w:t xml:space="preserve">7-18 </w:t>
      </w:r>
      <w:r w:rsidRPr="00AE4F25">
        <w:rPr>
          <w:bCs/>
        </w:rPr>
        <w:t xml:space="preserve">– </w:t>
      </w:r>
      <w:r w:rsidRPr="00AE4F25">
        <w:t>уровень охвата детей в возрасте от 7 до 18 лет общеобразовательными организациями в муниципальном районе.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w:t>
      </w:r>
    </w:p>
    <w:p w:rsidR="00135AFB" w:rsidRPr="00AE4F25" w:rsidRDefault="00135AFB" w:rsidP="00AE4F25">
      <w:pPr>
        <w:pStyle w:val="a7"/>
        <w:spacing w:before="0" w:after="0"/>
        <w:ind w:firstLine="709"/>
      </w:pPr>
      <w:r w:rsidRPr="00AE4F25">
        <w:rPr>
          <w:bCs/>
        </w:rPr>
        <w:t xml:space="preserve">Ч – </w:t>
      </w:r>
      <w:r w:rsidRPr="00AE4F25">
        <w:t>общая численность населения муниципального района.</w:t>
      </w:r>
    </w:p>
    <w:p w:rsidR="00135AFB" w:rsidRPr="00AE4F25" w:rsidRDefault="00135AFB" w:rsidP="00AE4F25">
      <w:pPr>
        <w:pStyle w:val="afffffffd"/>
        <w:tabs>
          <w:tab w:val="left" w:pos="993"/>
        </w:tabs>
        <w:spacing w:line="240" w:lineRule="auto"/>
      </w:pPr>
      <w:r w:rsidRPr="00AE4F25">
        <w:rPr>
          <w:b/>
          <w:i/>
        </w:rPr>
        <w:t>Расчет</w:t>
      </w:r>
    </w:p>
    <w:p w:rsidR="00135AFB" w:rsidRPr="00AE4F25" w:rsidRDefault="00135AFB" w:rsidP="00AE4F25">
      <w:pPr>
        <w:pStyle w:val="afffffffd"/>
        <w:tabs>
          <w:tab w:val="left" w:pos="993"/>
        </w:tabs>
        <w:spacing w:line="240" w:lineRule="auto"/>
      </w:pPr>
      <w:r w:rsidRPr="00AE4F25">
        <w:rPr>
          <w:bCs/>
        </w:rPr>
        <w:t>Д</w:t>
      </w:r>
      <w:r w:rsidRPr="00AE4F25">
        <w:rPr>
          <w:bCs/>
          <w:vertAlign w:val="subscript"/>
        </w:rPr>
        <w:t>7-18</w:t>
      </w:r>
      <w:r w:rsidRPr="00AE4F25">
        <w:rPr>
          <w:bCs/>
        </w:rPr>
        <w:t>=</w:t>
      </w:r>
      <w:r w:rsidR="0096575F" w:rsidRPr="00AE4F25">
        <w:t xml:space="preserve">5,726 </w:t>
      </w:r>
      <w:r w:rsidRPr="00AE4F25">
        <w:t>(тыс. чел.)</w:t>
      </w:r>
      <w:r w:rsidR="0096575F" w:rsidRPr="00AE4F25">
        <w:t xml:space="preserve"> </w:t>
      </w:r>
      <w:r w:rsidR="0096575F" w:rsidRPr="00AE4F25">
        <w:rPr>
          <w:bCs/>
        </w:rPr>
        <w:t xml:space="preserve">– </w:t>
      </w:r>
      <w:r w:rsidR="0096575F" w:rsidRPr="00AE4F25">
        <w:t>численность детей в возрасте от 7 до 18 лет в муниципальном районе</w:t>
      </w:r>
      <w:r w:rsidR="00F023D2" w:rsidRPr="00AE4F25">
        <w:t xml:space="preserve"> (по состоянию на 01.01.2023)</w:t>
      </w:r>
    </w:p>
    <w:p w:rsidR="00135AFB" w:rsidRPr="00AE4F25" w:rsidRDefault="0096575F" w:rsidP="00AE4F25">
      <w:pPr>
        <w:pStyle w:val="afffffffd"/>
        <w:tabs>
          <w:tab w:val="left" w:pos="993"/>
        </w:tabs>
        <w:spacing w:line="240" w:lineRule="auto"/>
      </w:pPr>
      <w:r w:rsidRPr="00AE4F25">
        <w:rPr>
          <w:bCs/>
          <w:lang w:val="en-US"/>
        </w:rPr>
        <w:t>O</w:t>
      </w:r>
      <w:r w:rsidRPr="00AE4F25">
        <w:rPr>
          <w:bCs/>
          <w:vertAlign w:val="subscript"/>
        </w:rPr>
        <w:t>7-18</w:t>
      </w:r>
      <w:r w:rsidR="00F023D2" w:rsidRPr="00AE4F25">
        <w:rPr>
          <w:bCs/>
          <w:vertAlign w:val="subscript"/>
        </w:rPr>
        <w:t xml:space="preserve"> </w:t>
      </w:r>
      <w:r w:rsidR="00F023D2" w:rsidRPr="00AE4F25">
        <w:rPr>
          <w:bCs/>
        </w:rPr>
        <w:t xml:space="preserve">= 90 </w:t>
      </w:r>
      <w:r w:rsidR="00F023D2" w:rsidRPr="00AE4F25">
        <w:t>– уровень обеспеченности, мест на 100 детей в возрасте от 7 до 17 лет</w:t>
      </w:r>
    </w:p>
    <w:p w:rsidR="00F023D2" w:rsidRPr="00AE4F25" w:rsidRDefault="00F023D2" w:rsidP="00AE4F25">
      <w:pPr>
        <w:pStyle w:val="afffffffd"/>
        <w:tabs>
          <w:tab w:val="left" w:pos="993"/>
        </w:tabs>
        <w:spacing w:line="240" w:lineRule="auto"/>
        <w:rPr>
          <w:bCs/>
        </w:rPr>
      </w:pPr>
      <w:r w:rsidRPr="00AE4F25">
        <w:rPr>
          <w:bCs/>
        </w:rPr>
        <w:t xml:space="preserve">Ч = 29,889 </w:t>
      </w:r>
      <w:r w:rsidRPr="00AE4F25">
        <w:t>(тыс. чел.) – общая численность населения муниципального района (по состоянию на 01.01.2023).</w:t>
      </w:r>
    </w:p>
    <w:p w:rsidR="00F023D2" w:rsidRPr="00AE4F25" w:rsidRDefault="00F023D2" w:rsidP="00AE4F25">
      <w:pPr>
        <w:pStyle w:val="afffffffd"/>
        <w:tabs>
          <w:tab w:val="left" w:pos="993"/>
        </w:tabs>
        <w:spacing w:line="240" w:lineRule="auto"/>
      </w:pPr>
      <w:r w:rsidRPr="00AE4F25">
        <w:rPr>
          <w:lang w:val="en-US"/>
        </w:rPr>
        <w:t>N</w:t>
      </w:r>
      <w:r w:rsidRPr="00AE4F25">
        <w:rPr>
          <w:vertAlign w:val="subscript"/>
        </w:rPr>
        <w:t xml:space="preserve">ОО </w:t>
      </w:r>
      <w:r w:rsidRPr="00AE4F25">
        <w:t>= 1000 х (5,726×90)/(29,889</w:t>
      </w:r>
      <w:r w:rsidRPr="00AE4F25">
        <w:rPr>
          <w:bCs/>
        </w:rPr>
        <w:t>× 100)=</w:t>
      </w:r>
      <w:r w:rsidR="00932C1B" w:rsidRPr="00AE4F25">
        <w:t xml:space="preserve"> </w:t>
      </w:r>
      <w:r w:rsidR="00932C1B" w:rsidRPr="00AE4F25">
        <w:rPr>
          <w:bCs/>
        </w:rPr>
        <w:t>172,41</w:t>
      </w:r>
      <w:r w:rsidR="00F2312D" w:rsidRPr="00AE4F25">
        <w:rPr>
          <w:bCs/>
        </w:rPr>
        <w:t xml:space="preserve"> </w:t>
      </w:r>
      <w:r w:rsidR="00932C1B" w:rsidRPr="00AE4F25">
        <w:t xml:space="preserve">≈ </w:t>
      </w:r>
      <w:r w:rsidR="00932C1B" w:rsidRPr="00AE4F25">
        <w:rPr>
          <w:b/>
          <w:bCs/>
        </w:rPr>
        <w:t>173</w:t>
      </w:r>
      <w:r w:rsidR="00932C1B" w:rsidRPr="00AE4F25">
        <w:t xml:space="preserve"> </w:t>
      </w:r>
      <w:r w:rsidR="00932C1B" w:rsidRPr="00AE4F25">
        <w:rPr>
          <w:b/>
        </w:rPr>
        <w:t>-</w:t>
      </w:r>
      <w:r w:rsidR="00932C1B" w:rsidRPr="00AE4F25">
        <w:t xml:space="preserve"> расчетный показатель обеспеченности общеобразовательными организациями на 1 тыс. человек.</w:t>
      </w:r>
    </w:p>
    <w:p w:rsidR="00932C1B" w:rsidRPr="00AE4F25" w:rsidRDefault="00932C1B" w:rsidP="00AE4F25">
      <w:pPr>
        <w:autoSpaceDE w:val="0"/>
        <w:autoSpaceDN w:val="0"/>
        <w:adjustRightInd w:val="0"/>
        <w:ind w:firstLine="709"/>
        <w:jc w:val="both"/>
      </w:pPr>
    </w:p>
    <w:p w:rsidR="00932C1B" w:rsidRPr="00AE4F25" w:rsidRDefault="00932C1B" w:rsidP="00AE4F25">
      <w:pPr>
        <w:autoSpaceDE w:val="0"/>
        <w:autoSpaceDN w:val="0"/>
        <w:adjustRightInd w:val="0"/>
        <w:ind w:firstLine="709"/>
        <w:jc w:val="both"/>
      </w:pPr>
      <w:r w:rsidRPr="00AE4F25">
        <w:t>В отношении организаций дополнительного образования дополнительно выполн</w:t>
      </w:r>
      <w:r w:rsidR="00C8177F" w:rsidRPr="00AE4F25">
        <w:t>ена</w:t>
      </w:r>
      <w:r w:rsidRPr="00AE4F25">
        <w:t xml:space="preserve"> </w:t>
      </w:r>
      <w:r w:rsidRPr="00AE4F25">
        <w:rPr>
          <w:b/>
        </w:rPr>
        <w:t>дифференциаци</w:t>
      </w:r>
      <w:r w:rsidR="00C8177F" w:rsidRPr="00AE4F25">
        <w:rPr>
          <w:b/>
        </w:rPr>
        <w:t>я</w:t>
      </w:r>
      <w:r w:rsidRPr="00AE4F25">
        <w:rPr>
          <w:b/>
        </w:rPr>
        <w:t xml:space="preserve"> расчетного показателя</w:t>
      </w:r>
      <w:r w:rsidRPr="00AE4F25">
        <w:t xml:space="preserve"> обеспеченности по способу предоставления образовательной услуги – число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и число мест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 творчества, детско-юношеские спортивные школы, секции и кружки при учреждениях культуры и т.д.). </w:t>
      </w:r>
    </w:p>
    <w:p w:rsidR="00932C1B" w:rsidRPr="00AE4F25" w:rsidRDefault="00932C1B" w:rsidP="00AE4F25">
      <w:pPr>
        <w:autoSpaceDE w:val="0"/>
        <w:autoSpaceDN w:val="0"/>
        <w:adjustRightInd w:val="0"/>
        <w:ind w:firstLine="709"/>
        <w:jc w:val="both"/>
      </w:pPr>
      <w:r w:rsidRPr="00AE4F25">
        <w:t xml:space="preserve">Для дифференциации уровня охвата детей организациями дополнительного образования </w:t>
      </w:r>
      <w:r w:rsidR="00C8177F" w:rsidRPr="00AE4F25">
        <w:t>использованы</w:t>
      </w:r>
      <w:r w:rsidRPr="00AE4F25">
        <w:t xml:space="preserve"> следующие исходные данные:</w:t>
      </w:r>
    </w:p>
    <w:p w:rsidR="00932C1B" w:rsidRPr="00AE4F25" w:rsidRDefault="00932C1B" w:rsidP="00AE4F25">
      <w:pPr>
        <w:autoSpaceDE w:val="0"/>
        <w:autoSpaceDN w:val="0"/>
        <w:adjustRightInd w:val="0"/>
        <w:ind w:firstLine="709"/>
        <w:jc w:val="both"/>
      </w:pPr>
      <w:r w:rsidRPr="00AE4F25">
        <w:lastRenderedPageBreak/>
        <w:t>а) информация о количестве детей в возрасте от 5 до 18 лет, охваченных дополнительным образованием на базе дошкольных образовательных и общеобразовательных организаций</w:t>
      </w:r>
      <w:r w:rsidR="00C8177F" w:rsidRPr="00AE4F25">
        <w:t xml:space="preserve"> - 3314 человек</w:t>
      </w:r>
      <w:r w:rsidRPr="00AE4F25">
        <w:t>;</w:t>
      </w:r>
    </w:p>
    <w:p w:rsidR="00932C1B" w:rsidRPr="00AE4F25" w:rsidRDefault="00932C1B" w:rsidP="00AE4F25">
      <w:pPr>
        <w:autoSpaceDE w:val="0"/>
        <w:autoSpaceDN w:val="0"/>
        <w:adjustRightInd w:val="0"/>
        <w:ind w:firstLine="709"/>
        <w:jc w:val="both"/>
      </w:pPr>
      <w:r w:rsidRPr="00AE4F25">
        <w:t>б) информация о количестве детей в возрасте от 5 до 18 лет, охваченных дополнительным образованием на базе прочих организаций (за исключением дошкольных образовательных и общеобразовательных), реализующих программы дополнительного образования (детские школы искусств, дома детского творчества, детско-юношеские спортивные школы, секции и кружки при учреждениях культуры и т.д.)</w:t>
      </w:r>
      <w:r w:rsidR="00C8177F" w:rsidRPr="00AE4F25">
        <w:t xml:space="preserve"> - 3738 человек</w:t>
      </w:r>
      <w:r w:rsidRPr="00AE4F25">
        <w:t>;</w:t>
      </w:r>
    </w:p>
    <w:p w:rsidR="00932C1B" w:rsidRPr="00AE4F25" w:rsidRDefault="00932C1B" w:rsidP="00AE4F25">
      <w:pPr>
        <w:autoSpaceDE w:val="0"/>
        <w:autoSpaceDN w:val="0"/>
        <w:adjustRightInd w:val="0"/>
        <w:ind w:firstLine="709"/>
        <w:jc w:val="both"/>
      </w:pPr>
      <w:r w:rsidRPr="00AE4F25">
        <w:t>в) ориентиры документов стратегического планирования муниципального района в отношении модели организации образовательной деятельности</w:t>
      </w:r>
      <w:r w:rsidR="00C8177F" w:rsidRPr="00AE4F25">
        <w:t xml:space="preserve">, </w:t>
      </w:r>
      <w:r w:rsidRPr="00AE4F25">
        <w:t>формирующи</w:t>
      </w:r>
      <w:r w:rsidR="00C8177F" w:rsidRPr="00AE4F25">
        <w:t xml:space="preserve">е </w:t>
      </w:r>
      <w:r w:rsidRPr="00AE4F25">
        <w:t>представление о способах реализации программ дополнительного образования.</w:t>
      </w:r>
    </w:p>
    <w:p w:rsidR="00D54595" w:rsidRPr="00AE4F25" w:rsidRDefault="00D54595" w:rsidP="00AE4F25">
      <w:pPr>
        <w:pStyle w:val="a7"/>
        <w:spacing w:before="0" w:after="0"/>
        <w:ind w:firstLine="709"/>
      </w:pPr>
      <w:r w:rsidRPr="00AE4F25">
        <w:t xml:space="preserve">г) уровень обеспеченности, мест на 100 детей в организациях дополнительного образования в возрасте от 5 до 18 лет составляет – </w:t>
      </w:r>
      <w:r w:rsidRPr="00AE4F25">
        <w:rPr>
          <w:b/>
        </w:rPr>
        <w:t>85.</w:t>
      </w:r>
    </w:p>
    <w:p w:rsidR="00932C1B" w:rsidRPr="00AE4F25" w:rsidRDefault="00932C1B" w:rsidP="00AE4F25">
      <w:pPr>
        <w:autoSpaceDE w:val="0"/>
        <w:autoSpaceDN w:val="0"/>
        <w:adjustRightInd w:val="0"/>
        <w:ind w:firstLine="709"/>
        <w:jc w:val="both"/>
      </w:pPr>
      <w:r w:rsidRPr="00AE4F25">
        <w:t xml:space="preserve">Значение расчетного показателя </w:t>
      </w:r>
      <w:r w:rsidRPr="00AE4F25">
        <w:rPr>
          <w:b/>
        </w:rPr>
        <w:t>обеспеченности организациями дополнительного образования за счет организации мест на программах дополнительного образования</w:t>
      </w:r>
      <w:r w:rsidRPr="00AE4F25">
        <w:t>, реализуемых на базе дошкольных образовательных и общеобразовательных организаций (кружки и секции при школах, детских садах), определяется по следующей формуле:</w:t>
      </w:r>
    </w:p>
    <w:p w:rsidR="00932C1B" w:rsidRPr="00AE4F25" w:rsidRDefault="00932C1B" w:rsidP="00AE4F25">
      <w:pPr>
        <w:pStyle w:val="a7"/>
        <w:spacing w:before="0" w:after="0"/>
        <w:ind w:firstLine="709"/>
      </w:pPr>
      <w:r w:rsidRPr="00AE4F25">
        <w:rPr>
          <w:lang w:val="en-US"/>
        </w:rPr>
        <w:t>N</w:t>
      </w:r>
      <w:r w:rsidRPr="00AE4F25">
        <w:rPr>
          <w:vertAlign w:val="subscript"/>
        </w:rPr>
        <w:t xml:space="preserve">ДОД(СОШ) </w:t>
      </w:r>
      <w:r w:rsidRPr="00AE4F25">
        <w:t>= (Д</w:t>
      </w:r>
      <w:r w:rsidRPr="00AE4F25">
        <w:rPr>
          <w:vertAlign w:val="subscript"/>
        </w:rPr>
        <w:t xml:space="preserve">ФАКТ </w:t>
      </w:r>
      <w:r w:rsidRPr="00AE4F25">
        <w:t>+ Д</w:t>
      </w:r>
      <w:r w:rsidRPr="00AE4F25">
        <w:rPr>
          <w:vertAlign w:val="subscript"/>
        </w:rPr>
        <w:t>ПРОГНОЗ</w:t>
      </w:r>
      <w:r w:rsidRPr="00AE4F25">
        <w:t>)/(Ч</w:t>
      </w:r>
      <w:r w:rsidRPr="00AE4F25">
        <w:rPr>
          <w:vertAlign w:val="subscript"/>
        </w:rPr>
        <w:t>5-18</w:t>
      </w:r>
      <w:r w:rsidRPr="00AE4F25">
        <w:t xml:space="preserve"> × 100), где:</w:t>
      </w:r>
    </w:p>
    <w:p w:rsidR="00932C1B" w:rsidRPr="00AE4F25" w:rsidRDefault="00932C1B" w:rsidP="00AE4F25">
      <w:pPr>
        <w:autoSpaceDE w:val="0"/>
        <w:autoSpaceDN w:val="0"/>
        <w:adjustRightInd w:val="0"/>
        <w:ind w:firstLine="709"/>
        <w:jc w:val="both"/>
      </w:pPr>
      <w:r w:rsidRPr="00AE4F25">
        <w:rPr>
          <w:lang w:val="en-US"/>
        </w:rPr>
        <w:t>N</w:t>
      </w:r>
      <w:r w:rsidRPr="00AE4F25">
        <w:rPr>
          <w:vertAlign w:val="subscript"/>
        </w:rPr>
        <w:t xml:space="preserve">ДОД(СОШ) </w:t>
      </w:r>
      <w:r w:rsidRPr="00AE4F25">
        <w:t xml:space="preserve">– </w:t>
      </w:r>
      <w:r w:rsidRPr="00AE4F25">
        <w:rPr>
          <w:bCs/>
        </w:rPr>
        <w:t>расчетный показатель обеспеченности организациями дополнительного образования</w:t>
      </w:r>
      <w:r w:rsidRPr="00AE4F25">
        <w:t xml:space="preserve">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p>
    <w:p w:rsidR="00932C1B" w:rsidRPr="00AE4F25" w:rsidRDefault="00932C1B" w:rsidP="00AE4F25">
      <w:pPr>
        <w:autoSpaceDE w:val="0"/>
        <w:autoSpaceDN w:val="0"/>
        <w:adjustRightInd w:val="0"/>
        <w:ind w:firstLine="709"/>
        <w:jc w:val="both"/>
      </w:pPr>
      <w:r w:rsidRPr="00AE4F25">
        <w:rPr>
          <w:bCs/>
        </w:rPr>
        <w:t>Д</w:t>
      </w:r>
      <w:r w:rsidRPr="00AE4F25">
        <w:rPr>
          <w:bCs/>
          <w:vertAlign w:val="subscript"/>
        </w:rPr>
        <w:t xml:space="preserve">ФАКТ </w:t>
      </w:r>
      <w:r w:rsidRPr="00AE4F25">
        <w:rPr>
          <w:bCs/>
        </w:rPr>
        <w:t xml:space="preserve">– число детей </w:t>
      </w:r>
      <w:r w:rsidRPr="00AE4F25">
        <w:t>в возрасте от 5 до 18 лет, фактически охваченных дополнительным образованием на базе дошкольных образовательных и общеобразовательных организаций в муниципальном районе, человек;</w:t>
      </w:r>
    </w:p>
    <w:p w:rsidR="00932C1B" w:rsidRPr="00AE4F25" w:rsidRDefault="00932C1B" w:rsidP="00AE4F25">
      <w:pPr>
        <w:autoSpaceDE w:val="0"/>
        <w:autoSpaceDN w:val="0"/>
        <w:adjustRightInd w:val="0"/>
        <w:ind w:firstLine="709"/>
        <w:jc w:val="both"/>
      </w:pPr>
      <w:r w:rsidRPr="00AE4F25">
        <w:rPr>
          <w:bCs/>
        </w:rPr>
        <w:t>Д</w:t>
      </w:r>
      <w:r w:rsidRPr="00AE4F25">
        <w:rPr>
          <w:bCs/>
          <w:vertAlign w:val="subscript"/>
        </w:rPr>
        <w:t xml:space="preserve">ПРОГНОЗ </w:t>
      </w:r>
      <w:r w:rsidRPr="00AE4F25">
        <w:rPr>
          <w:bCs/>
        </w:rPr>
        <w:t xml:space="preserve">– число воспитанников </w:t>
      </w:r>
      <w:r w:rsidRPr="00AE4F25">
        <w:t>дошкольных образовательных и общеобразовательных организаций в возрасте от 5 до 18 лет, которых дополнительно возможно охватить дополнительным образованием на базе детских садов и школ с учетом ориентиров документов стратегического планирования муниципального района в отношении модели организации образовательной деятельности, человек;</w:t>
      </w:r>
    </w:p>
    <w:p w:rsidR="00932C1B" w:rsidRPr="00AE4F25" w:rsidRDefault="00932C1B" w:rsidP="00AE4F25">
      <w:pPr>
        <w:autoSpaceDE w:val="0"/>
        <w:autoSpaceDN w:val="0"/>
        <w:adjustRightInd w:val="0"/>
        <w:ind w:firstLine="709"/>
        <w:jc w:val="both"/>
      </w:pPr>
      <w:r w:rsidRPr="00AE4F25">
        <w:rPr>
          <w:bCs/>
        </w:rPr>
        <w:t>Ч</w:t>
      </w:r>
      <w:r w:rsidRPr="00AE4F25">
        <w:rPr>
          <w:bCs/>
          <w:vertAlign w:val="subscript"/>
        </w:rPr>
        <w:t xml:space="preserve">5-18 </w:t>
      </w:r>
      <w:r w:rsidRPr="00AE4F25">
        <w:rPr>
          <w:bCs/>
        </w:rPr>
        <w:t xml:space="preserve">– численность детей </w:t>
      </w:r>
      <w:r w:rsidRPr="00AE4F25">
        <w:t>в возрасте от 5 до 18 лет в муниципальном районе, человек.</w:t>
      </w:r>
    </w:p>
    <w:p w:rsidR="00932C1B" w:rsidRPr="00AE4F25" w:rsidRDefault="00932C1B" w:rsidP="00AE4F25">
      <w:pPr>
        <w:pStyle w:val="a7"/>
        <w:spacing w:before="0" w:after="0"/>
        <w:ind w:firstLine="709"/>
      </w:pPr>
      <w:r w:rsidRPr="00AE4F25">
        <w:t>Все демографические показатели для определения значений расчетных показателей прин</w:t>
      </w:r>
      <w:r w:rsidR="00C8177F" w:rsidRPr="00AE4F25">
        <w:t>яты</w:t>
      </w:r>
      <w:r w:rsidRPr="00AE4F25">
        <w:t xml:space="preserve"> с учетом прогнозных на плановый период</w:t>
      </w:r>
      <w:r w:rsidR="00C8177F" w:rsidRPr="00AE4F25">
        <w:t xml:space="preserve"> 2024-2026гг</w:t>
      </w:r>
      <w:r w:rsidRPr="00AE4F25">
        <w:t>.</w:t>
      </w:r>
    </w:p>
    <w:p w:rsidR="00932C1B" w:rsidRPr="00AE4F25" w:rsidRDefault="00C8177F" w:rsidP="00AE4F25">
      <w:pPr>
        <w:pStyle w:val="a7"/>
        <w:spacing w:before="0" w:after="0"/>
        <w:ind w:firstLine="709"/>
      </w:pPr>
      <w:r w:rsidRPr="00AE4F25">
        <w:rPr>
          <w:bCs/>
        </w:rPr>
        <w:t>Д</w:t>
      </w:r>
      <w:r w:rsidRPr="00AE4F25">
        <w:rPr>
          <w:bCs/>
          <w:vertAlign w:val="subscript"/>
        </w:rPr>
        <w:t xml:space="preserve">ФАКТ </w:t>
      </w:r>
      <w:r w:rsidRPr="00AE4F25">
        <w:rPr>
          <w:bCs/>
        </w:rPr>
        <w:t xml:space="preserve">= </w:t>
      </w:r>
      <w:r w:rsidRPr="00AE4F25">
        <w:t>3314 (чел.),</w:t>
      </w:r>
    </w:p>
    <w:p w:rsidR="00932C1B" w:rsidRPr="00AE4F25" w:rsidRDefault="00C8177F" w:rsidP="00AE4F25">
      <w:pPr>
        <w:pStyle w:val="a7"/>
        <w:spacing w:before="0" w:after="0"/>
        <w:ind w:firstLine="709"/>
      </w:pPr>
      <w:r w:rsidRPr="00AE4F25">
        <w:rPr>
          <w:bCs/>
        </w:rPr>
        <w:t>Д</w:t>
      </w:r>
      <w:r w:rsidRPr="00AE4F25">
        <w:rPr>
          <w:bCs/>
          <w:vertAlign w:val="subscript"/>
        </w:rPr>
        <w:t xml:space="preserve">ПРОГНОЗ </w:t>
      </w:r>
      <w:r w:rsidRPr="00AE4F25">
        <w:rPr>
          <w:bCs/>
        </w:rPr>
        <w:t xml:space="preserve">= 144 </w:t>
      </w:r>
      <w:r w:rsidRPr="00AE4F25">
        <w:t>(чел.),</w:t>
      </w:r>
    </w:p>
    <w:p w:rsidR="00932C1B" w:rsidRPr="00AE4F25" w:rsidRDefault="00C8177F" w:rsidP="00AE4F25">
      <w:pPr>
        <w:pStyle w:val="a7"/>
        <w:spacing w:before="0" w:after="0"/>
        <w:ind w:firstLine="709"/>
      </w:pPr>
      <w:r w:rsidRPr="00AE4F25">
        <w:rPr>
          <w:bCs/>
        </w:rPr>
        <w:t>Ч</w:t>
      </w:r>
      <w:r w:rsidRPr="00AE4F25">
        <w:rPr>
          <w:bCs/>
          <w:vertAlign w:val="subscript"/>
        </w:rPr>
        <w:t xml:space="preserve">5-18 </w:t>
      </w:r>
      <w:r w:rsidRPr="00AE4F25">
        <w:rPr>
          <w:bCs/>
        </w:rPr>
        <w:t xml:space="preserve">= </w:t>
      </w:r>
      <w:r w:rsidRPr="00AE4F25">
        <w:t>7</w:t>
      </w:r>
      <w:r w:rsidR="00F2312D" w:rsidRPr="00AE4F25">
        <w:t>,</w:t>
      </w:r>
      <w:r w:rsidRPr="00AE4F25">
        <w:t>051 (</w:t>
      </w:r>
      <w:r w:rsidR="00F2312D" w:rsidRPr="00AE4F25">
        <w:t xml:space="preserve">тыс. </w:t>
      </w:r>
      <w:r w:rsidRPr="00AE4F25">
        <w:t>чел.)</w:t>
      </w:r>
    </w:p>
    <w:p w:rsidR="00C8177F" w:rsidRPr="00AE4F25" w:rsidRDefault="00C8177F" w:rsidP="00AE4F25">
      <w:pPr>
        <w:pStyle w:val="a7"/>
        <w:spacing w:before="0" w:after="0"/>
        <w:ind w:firstLine="709"/>
      </w:pPr>
      <w:r w:rsidRPr="00AE4F25">
        <w:rPr>
          <w:lang w:val="en-US"/>
        </w:rPr>
        <w:t>N</w:t>
      </w:r>
      <w:r w:rsidRPr="00AE4F25">
        <w:rPr>
          <w:vertAlign w:val="subscript"/>
        </w:rPr>
        <w:t xml:space="preserve">ДОД(СОШ) </w:t>
      </w:r>
      <w:r w:rsidRPr="00AE4F25">
        <w:t>= (3314+144)/(7</w:t>
      </w:r>
      <w:r w:rsidR="00F2312D" w:rsidRPr="00AE4F25">
        <w:t>,</w:t>
      </w:r>
      <w:r w:rsidRPr="00AE4F25">
        <w:t>051*100)=</w:t>
      </w:r>
      <w:r w:rsidR="00F2312D" w:rsidRPr="00AE4F25">
        <w:t xml:space="preserve"> 4,9 ≈</w:t>
      </w:r>
      <w:r w:rsidR="00F2312D" w:rsidRPr="00AE4F25">
        <w:rPr>
          <w:b/>
        </w:rPr>
        <w:t xml:space="preserve"> 5</w:t>
      </w:r>
      <w:r w:rsidR="00F2312D" w:rsidRPr="00AE4F25">
        <w:t xml:space="preserve"> </w:t>
      </w:r>
    </w:p>
    <w:p w:rsidR="00D54595" w:rsidRPr="00AE4F25" w:rsidRDefault="00D54595" w:rsidP="00AE4F25">
      <w:pPr>
        <w:autoSpaceDE w:val="0"/>
        <w:autoSpaceDN w:val="0"/>
        <w:adjustRightInd w:val="0"/>
        <w:ind w:firstLine="709"/>
        <w:jc w:val="both"/>
        <w:rPr>
          <w:b/>
        </w:rPr>
      </w:pPr>
      <w:r w:rsidRPr="00AE4F25">
        <w:t xml:space="preserve">Значение расчетного показателя числа мест </w:t>
      </w:r>
      <w:r w:rsidRPr="00AE4F25">
        <w:rPr>
          <w:b/>
        </w:rPr>
        <w:t>на базе прочих организаций (за исключением дошкольных образовательных и общеобразовательных), реализующих программы дополнительного образования</w:t>
      </w:r>
      <w:r w:rsidRPr="00AE4F25">
        <w:t xml:space="preserve"> (детские школы искусств, дома детского творчества, детско-юношеские спортивные школы, секции и кружки при учреждениях культуры и т.д.), которое </w:t>
      </w:r>
      <w:r w:rsidRPr="00AE4F25">
        <w:rPr>
          <w:b/>
        </w:rPr>
        <w:t xml:space="preserve">составляет для приведенных расчетных значений – 80 </w:t>
      </w:r>
      <w:r w:rsidRPr="00AE4F25">
        <w:t>вычислен</w:t>
      </w:r>
      <w:r w:rsidR="006D7D9D" w:rsidRPr="00AE4F25">
        <w:t>о</w:t>
      </w:r>
      <w:r w:rsidRPr="00AE4F25">
        <w:t xml:space="preserve"> </w:t>
      </w:r>
      <w:r w:rsidRPr="00AE4F25">
        <w:rPr>
          <w:b/>
        </w:rPr>
        <w:t>как разность показателя</w:t>
      </w:r>
      <w:r w:rsidRPr="00AE4F25">
        <w:t xml:space="preserve"> по уровень обеспеченности (мест) на 100 детей в организациях дополнительного образования в возрасте от 5 до 18 лет (который составляет – </w:t>
      </w:r>
      <w:r w:rsidRPr="00AE4F25">
        <w:rPr>
          <w:b/>
        </w:rPr>
        <w:t xml:space="preserve">85) и значения </w:t>
      </w:r>
      <w:r w:rsidRPr="00AE4F25">
        <w:rPr>
          <w:b/>
          <w:lang w:val="en-US"/>
        </w:rPr>
        <w:t>N</w:t>
      </w:r>
      <w:r w:rsidRPr="00AE4F25">
        <w:rPr>
          <w:b/>
          <w:vertAlign w:val="subscript"/>
        </w:rPr>
        <w:t>ДОД(СОШ)</w:t>
      </w:r>
      <w:r w:rsidRPr="00AE4F25">
        <w:rPr>
          <w:vertAlign w:val="subscript"/>
        </w:rPr>
        <w:t xml:space="preserve">, </w:t>
      </w:r>
      <w:r w:rsidRPr="00AE4F25">
        <w:rPr>
          <w:bCs/>
        </w:rPr>
        <w:t xml:space="preserve">которое составляет по вышеприведенному расчету </w:t>
      </w:r>
      <w:r w:rsidRPr="00AE4F25">
        <w:rPr>
          <w:b/>
          <w:bCs/>
        </w:rPr>
        <w:t>5</w:t>
      </w:r>
      <w:r w:rsidRPr="00AE4F25">
        <w:rPr>
          <w:vertAlign w:val="subscript"/>
        </w:rPr>
        <w:t xml:space="preserve"> </w:t>
      </w:r>
      <w:r w:rsidRPr="00AE4F25">
        <w:t xml:space="preserve">– значение </w:t>
      </w:r>
      <w:r w:rsidRPr="00AE4F25">
        <w:rPr>
          <w:bCs/>
        </w:rPr>
        <w:t>расчетного показателя обеспеченности организациями дополнительного образования</w:t>
      </w:r>
      <w:r w:rsidRPr="00AE4F25">
        <w:t xml:space="preserve">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r w:rsidR="006D7D9D" w:rsidRPr="00AE4F25">
        <w:t>.</w:t>
      </w:r>
      <w:r w:rsidRPr="00AE4F25">
        <w:t xml:space="preserve"> </w:t>
      </w:r>
    </w:p>
    <w:p w:rsidR="005544CE" w:rsidRPr="00AE4F25" w:rsidRDefault="00B9480E" w:rsidP="00AE4F25">
      <w:pPr>
        <w:pStyle w:val="a7"/>
        <w:spacing w:before="0" w:after="0"/>
        <w:ind w:firstLine="709"/>
      </w:pPr>
      <w:r w:rsidRPr="00AE4F25">
        <w:t xml:space="preserve"> </w:t>
      </w:r>
      <w:r w:rsidR="005544CE" w:rsidRPr="00AE4F25">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AE722E" w:rsidRPr="00AE4F25" w:rsidRDefault="00AE722E" w:rsidP="00AE4F25">
      <w:pPr>
        <w:pStyle w:val="aff2"/>
        <w:spacing w:line="240" w:lineRule="auto"/>
        <w:ind w:left="0" w:firstLine="709"/>
      </w:pPr>
      <w:r w:rsidRPr="00AE4F25">
        <w:rPr>
          <w:bCs/>
        </w:rPr>
        <w:lastRenderedPageBreak/>
        <w:t xml:space="preserve">Значения расчетных показателей территориальной доступности дошкольных образовательных и общеобразовательных организаций, организаций дополнительного образования рассчитаны с учетом того, что </w:t>
      </w:r>
      <w:r w:rsidRPr="00AE4F25">
        <w:rPr>
          <w:lang w:eastAsia="en-US"/>
        </w:rPr>
        <w:t>муниципальный район</w:t>
      </w:r>
      <w:r w:rsidRPr="00AE4F25">
        <w:rPr>
          <w:bCs/>
        </w:rPr>
        <w:t xml:space="preserve"> относится к </w:t>
      </w:r>
      <w:r w:rsidRPr="00AE4F25">
        <w:rPr>
          <w:lang w:eastAsia="en-US"/>
        </w:rPr>
        <w:t>Северному макрорайону. (</w:t>
      </w:r>
      <w:r w:rsidRPr="00AE4F25">
        <w:t xml:space="preserve">В случае, если </w:t>
      </w:r>
      <w:r w:rsidRPr="00AE4F25">
        <w:rPr>
          <w:lang w:eastAsia="en-US"/>
        </w:rPr>
        <w:t xml:space="preserve">муниципальный район </w:t>
      </w:r>
      <w:r w:rsidRPr="00AE4F25">
        <w:t xml:space="preserve">относится к Северному макрорайону уточнению подлежит показатель пешеходной доступности указанных видов объектов при многоквартирной жилой застройке). </w:t>
      </w:r>
    </w:p>
    <w:p w:rsidR="00AE722E" w:rsidRPr="00AE4F25" w:rsidRDefault="00B9480E" w:rsidP="00AE4F25">
      <w:pPr>
        <w:pStyle w:val="a7"/>
        <w:spacing w:before="0" w:after="0"/>
        <w:ind w:firstLine="709"/>
      </w:pPr>
      <w:r w:rsidRPr="00AE4F25">
        <w:t xml:space="preserve"> </w:t>
      </w:r>
      <w:r w:rsidR="00AE722E" w:rsidRPr="00AE4F25">
        <w:t>Пешеходная доступность дошкольных образовательных и общеобразовательных организаций, организаций дополнительного образования при многоквартирной жилой застройке рассчитана с использованием следующей формулы:</w:t>
      </w:r>
    </w:p>
    <w:p w:rsidR="00AE722E" w:rsidRPr="00AE4F25" w:rsidRDefault="00AE722E" w:rsidP="00AE4F25">
      <w:pPr>
        <w:pStyle w:val="aff2"/>
        <w:spacing w:line="240" w:lineRule="auto"/>
        <w:ind w:left="0" w:firstLine="709"/>
      </w:pPr>
      <w:r w:rsidRPr="00AE4F25">
        <w:t>N</w:t>
      </w:r>
      <w:r w:rsidRPr="00AE4F25">
        <w:rPr>
          <w:vertAlign w:val="subscript"/>
        </w:rPr>
        <w:t xml:space="preserve">ТД(СЕВЕР) </w:t>
      </w:r>
      <w:r w:rsidRPr="00AE4F25">
        <w:t>= N</w:t>
      </w:r>
      <w:r w:rsidRPr="00AE4F25">
        <w:rPr>
          <w:vertAlign w:val="subscript"/>
        </w:rPr>
        <w:t>ТД</w:t>
      </w:r>
      <w:r w:rsidRPr="00AE4F25">
        <w:t xml:space="preserve"> х K</w:t>
      </w:r>
      <w:r w:rsidRPr="00AE4F25">
        <w:rPr>
          <w:vertAlign w:val="subscript"/>
        </w:rPr>
        <w:t>ОЭФ</w:t>
      </w:r>
      <w:r w:rsidRPr="00AE4F25">
        <w:t>, где:</w:t>
      </w:r>
    </w:p>
    <w:p w:rsidR="00AE722E" w:rsidRPr="00AE4F25" w:rsidRDefault="00AE722E" w:rsidP="00AE4F25">
      <w:pPr>
        <w:pStyle w:val="a7"/>
        <w:spacing w:before="0" w:after="0"/>
        <w:ind w:firstLine="709"/>
      </w:pPr>
      <w:r w:rsidRPr="00AE4F25">
        <w:t>N</w:t>
      </w:r>
      <w:r w:rsidRPr="00AE4F25">
        <w:rPr>
          <w:vertAlign w:val="subscript"/>
        </w:rPr>
        <w:t xml:space="preserve">ТД(СЕВЕР) </w:t>
      </w:r>
      <w:r w:rsidRPr="00AE4F25">
        <w:t>– показатель пешеходной доступности объекта образования в многоквартирной жилой застройке для населенных пунктов с численностью населения более 2 тыс. человек в муниципальных районах, относящихся к северному макрорайону;</w:t>
      </w:r>
    </w:p>
    <w:p w:rsidR="00AE722E" w:rsidRPr="00AE4F25" w:rsidRDefault="00AE722E" w:rsidP="00AE4F25">
      <w:pPr>
        <w:pStyle w:val="aff2"/>
        <w:spacing w:line="240" w:lineRule="auto"/>
        <w:ind w:left="0" w:firstLine="709"/>
      </w:pPr>
      <w:r w:rsidRPr="00AE4F25">
        <w:t>N</w:t>
      </w:r>
      <w:r w:rsidRPr="00AE4F25">
        <w:rPr>
          <w:vertAlign w:val="subscript"/>
        </w:rPr>
        <w:t>ТД</w:t>
      </w:r>
      <w:r w:rsidRPr="00AE4F25">
        <w:t xml:space="preserve"> – значение показателя пешеходной доступности объекта в многоквартирной жилой застройке муниципальных районах в соответствии с таблицей 1 раздела 1.4.1;</w:t>
      </w:r>
    </w:p>
    <w:p w:rsidR="00AE722E" w:rsidRPr="00AE4F25" w:rsidRDefault="00AE722E" w:rsidP="00AE4F25">
      <w:pPr>
        <w:pStyle w:val="a7"/>
        <w:spacing w:before="0" w:after="0"/>
        <w:ind w:firstLine="709"/>
      </w:pPr>
      <w:r w:rsidRPr="00AE4F25">
        <w:t>K</w:t>
      </w:r>
      <w:r w:rsidRPr="00AE4F25">
        <w:rPr>
          <w:vertAlign w:val="subscript"/>
        </w:rPr>
        <w:t>ОЭФ</w:t>
      </w:r>
      <w:r w:rsidRPr="00AE4F25">
        <w:t xml:space="preserve"> – поправочный коэффициент. Для дошкольных образовательных организаций равен 0,71, для общеобразовательных организаций и организаций дополнительного образования – 0,42. </w:t>
      </w:r>
    </w:p>
    <w:p w:rsidR="00AE722E" w:rsidRPr="00AE4F25" w:rsidRDefault="005544CE" w:rsidP="00AE4F25">
      <w:pPr>
        <w:pStyle w:val="a7"/>
        <w:spacing w:before="0" w:after="0"/>
        <w:ind w:firstLine="709"/>
      </w:pPr>
      <w:r w:rsidRPr="00AE4F25">
        <w:rPr>
          <w:b/>
        </w:rPr>
        <w:t xml:space="preserve">Пешеходная доступность </w:t>
      </w:r>
      <w:r w:rsidR="00DB6D48" w:rsidRPr="00AE4F25">
        <w:rPr>
          <w:b/>
        </w:rPr>
        <w:t>дошкольных образовательных организаций</w:t>
      </w:r>
      <w:r w:rsidR="00DB6D48" w:rsidRPr="00AE4F25">
        <w:t xml:space="preserve"> для многоквартирной застройк</w:t>
      </w:r>
      <w:r w:rsidRPr="00AE4F25">
        <w:t>и</w:t>
      </w:r>
      <w:r w:rsidR="00DB6D48" w:rsidRPr="00AE4F25">
        <w:t>, при исходных данных – 7 минут (500</w:t>
      </w:r>
      <w:r w:rsidR="009C6618" w:rsidRPr="00AE4F25">
        <w:t xml:space="preserve"> </w:t>
      </w:r>
      <w:r w:rsidR="00DB6D48" w:rsidRPr="00AE4F25">
        <w:t>м</w:t>
      </w:r>
      <w:r w:rsidRPr="00AE4F25">
        <w:t>), с учетом поправочного коэффициента 0,71, составляет 5 минут (355 м).</w:t>
      </w:r>
    </w:p>
    <w:p w:rsidR="005544CE" w:rsidRPr="00AE4F25" w:rsidRDefault="005544CE" w:rsidP="00AE4F25">
      <w:pPr>
        <w:pStyle w:val="a7"/>
        <w:spacing w:before="0" w:after="0"/>
        <w:ind w:firstLine="709"/>
      </w:pPr>
      <w:r w:rsidRPr="00AE4F25">
        <w:rPr>
          <w:b/>
        </w:rPr>
        <w:t xml:space="preserve">Пешеходная доступность общеобразовательных организаций </w:t>
      </w:r>
      <w:r w:rsidRPr="00AE4F25">
        <w:t xml:space="preserve">для многоквартирной застройки, при исходных данных – </w:t>
      </w:r>
      <w:r w:rsidR="00F426D6" w:rsidRPr="00AE4F25">
        <w:t>12 минут (800 м)</w:t>
      </w:r>
      <w:r w:rsidRPr="00AE4F25">
        <w:t>, с учетом поправочного коэффициента 0,42, составляет 5 минут (336</w:t>
      </w:r>
      <w:r w:rsidR="009C6618" w:rsidRPr="00AE4F25">
        <w:t xml:space="preserve"> </w:t>
      </w:r>
      <w:r w:rsidRPr="00AE4F25">
        <w:t>м).</w:t>
      </w:r>
    </w:p>
    <w:p w:rsidR="005544CE" w:rsidRPr="00AE4F25" w:rsidRDefault="005544CE" w:rsidP="00AE4F25">
      <w:pPr>
        <w:pStyle w:val="a7"/>
        <w:spacing w:before="0" w:after="0"/>
        <w:ind w:firstLine="709"/>
      </w:pPr>
      <w:r w:rsidRPr="00AE4F25">
        <w:rPr>
          <w:b/>
        </w:rPr>
        <w:t>Пешеходная доступность организаций дополнительного образования</w:t>
      </w:r>
      <w:r w:rsidRPr="00AE4F25">
        <w:t xml:space="preserve"> для многоквартирной застройки, при исходных данных – </w:t>
      </w:r>
      <w:r w:rsidR="00F426D6" w:rsidRPr="00AE4F25">
        <w:t>12 минут (800м)</w:t>
      </w:r>
      <w:r w:rsidRPr="00AE4F25">
        <w:t>, с учетом поправочного коэффициента 0,42, составляет 5 минут (336</w:t>
      </w:r>
      <w:r w:rsidR="009C6618" w:rsidRPr="00AE4F25">
        <w:t xml:space="preserve"> </w:t>
      </w:r>
      <w:r w:rsidRPr="00AE4F25">
        <w:t>м).</w:t>
      </w:r>
    </w:p>
    <w:p w:rsidR="005544CE" w:rsidRPr="00AE4F25" w:rsidRDefault="005544CE" w:rsidP="00AE4F25">
      <w:pPr>
        <w:pStyle w:val="a7"/>
        <w:spacing w:before="0" w:after="0"/>
        <w:ind w:firstLine="709"/>
      </w:pPr>
      <w:r w:rsidRPr="00AE4F25">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7316F0" w:rsidRPr="00AE4F25" w:rsidRDefault="007316F0" w:rsidP="009234BA">
      <w:pPr>
        <w:pStyle w:val="a7"/>
        <w:spacing w:before="0" w:after="0"/>
      </w:pPr>
    </w:p>
    <w:p w:rsidR="009066FB" w:rsidRPr="00AE4F25" w:rsidRDefault="009066FB" w:rsidP="009234BA">
      <w:pPr>
        <w:pStyle w:val="3"/>
        <w:tabs>
          <w:tab w:val="clear" w:pos="1276"/>
          <w:tab w:val="left" w:pos="709"/>
        </w:tabs>
        <w:spacing w:before="0" w:after="0"/>
        <w:ind w:left="567" w:hanging="567"/>
        <w:jc w:val="both"/>
        <w:rPr>
          <w:sz w:val="24"/>
          <w:szCs w:val="24"/>
        </w:rPr>
      </w:pPr>
      <w:bookmarkStart w:id="392" w:name="_Toc137746535"/>
      <w:bookmarkStart w:id="393" w:name="_Toc171343868"/>
      <w:r w:rsidRPr="00AE4F25">
        <w:rPr>
          <w:sz w:val="24"/>
          <w:szCs w:val="24"/>
        </w:rPr>
        <w:t>В области физической культуры и массового спорта [</w:t>
      </w:r>
      <w:r w:rsidRPr="00AE4F25">
        <w:rPr>
          <w:i/>
          <w:sz w:val="24"/>
          <w:szCs w:val="24"/>
        </w:rPr>
        <w:t xml:space="preserve">см. п. </w:t>
      </w:r>
      <w:r w:rsidRPr="00AE4F25">
        <w:rPr>
          <w:i/>
          <w:sz w:val="24"/>
          <w:szCs w:val="24"/>
          <w:lang w:val="en-US"/>
        </w:rPr>
        <w:t>XVII</w:t>
      </w:r>
      <w:r w:rsidRPr="00AE4F25">
        <w:rPr>
          <w:i/>
          <w:sz w:val="24"/>
          <w:szCs w:val="24"/>
        </w:rPr>
        <w:t xml:space="preserve"> требований к заполнению модельных нормативов градостроительного проектирования]</w:t>
      </w:r>
      <w:bookmarkEnd w:id="392"/>
      <w:bookmarkEnd w:id="393"/>
    </w:p>
    <w:p w:rsidR="00AB24ED" w:rsidRPr="00AE4F25" w:rsidRDefault="00AB24ED" w:rsidP="00AE4F25">
      <w:pPr>
        <w:pStyle w:val="a4"/>
        <w:numPr>
          <w:ilvl w:val="0"/>
          <w:numId w:val="0"/>
        </w:numPr>
        <w:ind w:firstLine="709"/>
      </w:pPr>
      <w:r w:rsidRPr="00AE4F25">
        <w:t>На территории муниципального района по состоянию на 01.01.2023 осуществляют свою деятельность 67 спортивных сооружений, в том числе: 22 - спортивных зала, 2 - плавательных бассейна (ванны), 1 - стрелковый тир, 1 - крытый каток с искусственным льдом, 13 - плоскостных сооружений, 5 - объектов городской и рекреационной инфраструктуры для занятий физической культурой и спортом, 23 - других спортивных сооружения.</w:t>
      </w:r>
    </w:p>
    <w:p w:rsidR="00AB24ED" w:rsidRPr="00AE4F25" w:rsidRDefault="00AB24ED" w:rsidP="00AE4F25">
      <w:pPr>
        <w:pStyle w:val="a4"/>
        <w:numPr>
          <w:ilvl w:val="0"/>
          <w:numId w:val="0"/>
        </w:numPr>
        <w:ind w:firstLine="709"/>
      </w:pPr>
      <w:r w:rsidRPr="00AE4F25">
        <w:t>Всего на территории муниципального района развиваются и являются востребованными у населения более 30 видов спорта, основными из которых являются: греко-римская борьба, мини-футбол, волейбол, баскетбол, спортивная акробатика, тхэквондо, северное многоборье, пауэрлифтинг, бокс, плавание, спортивный туризм, лыжные гонки, хоккей с шайбой, керлинг, фигурное катание.</w:t>
      </w:r>
    </w:p>
    <w:p w:rsidR="00AB24ED" w:rsidRPr="00AE4F25" w:rsidRDefault="00AB24ED" w:rsidP="00AE4F25">
      <w:pPr>
        <w:pStyle w:val="a4"/>
        <w:numPr>
          <w:ilvl w:val="0"/>
          <w:numId w:val="0"/>
        </w:numPr>
        <w:ind w:firstLine="709"/>
      </w:pPr>
      <w:r w:rsidRPr="00AE4F25">
        <w:t>По состоянию на 01.01.2023 численность населения, систематически занимающегося в физкультурно-оздоровительных группах, спортивных секциях и самостоятельно занимающихся лиц, составила более 13,9 тыс. чел.</w:t>
      </w:r>
    </w:p>
    <w:p w:rsidR="009903FC" w:rsidRPr="00AE4F25" w:rsidRDefault="009903FC" w:rsidP="00AE4F25">
      <w:pPr>
        <w:pStyle w:val="a4"/>
        <w:numPr>
          <w:ilvl w:val="0"/>
          <w:numId w:val="0"/>
        </w:numPr>
        <w:ind w:firstLine="709"/>
      </w:pPr>
      <w:r w:rsidRPr="00AE4F25">
        <w:t xml:space="preserve">В структуру физкультурного движения муниципального района входит 50 организаций, выполняющих в той или иной мере функции по развитию физической культуры и спорта на территории муниципального района. </w:t>
      </w:r>
    </w:p>
    <w:p w:rsidR="00C9371B" w:rsidRPr="00AE4F25" w:rsidRDefault="00C9371B" w:rsidP="00AE4F25">
      <w:pPr>
        <w:pStyle w:val="a7"/>
        <w:spacing w:before="0" w:after="0"/>
        <w:ind w:firstLine="709"/>
      </w:pPr>
      <w:r w:rsidRPr="00AE4F25">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rsidR="00C9371B" w:rsidRPr="00AE4F25" w:rsidRDefault="00C9371B" w:rsidP="00AE4F25">
      <w:pPr>
        <w:pStyle w:val="a4"/>
        <w:ind w:left="0" w:firstLine="709"/>
      </w:pPr>
      <w:r w:rsidRPr="00AE4F25">
        <w:lastRenderedPageBreak/>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C9371B" w:rsidRPr="00AE4F25" w:rsidRDefault="00C9371B" w:rsidP="00AE4F25">
      <w:pPr>
        <w:pStyle w:val="a4"/>
        <w:ind w:left="0" w:firstLine="709"/>
      </w:pPr>
      <w:r w:rsidRPr="00AE4F25">
        <w:t>демографической ситуации, в том числе возрастной структуры населения муниципального образования, и прогноза ее изменения;</w:t>
      </w:r>
    </w:p>
    <w:p w:rsidR="00C9371B" w:rsidRPr="00AE4F25" w:rsidRDefault="00C9371B" w:rsidP="00AE4F25">
      <w:pPr>
        <w:pStyle w:val="a4"/>
        <w:ind w:left="0" w:firstLine="709"/>
      </w:pPr>
      <w:r w:rsidRPr="00AE4F25">
        <w:t>особенностей природно-климатических условий муниципального образования;</w:t>
      </w:r>
    </w:p>
    <w:p w:rsidR="00C9371B" w:rsidRPr="00AE4F25" w:rsidRDefault="00C9371B" w:rsidP="00AE4F25">
      <w:pPr>
        <w:pStyle w:val="a4"/>
        <w:ind w:left="0" w:firstLine="709"/>
      </w:pPr>
      <w:r w:rsidRPr="00AE4F25">
        <w:t>фактического уровня обеспеченности населения спортивными сооружениями;</w:t>
      </w:r>
    </w:p>
    <w:p w:rsidR="00C9371B" w:rsidRPr="00AE4F25" w:rsidRDefault="00C9371B" w:rsidP="00AE4F25">
      <w:pPr>
        <w:pStyle w:val="a4"/>
        <w:ind w:left="0" w:firstLine="709"/>
      </w:pPr>
      <w:r w:rsidRPr="00AE4F25">
        <w:t>анализа действующей муниципальной программы муниципального района «Развитие физической культуры и спорта на территории Таймырского- Долгано-Ненецкого муниципального района»;</w:t>
      </w:r>
    </w:p>
    <w:p w:rsidR="00AB24ED" w:rsidRPr="00AE4F25" w:rsidRDefault="00C9371B" w:rsidP="00AE4F25">
      <w:pPr>
        <w:pStyle w:val="a4"/>
        <w:ind w:left="0" w:firstLine="709"/>
      </w:pPr>
      <w:r w:rsidRPr="00AE4F25">
        <w:t>планов по развитию сети инфраструктурных объектов в области физической культуры и спорта.</w:t>
      </w:r>
    </w:p>
    <w:p w:rsidR="009066FB" w:rsidRPr="00AE4F25" w:rsidRDefault="009066FB" w:rsidP="00AE4F25">
      <w:pPr>
        <w:pStyle w:val="a7"/>
        <w:spacing w:before="0" w:after="0"/>
        <w:ind w:firstLine="709"/>
      </w:pPr>
      <w:r w:rsidRPr="00AE4F25">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C9371B" w:rsidRPr="00AE4F25" w:rsidRDefault="00C9371B" w:rsidP="00AE4F25">
      <w:pPr>
        <w:pStyle w:val="a7"/>
        <w:spacing w:before="0" w:after="0"/>
        <w:ind w:firstLine="709"/>
      </w:pPr>
      <w:r w:rsidRPr="00AE4F25">
        <w:t xml:space="preserve">Расчетные показатели обеспеченности объектами в таблице 3 раздела 1.4.2 «В области физической культуры и спорта» определены с учетом сложившейся системы расселения в муниципальном образовании: групповых систем и автономных населенных пунктов, не входящих в групповые системы расселения. </w:t>
      </w:r>
    </w:p>
    <w:p w:rsidR="00764305" w:rsidRPr="00AE4F25" w:rsidRDefault="00764305" w:rsidP="00AE4F25">
      <w:pPr>
        <w:pStyle w:val="a7"/>
        <w:spacing w:before="0" w:after="0"/>
        <w:ind w:firstLine="709"/>
        <w:rPr>
          <w:lang w:eastAsia="en-US"/>
        </w:rPr>
      </w:pPr>
      <w:r w:rsidRPr="00AE4F25">
        <w:rPr>
          <w:lang w:eastAsia="en-US"/>
        </w:rPr>
        <w:t>Для муниципального района, относящегося к Северному макрорайону, в соответствии с таблицей Б.1 приложения Б РНГП Красноярского края, к установленному значению расчетного показателя дополнительно применен поправочный коэффициент с использованием следующей формулы:</w:t>
      </w:r>
    </w:p>
    <w:p w:rsidR="00764305" w:rsidRPr="00AE4F25" w:rsidRDefault="00764305" w:rsidP="00AE4F25">
      <w:pPr>
        <w:pStyle w:val="a7"/>
        <w:spacing w:before="0" w:after="0"/>
        <w:ind w:firstLine="709"/>
        <w:rPr>
          <w:bCs/>
        </w:rPr>
      </w:pPr>
      <w:r w:rsidRPr="00AE4F25">
        <w:rPr>
          <w:lang w:val="en-US"/>
        </w:rPr>
        <w:t>N</w:t>
      </w:r>
      <w:r w:rsidRPr="00AE4F25">
        <w:rPr>
          <w:vertAlign w:val="subscript"/>
        </w:rPr>
        <w:t xml:space="preserve">УДМ(СЕВЕР) </w:t>
      </w:r>
      <w:r w:rsidRPr="00AE4F25">
        <w:t xml:space="preserve">= </w:t>
      </w:r>
      <w:r w:rsidRPr="00AE4F25">
        <w:rPr>
          <w:lang w:val="en-US"/>
        </w:rPr>
        <w:t>N</w:t>
      </w:r>
      <w:r w:rsidRPr="00AE4F25">
        <w:rPr>
          <w:vertAlign w:val="subscript"/>
        </w:rPr>
        <w:t>УДМ</w:t>
      </w:r>
      <w:r w:rsidRPr="00AE4F25">
        <w:rPr>
          <w:bCs/>
          <w:vertAlign w:val="subscript"/>
        </w:rPr>
        <w:t xml:space="preserve"> </w:t>
      </w:r>
      <w:r w:rsidRPr="00AE4F25">
        <w:t>х</w:t>
      </w:r>
      <w:r w:rsidRPr="00AE4F25">
        <w:rPr>
          <w:bCs/>
        </w:rPr>
        <w:t xml:space="preserve"> </w:t>
      </w:r>
      <w:r w:rsidRPr="00AE4F25">
        <w:rPr>
          <w:bCs/>
          <w:lang w:val="en-US"/>
        </w:rPr>
        <w:t>K</w:t>
      </w:r>
      <w:r w:rsidRPr="00AE4F25">
        <w:rPr>
          <w:bCs/>
          <w:vertAlign w:val="subscript"/>
        </w:rPr>
        <w:t xml:space="preserve">ОЭФ, </w:t>
      </w:r>
      <w:r w:rsidRPr="00AE4F25">
        <w:rPr>
          <w:bCs/>
        </w:rPr>
        <w:t>где:</w:t>
      </w:r>
    </w:p>
    <w:p w:rsidR="00764305" w:rsidRPr="00AE4F25" w:rsidRDefault="00764305" w:rsidP="00AE4F25">
      <w:pPr>
        <w:pStyle w:val="a7"/>
        <w:spacing w:before="0" w:after="0"/>
        <w:ind w:firstLine="709"/>
      </w:pPr>
      <w:r w:rsidRPr="00AE4F25">
        <w:rPr>
          <w:lang w:val="en-US"/>
        </w:rPr>
        <w:t>N</w:t>
      </w:r>
      <w:r w:rsidRPr="00AE4F25">
        <w:rPr>
          <w:vertAlign w:val="subscript"/>
        </w:rPr>
        <w:t xml:space="preserve">УДМ(СЕВЕР) </w:t>
      </w:r>
      <w:r w:rsidRPr="00AE4F25">
        <w:t xml:space="preserve">– расчетный показатель обеспеченности </w:t>
      </w:r>
      <w:r w:rsidRPr="00AE4F25">
        <w:rPr>
          <w:lang w:eastAsia="en-US"/>
        </w:rPr>
        <w:t>учреждениями по работе с детьми и молодежью</w:t>
      </w:r>
      <w:r w:rsidRPr="00AE4F25">
        <w:t xml:space="preserve"> для муниципальных районов, относящихся к северному макрорайону;</w:t>
      </w:r>
    </w:p>
    <w:p w:rsidR="00764305" w:rsidRPr="00AE4F25" w:rsidRDefault="00764305" w:rsidP="00AE4F25">
      <w:pPr>
        <w:pStyle w:val="a7"/>
        <w:spacing w:before="0" w:after="0"/>
        <w:ind w:firstLine="709"/>
      </w:pPr>
      <w:r w:rsidRPr="00AE4F25">
        <w:rPr>
          <w:lang w:val="en-US"/>
        </w:rPr>
        <w:t>N</w:t>
      </w:r>
      <w:r w:rsidRPr="00AE4F25">
        <w:rPr>
          <w:vertAlign w:val="subscript"/>
        </w:rPr>
        <w:t xml:space="preserve">УДМ </w:t>
      </w:r>
      <w:r w:rsidRPr="00AE4F25">
        <w:t xml:space="preserve">– значение расчетного показателя обеспеченности </w:t>
      </w:r>
      <w:r w:rsidRPr="00AE4F25">
        <w:rPr>
          <w:lang w:eastAsia="en-US"/>
        </w:rPr>
        <w:t>учреждениями по работе с детьми и молодежью</w:t>
      </w:r>
      <w:r w:rsidRPr="00AE4F25">
        <w:t xml:space="preserve"> для муниципальных районов группы </w:t>
      </w:r>
      <w:r w:rsidRPr="00AE4F25">
        <w:rPr>
          <w:b/>
        </w:rPr>
        <w:t>В</w:t>
      </w:r>
      <w:r w:rsidRPr="00AE4F25">
        <w:t xml:space="preserve"> – неурбанизированные территории (в соответствии с представленными данными модельных нормативов для муниципального района, таблица 4 раздела 1.4.3);</w:t>
      </w:r>
    </w:p>
    <w:p w:rsidR="00764305" w:rsidRPr="00AE4F25" w:rsidRDefault="00764305" w:rsidP="00AE4F25">
      <w:pPr>
        <w:pStyle w:val="a7"/>
        <w:spacing w:before="0" w:after="0"/>
        <w:ind w:firstLine="709"/>
      </w:pPr>
      <w:r w:rsidRPr="00AE4F25">
        <w:rPr>
          <w:lang w:val="en-US"/>
        </w:rPr>
        <w:t>K</w:t>
      </w:r>
      <w:r w:rsidRPr="00AE4F25">
        <w:rPr>
          <w:vertAlign w:val="subscript"/>
        </w:rPr>
        <w:t xml:space="preserve">ОЭФ </w:t>
      </w:r>
      <w:r w:rsidRPr="00AE4F25">
        <w:t>– поправочный коэффициент, равный 1,25.</w:t>
      </w:r>
    </w:p>
    <w:p w:rsidR="00764305" w:rsidRPr="00AE4F25" w:rsidRDefault="00764305" w:rsidP="00AE4F25">
      <w:pPr>
        <w:pStyle w:val="a7"/>
        <w:spacing w:before="0" w:after="0"/>
        <w:ind w:firstLine="709"/>
        <w:rPr>
          <w:b/>
          <w:i/>
        </w:rPr>
      </w:pPr>
      <w:r w:rsidRPr="00AE4F25">
        <w:rPr>
          <w:b/>
          <w:i/>
        </w:rPr>
        <w:t>Расчет</w:t>
      </w:r>
    </w:p>
    <w:p w:rsidR="00AE5190" w:rsidRPr="00AE4F25" w:rsidRDefault="00764305" w:rsidP="00AE4F25">
      <w:pPr>
        <w:pStyle w:val="a7"/>
        <w:spacing w:before="0" w:after="0"/>
        <w:ind w:firstLine="709"/>
      </w:pPr>
      <w:r w:rsidRPr="00AE4F25">
        <w:rPr>
          <w:lang w:val="en-US"/>
        </w:rPr>
        <w:t>N</w:t>
      </w:r>
      <w:r w:rsidRPr="00AE4F25">
        <w:rPr>
          <w:vertAlign w:val="subscript"/>
        </w:rPr>
        <w:t>УДМ</w:t>
      </w:r>
      <w:r w:rsidRPr="00AE4F25">
        <w:t>=37,</w:t>
      </w:r>
    </w:p>
    <w:p w:rsidR="00764305" w:rsidRPr="00AE4F25" w:rsidRDefault="00764305" w:rsidP="00AE4F25">
      <w:pPr>
        <w:pStyle w:val="a7"/>
        <w:spacing w:before="0" w:after="0"/>
        <w:ind w:firstLine="709"/>
        <w:rPr>
          <w:vertAlign w:val="subscript"/>
        </w:rPr>
      </w:pPr>
      <w:r w:rsidRPr="00AE4F25">
        <w:rPr>
          <w:lang w:val="en-US"/>
        </w:rPr>
        <w:t>K</w:t>
      </w:r>
      <w:r w:rsidRPr="00AE4F25">
        <w:rPr>
          <w:vertAlign w:val="subscript"/>
        </w:rPr>
        <w:t>ОЭФ</w:t>
      </w:r>
      <w:r w:rsidRPr="00AE4F25">
        <w:t>=1,25</w:t>
      </w:r>
    </w:p>
    <w:p w:rsidR="00764305" w:rsidRPr="00AE4F25" w:rsidRDefault="00764305" w:rsidP="00AE4F25">
      <w:pPr>
        <w:pStyle w:val="a7"/>
        <w:spacing w:before="0" w:after="0"/>
        <w:ind w:firstLine="709"/>
      </w:pPr>
      <w:r w:rsidRPr="00AE4F25">
        <w:rPr>
          <w:lang w:val="en-US"/>
        </w:rPr>
        <w:t>N</w:t>
      </w:r>
      <w:r w:rsidRPr="00AE4F25">
        <w:rPr>
          <w:vertAlign w:val="subscript"/>
        </w:rPr>
        <w:t xml:space="preserve">УДМ(СЕВЕР) </w:t>
      </w:r>
      <w:r w:rsidRPr="00AE4F25">
        <w:t xml:space="preserve">=37 х1,25=46,25≈ </w:t>
      </w:r>
      <w:r w:rsidR="00A2791E" w:rsidRPr="00AE4F25">
        <w:rPr>
          <w:b/>
        </w:rPr>
        <w:t>46</w:t>
      </w:r>
      <w:r w:rsidRPr="00AE4F25">
        <w:t xml:space="preserve">– значение расчетного показателя обеспеченности </w:t>
      </w:r>
      <w:r w:rsidRPr="00AE4F25">
        <w:rPr>
          <w:lang w:eastAsia="en-US"/>
        </w:rPr>
        <w:t>учреждениями по работе с детьми и молодежью</w:t>
      </w:r>
      <w:r w:rsidRPr="00AE4F25">
        <w:t xml:space="preserve"> для муниципального района.</w:t>
      </w:r>
    </w:p>
    <w:p w:rsidR="00D57F68" w:rsidRPr="00AE4F25" w:rsidRDefault="00D57F68" w:rsidP="009234BA">
      <w:pPr>
        <w:pStyle w:val="a7"/>
        <w:spacing w:before="0" w:after="0"/>
      </w:pPr>
    </w:p>
    <w:p w:rsidR="009066FB" w:rsidRPr="00AE4F25" w:rsidRDefault="009066FB" w:rsidP="009234BA">
      <w:pPr>
        <w:pStyle w:val="3"/>
        <w:tabs>
          <w:tab w:val="left" w:pos="709"/>
        </w:tabs>
        <w:spacing w:before="0" w:after="0"/>
        <w:ind w:left="709" w:hanging="709"/>
        <w:jc w:val="both"/>
        <w:rPr>
          <w:sz w:val="24"/>
          <w:szCs w:val="24"/>
        </w:rPr>
      </w:pPr>
      <w:bookmarkStart w:id="394" w:name="_Toc137746536"/>
      <w:bookmarkStart w:id="395" w:name="_Toc171343869"/>
      <w:r w:rsidRPr="00AE4F25">
        <w:rPr>
          <w:sz w:val="24"/>
          <w:szCs w:val="24"/>
        </w:rPr>
        <w:t xml:space="preserve">В области молодежной политики </w:t>
      </w:r>
      <w:bookmarkEnd w:id="394"/>
      <w:bookmarkEnd w:id="395"/>
    </w:p>
    <w:p w:rsidR="004B515A" w:rsidRPr="00AE4F25" w:rsidRDefault="006E186B" w:rsidP="00AE4F25">
      <w:pPr>
        <w:pStyle w:val="a7"/>
        <w:spacing w:before="0" w:after="0"/>
        <w:ind w:firstLine="709"/>
      </w:pPr>
      <w:r w:rsidRPr="00AE4F25">
        <w:t>На территории</w:t>
      </w:r>
      <w:r w:rsidR="004B515A" w:rsidRPr="00AE4F25">
        <w:t xml:space="preserve"> муниципального района по состоянию на 01.01.2023 проживают 9296 молодых людей в возрасте от 14 до 35 лет, что составляет 31,1% от общего числа всего населения муниципального района.</w:t>
      </w:r>
    </w:p>
    <w:p w:rsidR="009066FB" w:rsidRPr="00AE4F25" w:rsidRDefault="009066FB" w:rsidP="00AE4F25">
      <w:pPr>
        <w:pStyle w:val="a7"/>
        <w:spacing w:before="0" w:after="0"/>
        <w:ind w:firstLine="709"/>
      </w:pPr>
      <w:r w:rsidRPr="00AE4F25">
        <w:t xml:space="preserve">Расчетные показатели обеспеченности населения муниципального района объектами в области молодежной </w:t>
      </w:r>
      <w:r w:rsidR="005D19F8" w:rsidRPr="00AE4F25">
        <w:t>политики установлены</w:t>
      </w:r>
      <w:r w:rsidRPr="00AE4F25">
        <w:t xml:space="preserve">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rsidR="009066FB" w:rsidRPr="00AE4F25" w:rsidRDefault="009066FB" w:rsidP="00AE4F25">
      <w:pPr>
        <w:pStyle w:val="a7"/>
        <w:spacing w:before="0" w:after="0"/>
        <w:ind w:firstLine="709"/>
      </w:pPr>
      <w:r w:rsidRPr="00AE4F25">
        <w:t>Необходимая площадь учреждений по работе с детьми и молодежью определена по формуле:</w:t>
      </w:r>
    </w:p>
    <w:p w:rsidR="009066FB" w:rsidRPr="00AE4F25" w:rsidRDefault="009066FB" w:rsidP="00AE4F25">
      <w:pPr>
        <w:pStyle w:val="a7"/>
        <w:spacing w:before="0" w:after="0"/>
        <w:ind w:firstLine="709"/>
      </w:pPr>
      <w:r w:rsidRPr="00AE4F25">
        <w:rPr>
          <w:lang w:val="en-US"/>
        </w:rPr>
        <w:t>S</w:t>
      </w:r>
      <w:r w:rsidRPr="00AE4F25">
        <w:rPr>
          <w:vertAlign w:val="subscript"/>
        </w:rPr>
        <w:t>мж</w:t>
      </w:r>
      <w:r w:rsidRPr="00AE4F25">
        <w:t xml:space="preserve"> = </w:t>
      </w:r>
      <w:r w:rsidRPr="00AE4F25">
        <w:rPr>
          <w:lang w:val="en-US"/>
        </w:rPr>
        <w:t>N</w:t>
      </w:r>
      <w:r w:rsidRPr="00AE4F25">
        <w:rPr>
          <w:vertAlign w:val="subscript"/>
        </w:rPr>
        <w:t>мж</w:t>
      </w:r>
      <w:r w:rsidRPr="00AE4F25">
        <w:t xml:space="preserve"> х </w:t>
      </w:r>
      <w:r w:rsidRPr="00AE4F25">
        <w:rPr>
          <w:lang w:val="en-US"/>
        </w:rPr>
        <w:t>S</w:t>
      </w:r>
      <w:r w:rsidRPr="00AE4F25">
        <w:rPr>
          <w:vertAlign w:val="subscript"/>
          <w:lang w:val="en-US"/>
        </w:rPr>
        <w:t>min</w:t>
      </w:r>
      <w:r w:rsidRPr="00AE4F25">
        <w:t xml:space="preserve"> </w:t>
      </w:r>
      <w:r w:rsidRPr="00AE4F25">
        <w:rPr>
          <w:lang w:val="en-US"/>
        </w:rPr>
        <w:t>x</w:t>
      </w:r>
      <w:r w:rsidRPr="00AE4F25">
        <w:t xml:space="preserve"> </w:t>
      </w:r>
      <w:r w:rsidRPr="00AE4F25">
        <w:rPr>
          <w:lang w:val="en-US"/>
        </w:rPr>
        <w:t>N</w:t>
      </w:r>
      <w:r w:rsidRPr="00AE4F25">
        <w:rPr>
          <w:vertAlign w:val="subscript"/>
          <w:lang w:val="en-US"/>
        </w:rPr>
        <w:t>min</w:t>
      </w:r>
      <w:r w:rsidRPr="00AE4F25">
        <w:t>, где:</w:t>
      </w:r>
    </w:p>
    <w:p w:rsidR="009066FB" w:rsidRPr="00AE4F25" w:rsidRDefault="009066FB" w:rsidP="00AE4F25">
      <w:pPr>
        <w:pStyle w:val="a7"/>
        <w:spacing w:before="0" w:after="0"/>
        <w:ind w:firstLine="709"/>
      </w:pPr>
      <w:r w:rsidRPr="00AE4F25">
        <w:rPr>
          <w:lang w:val="en-US"/>
        </w:rPr>
        <w:t>S</w:t>
      </w:r>
      <w:r w:rsidRPr="00AE4F25">
        <w:rPr>
          <w:vertAlign w:val="subscript"/>
        </w:rPr>
        <w:t>мж</w:t>
      </w:r>
      <w:r w:rsidRPr="00AE4F25">
        <w:t xml:space="preserve"> – рекомендуемая суммарная минимальная площадь учреждений по работе с детьми и молодежью, кв. м;</w:t>
      </w:r>
    </w:p>
    <w:p w:rsidR="009066FB" w:rsidRPr="00AE4F25" w:rsidRDefault="009066FB" w:rsidP="00AE4F25">
      <w:pPr>
        <w:pStyle w:val="a7"/>
        <w:spacing w:before="0" w:after="0"/>
        <w:ind w:firstLine="709"/>
      </w:pPr>
      <w:r w:rsidRPr="00AE4F25">
        <w:rPr>
          <w:lang w:val="en-US"/>
        </w:rPr>
        <w:t>N</w:t>
      </w:r>
      <w:r w:rsidRPr="00AE4F25">
        <w:rPr>
          <w:vertAlign w:val="subscript"/>
        </w:rPr>
        <w:t>мж</w:t>
      </w:r>
      <w:r w:rsidRPr="00AE4F25">
        <w:t xml:space="preserve"> – численность населения </w:t>
      </w:r>
      <w:r w:rsidR="00640F9B" w:rsidRPr="00AE4F25">
        <w:t>муниципального образования</w:t>
      </w:r>
      <w:r w:rsidRPr="00AE4F25">
        <w:t xml:space="preserve"> в возрасте от 14 до 35 лет;</w:t>
      </w:r>
    </w:p>
    <w:p w:rsidR="009066FB" w:rsidRPr="00AE4F25" w:rsidRDefault="009066FB" w:rsidP="00AE4F25">
      <w:pPr>
        <w:pStyle w:val="a7"/>
        <w:spacing w:before="0" w:after="0"/>
        <w:ind w:firstLine="709"/>
      </w:pPr>
      <w:r w:rsidRPr="00AE4F25">
        <w:rPr>
          <w:lang w:val="en-US"/>
        </w:rPr>
        <w:lastRenderedPageBreak/>
        <w:t>S</w:t>
      </w:r>
      <w:r w:rsidRPr="00AE4F25">
        <w:rPr>
          <w:vertAlign w:val="subscript"/>
          <w:lang w:val="en-US"/>
        </w:rPr>
        <w:t>min</w:t>
      </w:r>
      <w:r w:rsidRPr="00AE4F25">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AE4F25">
        <w:br/>
        <w:t>6 кв. м;</w:t>
      </w:r>
    </w:p>
    <w:p w:rsidR="009066FB" w:rsidRPr="00AE4F25" w:rsidRDefault="009066FB" w:rsidP="00AE4F25">
      <w:pPr>
        <w:pStyle w:val="a7"/>
        <w:spacing w:before="0" w:after="0"/>
        <w:ind w:firstLine="709"/>
      </w:pPr>
      <w:r w:rsidRPr="00AE4F25">
        <w:t>N</w:t>
      </w:r>
      <w:r w:rsidRPr="00AE4F25">
        <w:rPr>
          <w:vertAlign w:val="subscript"/>
        </w:rPr>
        <w:t>min</w:t>
      </w:r>
      <w:r w:rsidRPr="00AE4F25">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rsidR="009066FB" w:rsidRPr="00AE4F25" w:rsidRDefault="009066FB" w:rsidP="00AE4F25">
      <w:pPr>
        <w:pStyle w:val="a7"/>
        <w:spacing w:before="0" w:after="0"/>
        <w:ind w:firstLine="709"/>
      </w:pPr>
      <w:r w:rsidRPr="00AE4F25">
        <w:t>Переход к удельному значени</w:t>
      </w:r>
      <w:r w:rsidR="005D19F8" w:rsidRPr="00AE4F25">
        <w:t xml:space="preserve">ю необходимой площади объектов </w:t>
      </w:r>
      <w:r w:rsidRPr="00AE4F25">
        <w:t>выполнен с применением следующей формулы:</w:t>
      </w:r>
    </w:p>
    <w:p w:rsidR="009066FB" w:rsidRPr="00AE4F25" w:rsidRDefault="009066FB" w:rsidP="00AE4F25">
      <w:pPr>
        <w:pStyle w:val="a7"/>
        <w:spacing w:before="0" w:after="0"/>
        <w:ind w:firstLine="709"/>
      </w:pPr>
      <w:r w:rsidRPr="00AE4F25">
        <w:rPr>
          <w:lang w:val="en-US"/>
        </w:rPr>
        <w:t>S</w:t>
      </w:r>
      <w:r w:rsidRPr="00AE4F25">
        <w:rPr>
          <w:vertAlign w:val="subscript"/>
        </w:rPr>
        <w:t xml:space="preserve">о </w:t>
      </w:r>
      <w:r w:rsidRPr="00AE4F25">
        <w:t>= (</w:t>
      </w:r>
      <w:r w:rsidRPr="00AE4F25">
        <w:rPr>
          <w:lang w:val="en-US"/>
        </w:rPr>
        <w:t>S</w:t>
      </w:r>
      <w:r w:rsidRPr="00AE4F25">
        <w:rPr>
          <w:vertAlign w:val="subscript"/>
        </w:rPr>
        <w:t xml:space="preserve">мж </w:t>
      </w:r>
      <w:r w:rsidRPr="00AE4F25">
        <w:t>х 1000)/</w:t>
      </w:r>
      <w:r w:rsidRPr="00AE4F25">
        <w:rPr>
          <w:lang w:val="en-US"/>
        </w:rPr>
        <w:t>N</w:t>
      </w:r>
      <w:r w:rsidRPr="00AE4F25">
        <w:t xml:space="preserve">, где: </w:t>
      </w:r>
    </w:p>
    <w:p w:rsidR="009066FB" w:rsidRPr="00AE4F25" w:rsidRDefault="009066FB" w:rsidP="00AE4F25">
      <w:pPr>
        <w:pStyle w:val="a7"/>
        <w:spacing w:before="0" w:after="0"/>
        <w:ind w:firstLine="709"/>
      </w:pPr>
      <w:r w:rsidRPr="00AE4F25">
        <w:rPr>
          <w:lang w:val="en-US"/>
        </w:rPr>
        <w:t>S</w:t>
      </w:r>
      <w:r w:rsidRPr="00AE4F25">
        <w:rPr>
          <w:vertAlign w:val="subscript"/>
        </w:rPr>
        <w:t xml:space="preserve">о </w:t>
      </w:r>
      <w:r w:rsidRPr="00AE4F25">
        <w:t>– рекомендуемая суммарная минимальная площадь учреждений по работе с детьми и молодежью на 1000 человек общей численности населения, кв. м;</w:t>
      </w:r>
    </w:p>
    <w:p w:rsidR="009066FB" w:rsidRPr="00AE4F25" w:rsidRDefault="009066FB" w:rsidP="00AE4F25">
      <w:pPr>
        <w:pStyle w:val="a7"/>
        <w:spacing w:before="0" w:after="0"/>
        <w:ind w:firstLine="709"/>
      </w:pPr>
      <w:r w:rsidRPr="00AE4F25">
        <w:rPr>
          <w:lang w:val="en-US"/>
        </w:rPr>
        <w:t>S</w:t>
      </w:r>
      <w:r w:rsidRPr="00AE4F25">
        <w:rPr>
          <w:vertAlign w:val="subscript"/>
        </w:rPr>
        <w:t xml:space="preserve">мж </w:t>
      </w:r>
      <w:r w:rsidRPr="00AE4F25">
        <w:t>–</w:t>
      </w:r>
      <w:r w:rsidRPr="00AE4F25">
        <w:rPr>
          <w:vertAlign w:val="subscript"/>
        </w:rPr>
        <w:t xml:space="preserve"> </w:t>
      </w:r>
      <w:r w:rsidRPr="00AE4F25">
        <w:t>рекомендуемая суммарная минимальная площадь учреждений по работе с детьми и молодежью, кв. м;</w:t>
      </w:r>
    </w:p>
    <w:p w:rsidR="004B515A" w:rsidRPr="00AE4F25" w:rsidRDefault="009066FB" w:rsidP="00AE4F25">
      <w:pPr>
        <w:pStyle w:val="a7"/>
        <w:spacing w:before="0" w:after="0"/>
        <w:ind w:firstLine="709"/>
      </w:pPr>
      <w:r w:rsidRPr="00AE4F25">
        <w:rPr>
          <w:lang w:val="en-US"/>
        </w:rPr>
        <w:t>N</w:t>
      </w:r>
      <w:r w:rsidRPr="00AE4F25">
        <w:t xml:space="preserve"> – об</w:t>
      </w:r>
      <w:r w:rsidR="007316F0" w:rsidRPr="00AE4F25">
        <w:t>щая численность населения, чел.</w:t>
      </w:r>
    </w:p>
    <w:p w:rsidR="004B515A" w:rsidRPr="00AE4F25" w:rsidRDefault="009066FB" w:rsidP="00AE4F25">
      <w:pPr>
        <w:pStyle w:val="a7"/>
        <w:spacing w:before="0" w:after="0"/>
        <w:ind w:firstLine="709"/>
      </w:pPr>
      <w:r w:rsidRPr="00AE4F25">
        <w:t xml:space="preserve">Расчетные показатели территориальной доступности учреждений по работе с детьми и молодежью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p>
    <w:p w:rsidR="009066FB" w:rsidRPr="00AE4F25" w:rsidRDefault="009066FB" w:rsidP="009234BA"/>
    <w:p w:rsidR="009066FB" w:rsidRPr="00AE4F25" w:rsidRDefault="009066FB" w:rsidP="009234BA">
      <w:pPr>
        <w:pStyle w:val="3"/>
        <w:tabs>
          <w:tab w:val="clear" w:pos="1276"/>
          <w:tab w:val="left" w:pos="709"/>
        </w:tabs>
        <w:spacing w:before="0" w:after="0"/>
        <w:ind w:left="567" w:hanging="567"/>
        <w:jc w:val="both"/>
        <w:rPr>
          <w:i/>
          <w:sz w:val="24"/>
          <w:szCs w:val="24"/>
        </w:rPr>
      </w:pPr>
      <w:bookmarkStart w:id="396" w:name="_Toc171343870"/>
      <w:bookmarkStart w:id="397" w:name="_Toc137746537"/>
      <w:r w:rsidRPr="00AE4F25">
        <w:rPr>
          <w:sz w:val="24"/>
          <w:szCs w:val="24"/>
        </w:rPr>
        <w:t>В области архивного дела</w:t>
      </w:r>
      <w:bookmarkEnd w:id="396"/>
      <w:r w:rsidRPr="00AE4F25">
        <w:rPr>
          <w:sz w:val="24"/>
          <w:szCs w:val="24"/>
        </w:rPr>
        <w:t xml:space="preserve"> </w:t>
      </w:r>
      <w:bookmarkEnd w:id="397"/>
    </w:p>
    <w:p w:rsidR="009066FB" w:rsidRPr="00AE4F25" w:rsidRDefault="009066FB" w:rsidP="00AE4F25">
      <w:pPr>
        <w:pStyle w:val="a7"/>
        <w:spacing w:before="0" w:after="0"/>
        <w:ind w:firstLine="709"/>
      </w:pPr>
      <w:r w:rsidRPr="00AE4F25">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9066FB" w:rsidRPr="00AE4F25" w:rsidRDefault="009066FB" w:rsidP="00AE4F25">
      <w:pPr>
        <w:pStyle w:val="a7"/>
        <w:spacing w:before="0" w:after="0"/>
        <w:ind w:firstLine="709"/>
      </w:pPr>
      <w:r w:rsidRPr="00AE4F25">
        <w:t>Расчетный показатель территориальной доступности архивов не устанавливается в виду эпизо</w:t>
      </w:r>
      <w:r w:rsidR="005D19F8" w:rsidRPr="00AE4F25">
        <w:t>дичности пользования объектами.</w:t>
      </w:r>
    </w:p>
    <w:p w:rsidR="002366A8" w:rsidRPr="00AE4F25" w:rsidRDefault="002366A8" w:rsidP="009234BA">
      <w:pPr>
        <w:pStyle w:val="a7"/>
        <w:spacing w:before="0" w:after="0"/>
      </w:pPr>
    </w:p>
    <w:p w:rsidR="009066FB" w:rsidRPr="00AE4F25" w:rsidRDefault="009066FB" w:rsidP="009234BA">
      <w:pPr>
        <w:pStyle w:val="3"/>
        <w:tabs>
          <w:tab w:val="clear" w:pos="1276"/>
          <w:tab w:val="left" w:pos="709"/>
        </w:tabs>
        <w:spacing w:before="0" w:after="0"/>
        <w:ind w:left="567" w:hanging="567"/>
        <w:rPr>
          <w:sz w:val="24"/>
          <w:szCs w:val="24"/>
        </w:rPr>
      </w:pPr>
      <w:bookmarkStart w:id="398" w:name="_Toc171343871"/>
      <w:bookmarkStart w:id="399" w:name="_Toc137746538"/>
      <w:r w:rsidRPr="00AE4F25">
        <w:rPr>
          <w:sz w:val="24"/>
          <w:szCs w:val="24"/>
        </w:rPr>
        <w:t>В области культуры и искусства</w:t>
      </w:r>
      <w:bookmarkEnd w:id="398"/>
      <w:r w:rsidRPr="00AE4F25">
        <w:rPr>
          <w:sz w:val="24"/>
          <w:szCs w:val="24"/>
        </w:rPr>
        <w:t xml:space="preserve"> </w:t>
      </w:r>
      <w:bookmarkEnd w:id="399"/>
    </w:p>
    <w:p w:rsidR="001F3190" w:rsidRPr="00AE4F25" w:rsidRDefault="001F3190" w:rsidP="00AE4F25">
      <w:pPr>
        <w:pStyle w:val="a7"/>
        <w:spacing w:before="0" w:after="0"/>
        <w:ind w:firstLine="709"/>
      </w:pPr>
      <w:r w:rsidRPr="00AE4F25">
        <w:t>По состоянию на 01.01.2023 на территории муниципального района функционировало 60 муниципальных организаций культуры и дополнительного образования в области культуры, в том числе: 26 библиотек, 26 организаций культурно-досугового типа, 1 кино-досуговое учреждение, 1 информационный центр "Хатанга", 5 организаций дополнительного образования, 1 муниципальное автономное учреждение "Арктический центр культуры" (далее - МАУ "АЦК"). Кроме того, осуществляют свою деятельность 2 краевых государственных бюджетных учреждения культуры (КГБУК "Таймырский Дом народного творчества", КГБУК "Таймырский краеведческий музей").</w:t>
      </w:r>
    </w:p>
    <w:p w:rsidR="001F3190" w:rsidRPr="00AE4F25" w:rsidRDefault="001F3190" w:rsidP="00AE4F25">
      <w:pPr>
        <w:pStyle w:val="a7"/>
        <w:spacing w:before="0" w:after="0"/>
        <w:ind w:firstLine="709"/>
      </w:pPr>
      <w:r w:rsidRPr="00AE4F25">
        <w:t>Численность работников муниципальных организаций культуры и дополнительного образования в области культуры по состоянию на 01.01.2023 составило 555 чел., из них специалистов - 384 чел.</w:t>
      </w:r>
    </w:p>
    <w:p w:rsidR="001F3190" w:rsidRPr="00AE4F25" w:rsidRDefault="00C95AE6" w:rsidP="00AE4F25">
      <w:pPr>
        <w:pStyle w:val="a7"/>
        <w:spacing w:before="0" w:after="0"/>
        <w:ind w:firstLine="709"/>
      </w:pPr>
      <w:r w:rsidRPr="00AE4F25">
        <w:t>Совокупный фонд библиотек по состоянию на 01.01.2023 насчитывает 337,47 тыс. экз., новые издания, поступившие в библиотечные фонды, на 1000 жителей составили 230 экз. (норматив - 250 экз.), библиотечным обслуживанием охвачено 69,65% населения муниципального района, охват библиотечным обслуживаем населения сельских поселений муниципального района составляет 64,87%.</w:t>
      </w:r>
    </w:p>
    <w:p w:rsidR="001F3190" w:rsidRPr="00AE4F25" w:rsidRDefault="00C95AE6" w:rsidP="00AE4F25">
      <w:pPr>
        <w:pStyle w:val="a7"/>
        <w:spacing w:before="0" w:after="0"/>
        <w:ind w:firstLine="709"/>
      </w:pPr>
      <w:r w:rsidRPr="00AE4F25">
        <w:t>Муниципальные организации культурно-досугового типа представлены домами культуры (22), центрами народного творчества (3), культурно-досуговым центром (1), кино-досуговым центром (1). Удельный вес населения, участвующего в платных культурно-досуговых мероприятиях, по состоянию на 01.01.2023 составляет 85,65%. Ежегодно проводится более трех тысяч культурно-массовых мероприятий с числом участников более 220 тысяч человек. В 2022 году клубные формирования составили 163 ед. с числом участников 1931 человек.</w:t>
      </w:r>
    </w:p>
    <w:p w:rsidR="00C95AE6" w:rsidRPr="00AE4F25" w:rsidRDefault="00C95AE6" w:rsidP="00AE4F25">
      <w:pPr>
        <w:pStyle w:val="a7"/>
        <w:spacing w:before="0" w:after="0"/>
        <w:ind w:firstLine="709"/>
      </w:pPr>
      <w:r w:rsidRPr="00AE4F25">
        <w:lastRenderedPageBreak/>
        <w:t>Учреждения дополнительного образования в области культуры представлены 4 детскими школами искусств: в г. Дудинке, городском поселении Диксон, сельских поселениях Караул, Хатанга и одним филиалом детской школы искусств в поселке Волочанка. Доля детей, обучающихся в детских школах искусств, в общей численности детей в возрасте от 5 до 17 лет по состоянию на 01.01.2023 составила 16,31%.</w:t>
      </w:r>
    </w:p>
    <w:p w:rsidR="00A00EBE" w:rsidRPr="00AE4F25" w:rsidRDefault="00A00EBE" w:rsidP="00AE4F25">
      <w:pPr>
        <w:pStyle w:val="a7"/>
        <w:spacing w:before="0" w:after="0"/>
        <w:ind w:firstLine="709"/>
      </w:pPr>
    </w:p>
    <w:p w:rsidR="00C95AE6" w:rsidRPr="00AE4F25" w:rsidRDefault="00C95AE6" w:rsidP="00AE4F25">
      <w:pPr>
        <w:pStyle w:val="a7"/>
        <w:spacing w:before="0" w:after="0"/>
        <w:ind w:firstLine="709"/>
      </w:pPr>
      <w:r w:rsidRPr="00AE4F25">
        <w:t>Приоритетными направлениями в сфере культуры являются:</w:t>
      </w:r>
    </w:p>
    <w:p w:rsidR="00C95AE6" w:rsidRPr="00AE4F25" w:rsidRDefault="00C95AE6" w:rsidP="00AE4F25">
      <w:pPr>
        <w:pStyle w:val="a7"/>
        <w:spacing w:before="0" w:after="0"/>
        <w:ind w:firstLine="709"/>
      </w:pPr>
      <w:r w:rsidRPr="00AE4F25">
        <w:t>- повышение качества культурных услуг и образования в сфере культуры и искусства;</w:t>
      </w:r>
    </w:p>
    <w:p w:rsidR="00C95AE6" w:rsidRPr="00AE4F25" w:rsidRDefault="00C95AE6" w:rsidP="00AE4F25">
      <w:pPr>
        <w:pStyle w:val="a7"/>
        <w:spacing w:before="0" w:after="0"/>
        <w:ind w:firstLine="709"/>
      </w:pPr>
      <w:r w:rsidRPr="00AE4F25">
        <w:t>- сохранение культуры коренных малочисленных народов Севера и народов, проживающих на территории муниципального района;</w:t>
      </w:r>
    </w:p>
    <w:p w:rsidR="00C95AE6" w:rsidRPr="00AE4F25" w:rsidRDefault="00C95AE6" w:rsidP="00AE4F25">
      <w:pPr>
        <w:pStyle w:val="a7"/>
        <w:spacing w:before="0" w:after="0"/>
        <w:ind w:firstLine="709"/>
      </w:pPr>
      <w:r w:rsidRPr="00AE4F25">
        <w:t>- выявление и поддержка одаренных детей в области культуры и искусства;</w:t>
      </w:r>
    </w:p>
    <w:p w:rsidR="00C95AE6" w:rsidRPr="00AE4F25" w:rsidRDefault="00C95AE6" w:rsidP="00AE4F25">
      <w:pPr>
        <w:pStyle w:val="a7"/>
        <w:spacing w:before="0" w:after="0"/>
        <w:ind w:firstLine="709"/>
      </w:pPr>
      <w:r w:rsidRPr="00AE4F25">
        <w:t>- развитие самореализации, талантов, творческой инициативы, любительского художественного творчества и социально-культурной активности населения;</w:t>
      </w:r>
    </w:p>
    <w:p w:rsidR="00C95AE6" w:rsidRPr="00AE4F25" w:rsidRDefault="00C95AE6" w:rsidP="00AE4F25">
      <w:pPr>
        <w:pStyle w:val="a7"/>
        <w:spacing w:before="0" w:after="0"/>
        <w:ind w:firstLine="709"/>
      </w:pPr>
      <w:r w:rsidRPr="00AE4F25">
        <w:t>- укрепление материально-технической базы учреждений сферы культуры.</w:t>
      </w:r>
    </w:p>
    <w:p w:rsidR="009066FB" w:rsidRPr="00AE4F25" w:rsidRDefault="009066FB" w:rsidP="00AE4F25">
      <w:pPr>
        <w:pStyle w:val="a7"/>
        <w:spacing w:before="0" w:after="0"/>
        <w:ind w:firstLine="709"/>
      </w:pPr>
      <w:r w:rsidRPr="00AE4F25">
        <w:t xml:space="preserve">Расчетные показатели обеспеченности населения муниципального </w:t>
      </w:r>
      <w:r w:rsidR="00640F9B" w:rsidRPr="00AE4F25">
        <w:t xml:space="preserve">района </w:t>
      </w:r>
      <w:r w:rsidRPr="00AE4F25">
        <w:t xml:space="preserve">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rsidR="009066FB" w:rsidRPr="00AE4F25" w:rsidRDefault="009066FB" w:rsidP="00AE4F25">
      <w:pPr>
        <w:pStyle w:val="a4"/>
        <w:ind w:left="0" w:firstLine="709"/>
      </w:pPr>
      <w:r w:rsidRPr="00AE4F25">
        <w:t xml:space="preserve">демографической ситуации в муниципальном </w:t>
      </w:r>
      <w:r w:rsidR="00640F9B" w:rsidRPr="00AE4F25">
        <w:t>районе</w:t>
      </w:r>
      <w:r w:rsidRPr="00AE4F25">
        <w:t xml:space="preserve"> и прогноза ее изменения;</w:t>
      </w:r>
    </w:p>
    <w:p w:rsidR="009066FB" w:rsidRPr="00AE4F25" w:rsidRDefault="009066FB" w:rsidP="00AE4F25">
      <w:pPr>
        <w:pStyle w:val="a4"/>
        <w:ind w:left="0" w:firstLine="709"/>
      </w:pPr>
      <w:r w:rsidRPr="00AE4F25">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AE4F25">
        <w:t>района</w:t>
      </w:r>
      <w:r w:rsidRPr="00AE4F25">
        <w:t>;</w:t>
      </w:r>
    </w:p>
    <w:p w:rsidR="009066FB" w:rsidRPr="00AE4F25" w:rsidRDefault="009066FB" w:rsidP="00AE4F25">
      <w:pPr>
        <w:pStyle w:val="a7"/>
        <w:spacing w:before="0" w:after="0"/>
        <w:ind w:firstLine="709"/>
      </w:pPr>
      <w:r w:rsidRPr="00AE4F25">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9066FB" w:rsidRPr="00AE4F25" w:rsidRDefault="009066FB" w:rsidP="00AE4F25">
      <w:pPr>
        <w:pStyle w:val="a7"/>
        <w:spacing w:before="0" w:after="0"/>
        <w:ind w:firstLine="709"/>
      </w:pPr>
      <w:r w:rsidRPr="00AE4F25">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2366A8" w:rsidRPr="00AE4F25" w:rsidRDefault="002366A8" w:rsidP="009234BA">
      <w:pPr>
        <w:pStyle w:val="a7"/>
        <w:spacing w:before="0" w:after="0"/>
      </w:pPr>
    </w:p>
    <w:p w:rsidR="009066FB" w:rsidRPr="00AE4F25" w:rsidRDefault="009066FB" w:rsidP="009234BA">
      <w:pPr>
        <w:pStyle w:val="3"/>
        <w:spacing w:before="0" w:after="0"/>
        <w:jc w:val="both"/>
        <w:rPr>
          <w:sz w:val="24"/>
          <w:szCs w:val="24"/>
        </w:rPr>
      </w:pPr>
      <w:bookmarkStart w:id="400" w:name="_Toc171343872"/>
      <w:bookmarkStart w:id="401" w:name="_Toc137746539"/>
      <w:r w:rsidRPr="00AE4F25">
        <w:rPr>
          <w:sz w:val="24"/>
          <w:szCs w:val="24"/>
        </w:rPr>
        <w:t>В области охраны правопорядка</w:t>
      </w:r>
      <w:bookmarkEnd w:id="400"/>
      <w:r w:rsidRPr="00AE4F25">
        <w:rPr>
          <w:sz w:val="24"/>
          <w:szCs w:val="24"/>
        </w:rPr>
        <w:t xml:space="preserve"> </w:t>
      </w:r>
      <w:bookmarkEnd w:id="401"/>
    </w:p>
    <w:p w:rsidR="009066FB" w:rsidRPr="00AE4F25" w:rsidRDefault="009066FB" w:rsidP="00AE4F25">
      <w:pPr>
        <w:pStyle w:val="a7"/>
        <w:spacing w:before="0" w:after="0"/>
        <w:ind w:firstLine="709"/>
      </w:pPr>
      <w:r w:rsidRPr="00AE4F25">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rsidR="009066FB" w:rsidRPr="00AE4F25" w:rsidRDefault="009066FB" w:rsidP="00AE4F25">
      <w:pPr>
        <w:pStyle w:val="a7"/>
        <w:spacing w:before="0" w:after="0"/>
        <w:ind w:firstLine="709"/>
      </w:pPr>
      <w:r w:rsidRPr="00AE4F25">
        <w:t>Расчетные показатели для участковых пунктов полиции установлены с учетом следующих документов:</w:t>
      </w:r>
    </w:p>
    <w:p w:rsidR="009066FB" w:rsidRPr="00AE4F25" w:rsidRDefault="009066FB" w:rsidP="00AE4F25">
      <w:pPr>
        <w:pStyle w:val="a4"/>
        <w:ind w:left="0" w:firstLine="709"/>
      </w:pPr>
      <w:r w:rsidRPr="00AE4F25">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9066FB" w:rsidRPr="00AE4F25" w:rsidRDefault="009066FB" w:rsidP="00AE4F25">
      <w:pPr>
        <w:pStyle w:val="a4"/>
        <w:ind w:left="0" w:firstLine="709"/>
      </w:pPr>
      <w:r w:rsidRPr="00AE4F25">
        <w:t>СП 500.1325800.2018 «Здания полиции. Правила проектирования»;</w:t>
      </w:r>
    </w:p>
    <w:p w:rsidR="009066FB" w:rsidRPr="00AE4F25" w:rsidRDefault="009066FB" w:rsidP="00AE4F25">
      <w:pPr>
        <w:pStyle w:val="a4"/>
        <w:ind w:left="0" w:firstLine="709"/>
      </w:pPr>
      <w:r w:rsidRPr="00AE4F25">
        <w:t>СП 42.13330.2016.</w:t>
      </w:r>
    </w:p>
    <w:p w:rsidR="009066FB" w:rsidRPr="00AE4F25" w:rsidRDefault="009066FB" w:rsidP="00AE4F25">
      <w:pPr>
        <w:pStyle w:val="a7"/>
        <w:spacing w:before="0" w:after="0"/>
        <w:ind w:firstLine="709"/>
      </w:pPr>
      <w:r w:rsidRPr="00AE4F25">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9066FB" w:rsidRPr="00AE4F25" w:rsidRDefault="009066FB" w:rsidP="00AE4F25">
      <w:pPr>
        <w:pStyle w:val="a7"/>
        <w:spacing w:before="0" w:after="0"/>
        <w:ind w:firstLine="709"/>
      </w:pPr>
      <w:r w:rsidRPr="00AE4F25">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 условиях городского населенного пункта следует устанавливать в 1 </w:t>
      </w:r>
      <w:r w:rsidR="005D19F8" w:rsidRPr="00AE4F25">
        <w:t>–</w:t>
      </w:r>
      <w:r w:rsidRPr="00AE4F25">
        <w:t xml:space="preserve"> 1,5 км до самого дальнего объекта участка.</w:t>
      </w:r>
    </w:p>
    <w:p w:rsidR="002366A8" w:rsidRPr="00AE4F25" w:rsidRDefault="002366A8" w:rsidP="009234BA">
      <w:pPr>
        <w:pStyle w:val="a7"/>
        <w:spacing w:before="0" w:after="0"/>
      </w:pPr>
    </w:p>
    <w:p w:rsidR="009066FB" w:rsidRPr="00AE4F25" w:rsidRDefault="009066FB" w:rsidP="009234BA">
      <w:pPr>
        <w:pStyle w:val="3"/>
        <w:spacing w:before="0" w:after="0"/>
        <w:rPr>
          <w:sz w:val="24"/>
          <w:szCs w:val="24"/>
        </w:rPr>
      </w:pPr>
      <w:bookmarkStart w:id="402" w:name="_Toc137746540"/>
      <w:bookmarkStart w:id="403" w:name="_Ref138402590"/>
      <w:bookmarkStart w:id="404" w:name="_Toc171343873"/>
      <w:r w:rsidRPr="00AE4F25">
        <w:rPr>
          <w:sz w:val="24"/>
          <w:szCs w:val="24"/>
        </w:rPr>
        <w:t>В области жилищного строительства</w:t>
      </w:r>
      <w:bookmarkEnd w:id="402"/>
      <w:bookmarkEnd w:id="403"/>
      <w:bookmarkEnd w:id="404"/>
    </w:p>
    <w:p w:rsidR="000A373D" w:rsidRPr="00AE4F25" w:rsidRDefault="000A373D" w:rsidP="00AE4F25">
      <w:pPr>
        <w:pStyle w:val="a7"/>
        <w:spacing w:before="0" w:after="0"/>
        <w:ind w:firstLine="709"/>
      </w:pPr>
      <w:r w:rsidRPr="00AE4F25">
        <w:t>Жилищный фонд муниципального района по состоянию на 01.01.2023 включает 1156 домов общей площадью 718,9 тыс. м2. Из общего объема жилищного фонда жилищный фонд городских населенных пунктов составляет 135 домов общей площадью 561,2 тыс. м2, жилищный фонд сельских населенных пунктов - 1021 домов площадью 157,7 тыс. м2.</w:t>
      </w:r>
    </w:p>
    <w:p w:rsidR="000A373D" w:rsidRPr="00AE4F25" w:rsidRDefault="000A373D" w:rsidP="00AE4F25">
      <w:pPr>
        <w:pStyle w:val="a7"/>
        <w:spacing w:before="0" w:after="0"/>
        <w:ind w:firstLine="709"/>
        <w:rPr>
          <w:highlight w:val="yellow"/>
        </w:rPr>
      </w:pPr>
      <w:r w:rsidRPr="00AE4F25">
        <w:lastRenderedPageBreak/>
        <w:t>Структура жилищного фонда представлена 199 многоквартирными домами, 760 домами блокированной застройки, 197 индивидуально-определенными зданиями.</w:t>
      </w:r>
    </w:p>
    <w:p w:rsidR="00980A2C" w:rsidRPr="00AE4F25" w:rsidRDefault="00980A2C" w:rsidP="00AE4F25">
      <w:pPr>
        <w:pStyle w:val="a7"/>
        <w:spacing w:before="0" w:after="0"/>
        <w:ind w:firstLine="709"/>
      </w:pPr>
      <w:r w:rsidRPr="00AE4F25">
        <w:t>Жилищный фонд, расположенный в городской местности, а также на территории села Хатанга, представлен многоквартирными домами. В городской местности муниципального района многоквартирные дома оборудованы всеми видами инженерных систем предоставления коммунальных услуг.</w:t>
      </w:r>
    </w:p>
    <w:p w:rsidR="00980A2C" w:rsidRPr="00AE4F25" w:rsidRDefault="00980A2C" w:rsidP="00AE4F25">
      <w:pPr>
        <w:pStyle w:val="a7"/>
        <w:spacing w:before="0" w:after="0"/>
        <w:ind w:firstLine="709"/>
      </w:pPr>
      <w:r w:rsidRPr="00AE4F25">
        <w:t>В сельской местности жилищный фонд представлен домами блокированной застройки и индивидуально-определенными зданиями, которые подключены только к центральному электроснабжению; отопление печное, вода привозная, водоотведение отсутствует. Более 80,0% жилого фонда сельских населенных пунктов имеет срок эксплуатации от 30 до 84 лет, в отдельных поселках от 90,0 до 96,0%. Капитальные ремонты домов в сельских населенных пунктах не проводились с момента ввода их в эксплуатацию (1930 - 1990 годы), дома находятся в неудовлетворительном или ветхом состоянии.</w:t>
      </w:r>
    </w:p>
    <w:p w:rsidR="00473588" w:rsidRPr="00AE4F25" w:rsidRDefault="00980A2C" w:rsidP="00AE4F25">
      <w:pPr>
        <w:pStyle w:val="a7"/>
        <w:spacing w:before="0" w:after="0"/>
        <w:ind w:firstLine="709"/>
      </w:pPr>
      <w:r w:rsidRPr="00AE4F25">
        <w:t xml:space="preserve">В последние годы на территории муниципального района (в сельской местности) ежегодно вводится порядка 1,5 - 2 тыс. </w:t>
      </w:r>
      <w:r w:rsidR="00A219F0" w:rsidRPr="00AE4F25">
        <w:t>кв.м.</w:t>
      </w:r>
      <w:r w:rsidRPr="00AE4F25">
        <w:t xml:space="preserve"> жилья Таблица </w:t>
      </w:r>
      <w:r w:rsidR="00673850" w:rsidRPr="00AE4F25">
        <w:t>Д</w:t>
      </w:r>
      <w:r w:rsidRPr="00AE4F25">
        <w:t>, вместе с тем жилье строится не в целях увеличения обеспеченности, а в целях замещения (выбытия) ветхого и аварийного жилья. При этом для достижения нормативов градостроительного проектирования на территории муниципального района необходимо</w:t>
      </w:r>
      <w:r w:rsidR="00A219F0" w:rsidRPr="00AE4F25">
        <w:t xml:space="preserve"> </w:t>
      </w:r>
      <w:r w:rsidRPr="00AE4F25">
        <w:t xml:space="preserve">строить не менее 18 тыс. </w:t>
      </w:r>
      <w:r w:rsidR="00A219F0" w:rsidRPr="00AE4F25">
        <w:t>кв.м.</w:t>
      </w:r>
      <w:r w:rsidRPr="00AE4F25">
        <w:t xml:space="preserve"> жилья ежегодно.</w:t>
      </w:r>
    </w:p>
    <w:p w:rsidR="00D57F68" w:rsidRPr="00AE4F25" w:rsidRDefault="00D57F68" w:rsidP="009234BA"/>
    <w:p w:rsidR="00980A2C" w:rsidRPr="00AE4F25" w:rsidRDefault="00980A2C" w:rsidP="00AE4F25">
      <w:pPr>
        <w:pStyle w:val="a7"/>
        <w:spacing w:before="0" w:after="0"/>
        <w:ind w:firstLine="0"/>
      </w:pPr>
      <w:r w:rsidRPr="00AE4F25">
        <w:t xml:space="preserve">Таблица </w:t>
      </w:r>
      <w:r w:rsidR="00673850" w:rsidRPr="00AE4F25">
        <w:t>Д</w:t>
      </w:r>
      <w:r w:rsidR="00AE4F25">
        <w:t xml:space="preserve"> – </w:t>
      </w:r>
      <w:r w:rsidRPr="00AE4F25">
        <w:t>Общая</w:t>
      </w:r>
      <w:r w:rsidR="00AE4F25">
        <w:t xml:space="preserve"> </w:t>
      </w:r>
      <w:r w:rsidRPr="00AE4F25">
        <w:t>площадь ввода жиль</w:t>
      </w:r>
      <w:r w:rsidR="00473588" w:rsidRPr="00AE4F25">
        <w:t>я</w:t>
      </w:r>
      <w:r w:rsidRPr="00AE4F25">
        <w:t xml:space="preserve"> за период 20</w:t>
      </w:r>
      <w:r w:rsidR="00473588" w:rsidRPr="00AE4F25">
        <w:t>21</w:t>
      </w:r>
      <w:r w:rsidRPr="00AE4F25">
        <w:t xml:space="preserve">-2023 </w:t>
      </w:r>
      <w:r w:rsidR="00473588" w:rsidRPr="00AE4F25">
        <w:t xml:space="preserve">гг с </w:t>
      </w:r>
      <w:r w:rsidR="00B91D88" w:rsidRPr="00AE4F25">
        <w:t xml:space="preserve">оценочными и </w:t>
      </w:r>
      <w:r w:rsidR="00473588" w:rsidRPr="00AE4F25">
        <w:t>прогнозными значениями на период 2024-202</w:t>
      </w:r>
      <w:r w:rsidR="00B91D88" w:rsidRPr="00AE4F25">
        <w:t>5</w:t>
      </w:r>
      <w:r w:rsidR="00473588" w:rsidRPr="00AE4F25">
        <w:t xml:space="preserve"> гг</w:t>
      </w:r>
    </w:p>
    <w:tbl>
      <w:tblPr>
        <w:tblStyle w:val="aff"/>
        <w:tblW w:w="0" w:type="auto"/>
        <w:tblLook w:val="04A0" w:firstRow="1" w:lastRow="0" w:firstColumn="1" w:lastColumn="0" w:noHBand="0" w:noVBand="1"/>
      </w:tblPr>
      <w:tblGrid>
        <w:gridCol w:w="4219"/>
        <w:gridCol w:w="1276"/>
        <w:gridCol w:w="1276"/>
        <w:gridCol w:w="1134"/>
        <w:gridCol w:w="1275"/>
        <w:gridCol w:w="1242"/>
      </w:tblGrid>
      <w:tr w:rsidR="00D57F68" w:rsidRPr="00D57F68" w:rsidTr="00D57F68">
        <w:tc>
          <w:tcPr>
            <w:tcW w:w="4219" w:type="dxa"/>
            <w:vMerge w:val="restart"/>
            <w:vAlign w:val="center"/>
          </w:tcPr>
          <w:p w:rsidR="00D57F68" w:rsidRPr="00AE4F25" w:rsidRDefault="00D57F68" w:rsidP="00D57F68">
            <w:pPr>
              <w:jc w:val="center"/>
              <w:rPr>
                <w:b/>
                <w:color w:val="000000"/>
                <w:sz w:val="20"/>
                <w:szCs w:val="20"/>
              </w:rPr>
            </w:pPr>
            <w:r w:rsidRPr="00AE4F25">
              <w:rPr>
                <w:b/>
                <w:color w:val="000000"/>
                <w:sz w:val="20"/>
                <w:szCs w:val="20"/>
              </w:rPr>
              <w:t>Наименование показателя и единицы измерения</w:t>
            </w:r>
          </w:p>
        </w:tc>
        <w:tc>
          <w:tcPr>
            <w:tcW w:w="6203" w:type="dxa"/>
            <w:gridSpan w:val="5"/>
            <w:vAlign w:val="center"/>
          </w:tcPr>
          <w:p w:rsidR="00D57F68" w:rsidRPr="00AE4F25" w:rsidRDefault="00D57F68" w:rsidP="00D57F68">
            <w:pPr>
              <w:jc w:val="center"/>
              <w:rPr>
                <w:b/>
                <w:color w:val="000000"/>
                <w:sz w:val="20"/>
                <w:szCs w:val="20"/>
              </w:rPr>
            </w:pPr>
            <w:r w:rsidRPr="00AE4F25">
              <w:rPr>
                <w:b/>
                <w:color w:val="000000"/>
                <w:sz w:val="20"/>
                <w:szCs w:val="20"/>
              </w:rPr>
              <w:t>Значения показателя</w:t>
            </w:r>
          </w:p>
        </w:tc>
      </w:tr>
      <w:tr w:rsidR="00D57F68" w:rsidRPr="00D57F68" w:rsidTr="00D57F68">
        <w:tc>
          <w:tcPr>
            <w:tcW w:w="4219" w:type="dxa"/>
            <w:vMerge/>
          </w:tcPr>
          <w:p w:rsidR="00D57F68" w:rsidRPr="00AE4F25" w:rsidRDefault="00D57F68" w:rsidP="00D57F68">
            <w:pPr>
              <w:widowControl w:val="0"/>
              <w:autoSpaceDE w:val="0"/>
              <w:autoSpaceDN w:val="0"/>
              <w:adjustRightInd w:val="0"/>
              <w:jc w:val="both"/>
              <w:rPr>
                <w:b/>
                <w:sz w:val="20"/>
                <w:szCs w:val="20"/>
              </w:rPr>
            </w:pPr>
          </w:p>
        </w:tc>
        <w:tc>
          <w:tcPr>
            <w:tcW w:w="1276" w:type="dxa"/>
            <w:vAlign w:val="center"/>
          </w:tcPr>
          <w:p w:rsidR="00D57F68" w:rsidRPr="00AE4F25" w:rsidRDefault="00D57F68" w:rsidP="00D57F68">
            <w:pPr>
              <w:jc w:val="center"/>
              <w:rPr>
                <w:b/>
                <w:color w:val="000000"/>
                <w:sz w:val="20"/>
                <w:szCs w:val="20"/>
              </w:rPr>
            </w:pPr>
            <w:r w:rsidRPr="00AE4F25">
              <w:rPr>
                <w:b/>
                <w:color w:val="000000"/>
                <w:sz w:val="20"/>
                <w:szCs w:val="20"/>
              </w:rPr>
              <w:t>2021</w:t>
            </w:r>
          </w:p>
          <w:p w:rsidR="00D57F68" w:rsidRPr="00AE4F25" w:rsidRDefault="00D57F68" w:rsidP="00D57F68">
            <w:pPr>
              <w:jc w:val="center"/>
              <w:rPr>
                <w:b/>
                <w:color w:val="000000"/>
                <w:sz w:val="20"/>
                <w:szCs w:val="20"/>
              </w:rPr>
            </w:pPr>
            <w:r w:rsidRPr="00AE4F25">
              <w:rPr>
                <w:b/>
                <w:color w:val="000000"/>
                <w:sz w:val="20"/>
                <w:szCs w:val="20"/>
              </w:rPr>
              <w:t>факт</w:t>
            </w:r>
          </w:p>
        </w:tc>
        <w:tc>
          <w:tcPr>
            <w:tcW w:w="1276" w:type="dxa"/>
            <w:vAlign w:val="center"/>
          </w:tcPr>
          <w:p w:rsidR="00D57F68" w:rsidRPr="00AE4F25" w:rsidRDefault="00D57F68" w:rsidP="00D57F68">
            <w:pPr>
              <w:jc w:val="center"/>
              <w:rPr>
                <w:b/>
                <w:color w:val="000000"/>
                <w:sz w:val="20"/>
                <w:szCs w:val="20"/>
              </w:rPr>
            </w:pPr>
            <w:r w:rsidRPr="00AE4F25">
              <w:rPr>
                <w:b/>
                <w:color w:val="000000"/>
                <w:sz w:val="20"/>
                <w:szCs w:val="20"/>
              </w:rPr>
              <w:t xml:space="preserve">2022 </w:t>
            </w:r>
          </w:p>
          <w:p w:rsidR="00D57F68" w:rsidRPr="00AE4F25" w:rsidRDefault="00D57F68" w:rsidP="00D57F68">
            <w:pPr>
              <w:jc w:val="center"/>
              <w:rPr>
                <w:b/>
                <w:color w:val="000000"/>
                <w:sz w:val="20"/>
                <w:szCs w:val="20"/>
              </w:rPr>
            </w:pPr>
            <w:r w:rsidRPr="00AE4F25">
              <w:rPr>
                <w:b/>
                <w:color w:val="000000"/>
                <w:sz w:val="20"/>
                <w:szCs w:val="20"/>
              </w:rPr>
              <w:t>факт</w:t>
            </w:r>
          </w:p>
        </w:tc>
        <w:tc>
          <w:tcPr>
            <w:tcW w:w="1134" w:type="dxa"/>
            <w:vAlign w:val="center"/>
          </w:tcPr>
          <w:p w:rsidR="00D57F68" w:rsidRPr="00AE4F25" w:rsidRDefault="00D57F68" w:rsidP="00D57F68">
            <w:pPr>
              <w:jc w:val="center"/>
              <w:rPr>
                <w:b/>
                <w:color w:val="000000"/>
                <w:sz w:val="20"/>
                <w:szCs w:val="20"/>
              </w:rPr>
            </w:pPr>
            <w:r w:rsidRPr="00AE4F25">
              <w:rPr>
                <w:b/>
                <w:color w:val="000000"/>
                <w:sz w:val="20"/>
                <w:szCs w:val="20"/>
              </w:rPr>
              <w:t xml:space="preserve">2023 </w:t>
            </w:r>
          </w:p>
          <w:p w:rsidR="00D57F68" w:rsidRPr="00AE4F25" w:rsidRDefault="00D57F68" w:rsidP="00D57F68">
            <w:pPr>
              <w:jc w:val="center"/>
              <w:rPr>
                <w:b/>
                <w:color w:val="000000"/>
                <w:sz w:val="20"/>
                <w:szCs w:val="20"/>
              </w:rPr>
            </w:pPr>
            <w:r w:rsidRPr="00AE4F25">
              <w:rPr>
                <w:b/>
                <w:color w:val="000000"/>
                <w:sz w:val="20"/>
                <w:szCs w:val="20"/>
              </w:rPr>
              <w:t>факт</w:t>
            </w:r>
          </w:p>
        </w:tc>
        <w:tc>
          <w:tcPr>
            <w:tcW w:w="1275" w:type="dxa"/>
            <w:vAlign w:val="center"/>
          </w:tcPr>
          <w:p w:rsidR="00D57F68" w:rsidRPr="00AE4F25" w:rsidRDefault="00D57F68" w:rsidP="00D57F68">
            <w:pPr>
              <w:jc w:val="center"/>
              <w:rPr>
                <w:b/>
                <w:color w:val="000000"/>
                <w:sz w:val="20"/>
                <w:szCs w:val="20"/>
              </w:rPr>
            </w:pPr>
            <w:r w:rsidRPr="00AE4F25">
              <w:rPr>
                <w:b/>
                <w:color w:val="000000"/>
                <w:sz w:val="20"/>
                <w:szCs w:val="20"/>
              </w:rPr>
              <w:t xml:space="preserve">2024 </w:t>
            </w:r>
          </w:p>
          <w:p w:rsidR="00D57F68" w:rsidRPr="00AE4F25" w:rsidRDefault="00D57F68" w:rsidP="00D57F68">
            <w:pPr>
              <w:jc w:val="center"/>
              <w:rPr>
                <w:b/>
                <w:color w:val="000000"/>
                <w:sz w:val="20"/>
                <w:szCs w:val="20"/>
              </w:rPr>
            </w:pPr>
            <w:r w:rsidRPr="00AE4F25">
              <w:rPr>
                <w:b/>
                <w:color w:val="000000"/>
                <w:sz w:val="20"/>
                <w:szCs w:val="20"/>
              </w:rPr>
              <w:t>оценка</w:t>
            </w:r>
          </w:p>
        </w:tc>
        <w:tc>
          <w:tcPr>
            <w:tcW w:w="1242" w:type="dxa"/>
            <w:vAlign w:val="center"/>
          </w:tcPr>
          <w:p w:rsidR="00D57F68" w:rsidRPr="00AE4F25" w:rsidRDefault="00D57F68" w:rsidP="00D57F68">
            <w:pPr>
              <w:jc w:val="center"/>
              <w:rPr>
                <w:b/>
                <w:color w:val="000000"/>
                <w:sz w:val="20"/>
                <w:szCs w:val="20"/>
              </w:rPr>
            </w:pPr>
            <w:r w:rsidRPr="00AE4F25">
              <w:rPr>
                <w:b/>
                <w:color w:val="000000"/>
                <w:sz w:val="20"/>
                <w:szCs w:val="20"/>
              </w:rPr>
              <w:t>2025 прогноз</w:t>
            </w:r>
          </w:p>
        </w:tc>
      </w:tr>
      <w:tr w:rsidR="00624F11" w:rsidRPr="00D57F68" w:rsidTr="006E0030">
        <w:tc>
          <w:tcPr>
            <w:tcW w:w="4219" w:type="dxa"/>
            <w:vAlign w:val="center"/>
          </w:tcPr>
          <w:p w:rsidR="00624F11" w:rsidRPr="00D57F68" w:rsidRDefault="00624F11" w:rsidP="006E0030">
            <w:pPr>
              <w:rPr>
                <w:color w:val="000000"/>
                <w:sz w:val="20"/>
                <w:szCs w:val="20"/>
              </w:rPr>
            </w:pPr>
            <w:r w:rsidRPr="00D57F68">
              <w:rPr>
                <w:color w:val="000000"/>
                <w:sz w:val="20"/>
                <w:szCs w:val="20"/>
              </w:rPr>
              <w:t>1. Общая площадь жилых помещений, кв.м</w:t>
            </w:r>
            <w:r w:rsidRPr="00D57F68">
              <w:rPr>
                <w:color w:val="000000"/>
                <w:sz w:val="20"/>
                <w:szCs w:val="20"/>
              </w:rPr>
              <w:br/>
            </w:r>
            <w:r w:rsidRPr="00D57F68">
              <w:rPr>
                <w:i/>
                <w:iCs/>
                <w:color w:val="000000"/>
                <w:sz w:val="20"/>
                <w:szCs w:val="20"/>
              </w:rPr>
              <w:t>(по данным статистического отчета 1-жилфонд строка 01 графа 1)</w:t>
            </w:r>
          </w:p>
        </w:tc>
        <w:tc>
          <w:tcPr>
            <w:tcW w:w="1276" w:type="dxa"/>
            <w:vAlign w:val="center"/>
          </w:tcPr>
          <w:p w:rsidR="00624F11" w:rsidRPr="00D57F68" w:rsidRDefault="00624F11" w:rsidP="006E0030">
            <w:pPr>
              <w:jc w:val="center"/>
              <w:rPr>
                <w:color w:val="000000"/>
                <w:sz w:val="20"/>
                <w:szCs w:val="20"/>
              </w:rPr>
            </w:pPr>
            <w:r w:rsidRPr="00D57F68">
              <w:rPr>
                <w:color w:val="000000"/>
                <w:sz w:val="20"/>
                <w:szCs w:val="20"/>
              </w:rPr>
              <w:t>632 030,00</w:t>
            </w:r>
          </w:p>
        </w:tc>
        <w:tc>
          <w:tcPr>
            <w:tcW w:w="1276" w:type="dxa"/>
            <w:vAlign w:val="center"/>
          </w:tcPr>
          <w:p w:rsidR="00624F11" w:rsidRPr="00D57F68" w:rsidRDefault="00624F11" w:rsidP="006E0030">
            <w:pPr>
              <w:jc w:val="center"/>
              <w:rPr>
                <w:color w:val="000000"/>
                <w:sz w:val="20"/>
                <w:szCs w:val="20"/>
              </w:rPr>
            </w:pPr>
            <w:r w:rsidRPr="00D57F68">
              <w:rPr>
                <w:color w:val="000000"/>
                <w:sz w:val="20"/>
                <w:szCs w:val="20"/>
              </w:rPr>
              <w:t>629 680,00</w:t>
            </w:r>
          </w:p>
        </w:tc>
        <w:tc>
          <w:tcPr>
            <w:tcW w:w="1134" w:type="dxa"/>
            <w:vAlign w:val="center"/>
          </w:tcPr>
          <w:p w:rsidR="00624F11" w:rsidRPr="00D57F68" w:rsidRDefault="00624F11" w:rsidP="006E0030">
            <w:pPr>
              <w:jc w:val="center"/>
              <w:rPr>
                <w:color w:val="000000"/>
                <w:sz w:val="20"/>
                <w:szCs w:val="20"/>
              </w:rPr>
            </w:pPr>
            <w:r w:rsidRPr="00D57F68">
              <w:rPr>
                <w:color w:val="000000"/>
                <w:sz w:val="20"/>
                <w:szCs w:val="20"/>
              </w:rPr>
              <w:t>630 420,00</w:t>
            </w:r>
          </w:p>
        </w:tc>
        <w:tc>
          <w:tcPr>
            <w:tcW w:w="1275" w:type="dxa"/>
            <w:vAlign w:val="center"/>
          </w:tcPr>
          <w:p w:rsidR="00624F11" w:rsidRPr="00D57F68" w:rsidRDefault="00624F11" w:rsidP="006E0030">
            <w:pPr>
              <w:jc w:val="center"/>
              <w:rPr>
                <w:color w:val="000000"/>
                <w:sz w:val="20"/>
                <w:szCs w:val="20"/>
              </w:rPr>
            </w:pPr>
            <w:r w:rsidRPr="00D57F68">
              <w:rPr>
                <w:color w:val="000000"/>
                <w:sz w:val="20"/>
                <w:szCs w:val="20"/>
              </w:rPr>
              <w:t>630 420,00</w:t>
            </w:r>
          </w:p>
        </w:tc>
        <w:tc>
          <w:tcPr>
            <w:tcW w:w="1242" w:type="dxa"/>
            <w:vAlign w:val="center"/>
          </w:tcPr>
          <w:p w:rsidR="00624F11" w:rsidRPr="00D57F68" w:rsidRDefault="00624F11" w:rsidP="006E0030">
            <w:pPr>
              <w:jc w:val="center"/>
              <w:rPr>
                <w:color w:val="000000"/>
                <w:sz w:val="20"/>
                <w:szCs w:val="20"/>
              </w:rPr>
            </w:pPr>
            <w:r w:rsidRPr="00D57F68">
              <w:rPr>
                <w:color w:val="000000"/>
                <w:sz w:val="20"/>
                <w:szCs w:val="20"/>
              </w:rPr>
              <w:t>633 890,00</w:t>
            </w:r>
          </w:p>
        </w:tc>
      </w:tr>
      <w:tr w:rsidR="00624F11" w:rsidRPr="00D57F68" w:rsidTr="006E0030">
        <w:tc>
          <w:tcPr>
            <w:tcW w:w="4219" w:type="dxa"/>
            <w:vAlign w:val="center"/>
          </w:tcPr>
          <w:p w:rsidR="00624F11" w:rsidRPr="00D57F68" w:rsidRDefault="00624F11" w:rsidP="006E0030">
            <w:pPr>
              <w:rPr>
                <w:color w:val="000000"/>
                <w:sz w:val="20"/>
                <w:szCs w:val="20"/>
              </w:rPr>
            </w:pPr>
            <w:r w:rsidRPr="00D57F68">
              <w:rPr>
                <w:color w:val="000000"/>
                <w:sz w:val="20"/>
                <w:szCs w:val="20"/>
              </w:rPr>
              <w:t>2. Введено жилых помещений за отчетный период, кв.м</w:t>
            </w:r>
          </w:p>
        </w:tc>
        <w:tc>
          <w:tcPr>
            <w:tcW w:w="1276" w:type="dxa"/>
            <w:vAlign w:val="center"/>
          </w:tcPr>
          <w:p w:rsidR="00624F11" w:rsidRPr="00D57F68" w:rsidRDefault="00624F11" w:rsidP="006E0030">
            <w:pPr>
              <w:jc w:val="center"/>
              <w:rPr>
                <w:color w:val="000000"/>
                <w:sz w:val="20"/>
                <w:szCs w:val="20"/>
              </w:rPr>
            </w:pPr>
            <w:r w:rsidRPr="00D57F68">
              <w:rPr>
                <w:color w:val="000000"/>
                <w:sz w:val="20"/>
                <w:szCs w:val="20"/>
              </w:rPr>
              <w:t>2 186,00</w:t>
            </w:r>
          </w:p>
        </w:tc>
        <w:tc>
          <w:tcPr>
            <w:tcW w:w="1276" w:type="dxa"/>
            <w:vAlign w:val="center"/>
          </w:tcPr>
          <w:p w:rsidR="00624F11" w:rsidRPr="00D57F68" w:rsidRDefault="00624F11" w:rsidP="006E0030">
            <w:pPr>
              <w:jc w:val="center"/>
              <w:rPr>
                <w:color w:val="000000"/>
                <w:sz w:val="20"/>
                <w:szCs w:val="20"/>
              </w:rPr>
            </w:pPr>
            <w:r w:rsidRPr="00D57F68">
              <w:rPr>
                <w:color w:val="000000"/>
                <w:sz w:val="20"/>
                <w:szCs w:val="20"/>
              </w:rPr>
              <w:t>2 532,60</w:t>
            </w:r>
          </w:p>
        </w:tc>
        <w:tc>
          <w:tcPr>
            <w:tcW w:w="1134" w:type="dxa"/>
            <w:vAlign w:val="center"/>
          </w:tcPr>
          <w:p w:rsidR="00624F11" w:rsidRPr="00D57F68" w:rsidRDefault="00624F11" w:rsidP="006E0030">
            <w:pPr>
              <w:autoSpaceDE w:val="0"/>
              <w:autoSpaceDN w:val="0"/>
              <w:adjustRightInd w:val="0"/>
              <w:ind w:left="-46"/>
              <w:jc w:val="center"/>
              <w:rPr>
                <w:color w:val="000000"/>
                <w:sz w:val="20"/>
                <w:szCs w:val="20"/>
              </w:rPr>
            </w:pPr>
            <w:r w:rsidRPr="00D57F68">
              <w:rPr>
                <w:color w:val="000000"/>
                <w:sz w:val="20"/>
                <w:szCs w:val="20"/>
              </w:rPr>
              <w:t>1 777,70</w:t>
            </w:r>
          </w:p>
        </w:tc>
        <w:tc>
          <w:tcPr>
            <w:tcW w:w="1275" w:type="dxa"/>
            <w:vAlign w:val="center"/>
          </w:tcPr>
          <w:p w:rsidR="00624F11" w:rsidRPr="00D57F68" w:rsidRDefault="00624F11" w:rsidP="006E0030">
            <w:pPr>
              <w:jc w:val="center"/>
              <w:rPr>
                <w:color w:val="000000"/>
                <w:sz w:val="20"/>
                <w:szCs w:val="20"/>
              </w:rPr>
            </w:pPr>
            <w:r w:rsidRPr="00D57F68">
              <w:rPr>
                <w:color w:val="000000"/>
                <w:sz w:val="20"/>
                <w:szCs w:val="20"/>
              </w:rPr>
              <w:t>3 020,00</w:t>
            </w:r>
          </w:p>
        </w:tc>
        <w:tc>
          <w:tcPr>
            <w:tcW w:w="1242" w:type="dxa"/>
            <w:vAlign w:val="center"/>
          </w:tcPr>
          <w:p w:rsidR="00624F11" w:rsidRPr="00D57F68" w:rsidRDefault="00624F11" w:rsidP="006E0030">
            <w:pPr>
              <w:jc w:val="center"/>
              <w:rPr>
                <w:color w:val="000000"/>
                <w:sz w:val="20"/>
                <w:szCs w:val="20"/>
              </w:rPr>
            </w:pPr>
            <w:r w:rsidRPr="00D57F68">
              <w:rPr>
                <w:color w:val="000000"/>
                <w:sz w:val="20"/>
                <w:szCs w:val="20"/>
              </w:rPr>
              <w:t>3 200,00</w:t>
            </w:r>
          </w:p>
        </w:tc>
      </w:tr>
      <w:tr w:rsidR="00624F11" w:rsidRPr="00D57F68" w:rsidTr="006E0030">
        <w:tc>
          <w:tcPr>
            <w:tcW w:w="4219" w:type="dxa"/>
            <w:vAlign w:val="center"/>
          </w:tcPr>
          <w:p w:rsidR="00624F11" w:rsidRPr="00D57F68" w:rsidRDefault="00624F11" w:rsidP="006E0030">
            <w:pPr>
              <w:rPr>
                <w:color w:val="000000"/>
                <w:sz w:val="20"/>
                <w:szCs w:val="20"/>
              </w:rPr>
            </w:pPr>
            <w:r w:rsidRPr="00D57F68">
              <w:rPr>
                <w:color w:val="000000"/>
                <w:sz w:val="20"/>
                <w:szCs w:val="20"/>
              </w:rPr>
              <w:t>3. Выбыло жилых помещений за отчетный период, кв.м</w:t>
            </w:r>
          </w:p>
        </w:tc>
        <w:tc>
          <w:tcPr>
            <w:tcW w:w="1276" w:type="dxa"/>
            <w:vAlign w:val="center"/>
          </w:tcPr>
          <w:p w:rsidR="00624F11" w:rsidRPr="00D57F68" w:rsidRDefault="00624F11" w:rsidP="006E0030">
            <w:pPr>
              <w:jc w:val="center"/>
              <w:rPr>
                <w:color w:val="000000"/>
                <w:sz w:val="20"/>
                <w:szCs w:val="20"/>
              </w:rPr>
            </w:pPr>
            <w:r w:rsidRPr="00D57F68">
              <w:rPr>
                <w:color w:val="000000"/>
                <w:sz w:val="20"/>
                <w:szCs w:val="20"/>
              </w:rPr>
              <w:t>0,00</w:t>
            </w:r>
          </w:p>
        </w:tc>
        <w:tc>
          <w:tcPr>
            <w:tcW w:w="1276" w:type="dxa"/>
            <w:vAlign w:val="center"/>
          </w:tcPr>
          <w:p w:rsidR="00624F11" w:rsidRPr="00D57F68" w:rsidRDefault="00624F11" w:rsidP="006E0030">
            <w:pPr>
              <w:jc w:val="center"/>
              <w:rPr>
                <w:color w:val="000000"/>
                <w:sz w:val="20"/>
                <w:szCs w:val="20"/>
              </w:rPr>
            </w:pPr>
            <w:r w:rsidRPr="00D57F68">
              <w:rPr>
                <w:color w:val="000000"/>
                <w:sz w:val="20"/>
                <w:szCs w:val="20"/>
              </w:rPr>
              <w:t>4 882,60</w:t>
            </w:r>
          </w:p>
        </w:tc>
        <w:tc>
          <w:tcPr>
            <w:tcW w:w="1134" w:type="dxa"/>
            <w:vAlign w:val="center"/>
          </w:tcPr>
          <w:p w:rsidR="00624F11" w:rsidRPr="00D57F68" w:rsidRDefault="00624F11" w:rsidP="006E0030">
            <w:pPr>
              <w:autoSpaceDE w:val="0"/>
              <w:autoSpaceDN w:val="0"/>
              <w:adjustRightInd w:val="0"/>
              <w:ind w:left="-46"/>
              <w:jc w:val="center"/>
              <w:rPr>
                <w:color w:val="000000"/>
                <w:sz w:val="20"/>
                <w:szCs w:val="20"/>
              </w:rPr>
            </w:pPr>
            <w:r w:rsidRPr="00D57F68">
              <w:rPr>
                <w:color w:val="000000"/>
                <w:sz w:val="20"/>
                <w:szCs w:val="20"/>
              </w:rPr>
              <w:t>1 044,33</w:t>
            </w:r>
          </w:p>
        </w:tc>
        <w:tc>
          <w:tcPr>
            <w:tcW w:w="1275" w:type="dxa"/>
            <w:vAlign w:val="center"/>
          </w:tcPr>
          <w:p w:rsidR="00624F11" w:rsidRPr="00D57F68" w:rsidRDefault="00624F11" w:rsidP="006E0030">
            <w:pPr>
              <w:jc w:val="center"/>
              <w:rPr>
                <w:color w:val="000000"/>
                <w:sz w:val="20"/>
                <w:szCs w:val="20"/>
              </w:rPr>
            </w:pPr>
            <w:r w:rsidRPr="00D57F68">
              <w:rPr>
                <w:color w:val="000000"/>
                <w:sz w:val="20"/>
                <w:szCs w:val="20"/>
              </w:rPr>
              <w:t>1 120,00</w:t>
            </w:r>
          </w:p>
        </w:tc>
        <w:tc>
          <w:tcPr>
            <w:tcW w:w="1242" w:type="dxa"/>
            <w:vAlign w:val="center"/>
          </w:tcPr>
          <w:p w:rsidR="00624F11" w:rsidRPr="00D57F68" w:rsidRDefault="00624F11" w:rsidP="006E0030">
            <w:pPr>
              <w:jc w:val="center"/>
              <w:rPr>
                <w:color w:val="000000"/>
                <w:sz w:val="20"/>
                <w:szCs w:val="20"/>
              </w:rPr>
            </w:pPr>
            <w:r w:rsidRPr="00D57F68">
              <w:rPr>
                <w:color w:val="000000"/>
                <w:sz w:val="20"/>
                <w:szCs w:val="20"/>
              </w:rPr>
              <w:t>1 200,00</w:t>
            </w:r>
          </w:p>
        </w:tc>
      </w:tr>
      <w:tr w:rsidR="00624F11" w:rsidRPr="00D57F68" w:rsidTr="006E0030">
        <w:tc>
          <w:tcPr>
            <w:tcW w:w="4219" w:type="dxa"/>
            <w:vAlign w:val="center"/>
          </w:tcPr>
          <w:p w:rsidR="00624F11" w:rsidRPr="00D57F68" w:rsidRDefault="00624F11" w:rsidP="006E0030">
            <w:pPr>
              <w:rPr>
                <w:color w:val="000000"/>
                <w:sz w:val="20"/>
                <w:szCs w:val="20"/>
              </w:rPr>
            </w:pPr>
            <w:r w:rsidRPr="00D57F68">
              <w:rPr>
                <w:color w:val="000000"/>
                <w:sz w:val="20"/>
                <w:szCs w:val="20"/>
              </w:rPr>
              <w:t xml:space="preserve">4.Численность постоянного населения муниципального района </w:t>
            </w:r>
            <w:r w:rsidRPr="00D57F68">
              <w:rPr>
                <w:bCs/>
                <w:sz w:val="20"/>
                <w:szCs w:val="20"/>
              </w:rPr>
              <w:t>на конец отчетного года</w:t>
            </w:r>
            <w:r w:rsidRPr="00D57F68">
              <w:rPr>
                <w:sz w:val="20"/>
                <w:szCs w:val="20"/>
              </w:rPr>
              <w:t>, чел.</w:t>
            </w:r>
          </w:p>
        </w:tc>
        <w:tc>
          <w:tcPr>
            <w:tcW w:w="1276" w:type="dxa"/>
            <w:vAlign w:val="center"/>
          </w:tcPr>
          <w:p w:rsidR="00624F11" w:rsidRPr="00D57F68" w:rsidRDefault="00624F11" w:rsidP="006E0030">
            <w:pPr>
              <w:jc w:val="center"/>
              <w:rPr>
                <w:color w:val="000000"/>
                <w:sz w:val="20"/>
                <w:szCs w:val="20"/>
              </w:rPr>
            </w:pPr>
            <w:r w:rsidRPr="00D57F68">
              <w:rPr>
                <w:color w:val="000000"/>
                <w:sz w:val="20"/>
                <w:szCs w:val="20"/>
              </w:rPr>
              <w:t>31 272</w:t>
            </w:r>
          </w:p>
        </w:tc>
        <w:tc>
          <w:tcPr>
            <w:tcW w:w="1276" w:type="dxa"/>
            <w:vAlign w:val="center"/>
          </w:tcPr>
          <w:p w:rsidR="00624F11" w:rsidRPr="00D57F68" w:rsidRDefault="00624F11" w:rsidP="006E0030">
            <w:pPr>
              <w:jc w:val="center"/>
              <w:rPr>
                <w:color w:val="000000"/>
                <w:sz w:val="20"/>
                <w:szCs w:val="20"/>
              </w:rPr>
            </w:pPr>
            <w:r w:rsidRPr="00D57F68">
              <w:rPr>
                <w:color w:val="000000"/>
                <w:sz w:val="20"/>
                <w:szCs w:val="20"/>
              </w:rPr>
              <w:t>29 889</w:t>
            </w:r>
          </w:p>
        </w:tc>
        <w:tc>
          <w:tcPr>
            <w:tcW w:w="1134" w:type="dxa"/>
            <w:vAlign w:val="center"/>
          </w:tcPr>
          <w:p w:rsidR="00624F11" w:rsidRPr="00D57F68" w:rsidRDefault="00624F11" w:rsidP="006E0030">
            <w:pPr>
              <w:autoSpaceDE w:val="0"/>
              <w:autoSpaceDN w:val="0"/>
              <w:adjustRightInd w:val="0"/>
              <w:ind w:left="-46"/>
              <w:jc w:val="center"/>
              <w:rPr>
                <w:color w:val="000000"/>
                <w:sz w:val="20"/>
                <w:szCs w:val="20"/>
              </w:rPr>
            </w:pPr>
            <w:r w:rsidRPr="00D57F68">
              <w:rPr>
                <w:color w:val="000000"/>
                <w:sz w:val="20"/>
                <w:szCs w:val="20"/>
              </w:rPr>
              <w:t>29 609</w:t>
            </w:r>
          </w:p>
        </w:tc>
        <w:tc>
          <w:tcPr>
            <w:tcW w:w="1275" w:type="dxa"/>
            <w:vAlign w:val="center"/>
          </w:tcPr>
          <w:p w:rsidR="00624F11" w:rsidRPr="00D57F68" w:rsidRDefault="00624F11" w:rsidP="006E0030">
            <w:pPr>
              <w:jc w:val="center"/>
              <w:rPr>
                <w:color w:val="000000"/>
                <w:sz w:val="20"/>
                <w:szCs w:val="20"/>
              </w:rPr>
            </w:pPr>
            <w:r w:rsidRPr="00D57F68">
              <w:rPr>
                <w:color w:val="000000"/>
                <w:sz w:val="20"/>
                <w:szCs w:val="20"/>
              </w:rPr>
              <w:t>29 541</w:t>
            </w:r>
          </w:p>
        </w:tc>
        <w:tc>
          <w:tcPr>
            <w:tcW w:w="1242" w:type="dxa"/>
            <w:vAlign w:val="center"/>
          </w:tcPr>
          <w:p w:rsidR="00624F11" w:rsidRPr="00D57F68" w:rsidRDefault="00624F11" w:rsidP="006E0030">
            <w:pPr>
              <w:jc w:val="center"/>
              <w:rPr>
                <w:color w:val="000000"/>
                <w:sz w:val="20"/>
                <w:szCs w:val="20"/>
              </w:rPr>
            </w:pPr>
            <w:r w:rsidRPr="00D57F68">
              <w:rPr>
                <w:color w:val="000000"/>
                <w:sz w:val="20"/>
                <w:szCs w:val="20"/>
              </w:rPr>
              <w:t>29 478</w:t>
            </w:r>
          </w:p>
        </w:tc>
      </w:tr>
      <w:tr w:rsidR="00624F11" w:rsidRPr="00D57F68" w:rsidTr="006E0030">
        <w:tc>
          <w:tcPr>
            <w:tcW w:w="4219" w:type="dxa"/>
            <w:vAlign w:val="center"/>
          </w:tcPr>
          <w:p w:rsidR="00624F11" w:rsidRPr="00D57F68" w:rsidRDefault="00624F11" w:rsidP="006E0030">
            <w:pPr>
              <w:rPr>
                <w:bCs/>
                <w:color w:val="000000"/>
                <w:sz w:val="20"/>
                <w:szCs w:val="20"/>
              </w:rPr>
            </w:pPr>
            <w:r w:rsidRPr="00D57F68">
              <w:rPr>
                <w:bCs/>
                <w:color w:val="000000"/>
                <w:sz w:val="20"/>
                <w:szCs w:val="20"/>
              </w:rPr>
              <w:t>5. Общая площадь жилых помещений, приходящаяся в среднем на одного жителя (стр. 1/ стр.4)</w:t>
            </w:r>
          </w:p>
        </w:tc>
        <w:tc>
          <w:tcPr>
            <w:tcW w:w="1276" w:type="dxa"/>
            <w:vAlign w:val="center"/>
          </w:tcPr>
          <w:p w:rsidR="00624F11" w:rsidRPr="00D57F68" w:rsidRDefault="00624F11" w:rsidP="006E0030">
            <w:pPr>
              <w:jc w:val="center"/>
              <w:rPr>
                <w:bCs/>
                <w:color w:val="000000"/>
                <w:sz w:val="20"/>
                <w:szCs w:val="20"/>
              </w:rPr>
            </w:pPr>
            <w:r w:rsidRPr="00D57F68">
              <w:rPr>
                <w:bCs/>
                <w:color w:val="000000"/>
                <w:sz w:val="20"/>
                <w:szCs w:val="20"/>
              </w:rPr>
              <w:t>20,21</w:t>
            </w:r>
          </w:p>
        </w:tc>
        <w:tc>
          <w:tcPr>
            <w:tcW w:w="1276" w:type="dxa"/>
            <w:vAlign w:val="center"/>
          </w:tcPr>
          <w:p w:rsidR="00624F11" w:rsidRPr="00D57F68" w:rsidRDefault="00624F11" w:rsidP="006E0030">
            <w:pPr>
              <w:jc w:val="center"/>
              <w:rPr>
                <w:bCs/>
                <w:color w:val="000000"/>
                <w:sz w:val="20"/>
                <w:szCs w:val="20"/>
              </w:rPr>
            </w:pPr>
            <w:r w:rsidRPr="00D57F68">
              <w:rPr>
                <w:bCs/>
                <w:color w:val="000000"/>
                <w:sz w:val="20"/>
                <w:szCs w:val="20"/>
              </w:rPr>
              <w:t>21,07</w:t>
            </w:r>
          </w:p>
        </w:tc>
        <w:tc>
          <w:tcPr>
            <w:tcW w:w="1134" w:type="dxa"/>
            <w:vAlign w:val="center"/>
          </w:tcPr>
          <w:p w:rsidR="00624F11" w:rsidRPr="00D57F68" w:rsidRDefault="00624F11" w:rsidP="006E0030">
            <w:pPr>
              <w:autoSpaceDE w:val="0"/>
              <w:autoSpaceDN w:val="0"/>
              <w:adjustRightInd w:val="0"/>
              <w:ind w:left="-46"/>
              <w:jc w:val="center"/>
              <w:rPr>
                <w:bCs/>
                <w:color w:val="000000"/>
                <w:sz w:val="20"/>
                <w:szCs w:val="20"/>
              </w:rPr>
            </w:pPr>
            <w:r w:rsidRPr="00D57F68">
              <w:rPr>
                <w:bCs/>
                <w:color w:val="000000"/>
                <w:sz w:val="20"/>
                <w:szCs w:val="20"/>
              </w:rPr>
              <w:t>21,29</w:t>
            </w:r>
          </w:p>
        </w:tc>
        <w:tc>
          <w:tcPr>
            <w:tcW w:w="1275" w:type="dxa"/>
            <w:vAlign w:val="center"/>
          </w:tcPr>
          <w:p w:rsidR="00624F11" w:rsidRPr="00D57F68" w:rsidRDefault="00624F11" w:rsidP="006E0030">
            <w:pPr>
              <w:jc w:val="center"/>
              <w:rPr>
                <w:bCs/>
                <w:color w:val="000000"/>
                <w:sz w:val="20"/>
                <w:szCs w:val="20"/>
              </w:rPr>
            </w:pPr>
            <w:r w:rsidRPr="00D57F68">
              <w:rPr>
                <w:bCs/>
                <w:color w:val="000000"/>
                <w:sz w:val="20"/>
                <w:szCs w:val="20"/>
              </w:rPr>
              <w:t>21,34</w:t>
            </w:r>
          </w:p>
        </w:tc>
        <w:tc>
          <w:tcPr>
            <w:tcW w:w="1242" w:type="dxa"/>
            <w:vAlign w:val="center"/>
          </w:tcPr>
          <w:p w:rsidR="00624F11" w:rsidRPr="00D57F68" w:rsidRDefault="00624F11" w:rsidP="006E0030">
            <w:pPr>
              <w:jc w:val="center"/>
              <w:rPr>
                <w:bCs/>
                <w:color w:val="000000"/>
                <w:sz w:val="20"/>
                <w:szCs w:val="20"/>
              </w:rPr>
            </w:pPr>
            <w:r w:rsidRPr="00D57F68">
              <w:rPr>
                <w:bCs/>
                <w:color w:val="000000"/>
                <w:sz w:val="20"/>
                <w:szCs w:val="20"/>
              </w:rPr>
              <w:t>21,50</w:t>
            </w:r>
          </w:p>
        </w:tc>
      </w:tr>
    </w:tbl>
    <w:p w:rsidR="00D57F68" w:rsidRDefault="00D57F68" w:rsidP="00D57F68">
      <w:pPr>
        <w:widowControl w:val="0"/>
        <w:autoSpaceDE w:val="0"/>
        <w:autoSpaceDN w:val="0"/>
        <w:adjustRightInd w:val="0"/>
        <w:jc w:val="both"/>
        <w:rPr>
          <w:sz w:val="26"/>
          <w:szCs w:val="26"/>
        </w:rPr>
      </w:pPr>
    </w:p>
    <w:p w:rsidR="00C25F30" w:rsidRPr="002C790B" w:rsidRDefault="00C25F30" w:rsidP="00AE4F25">
      <w:pPr>
        <w:widowControl w:val="0"/>
        <w:autoSpaceDE w:val="0"/>
        <w:autoSpaceDN w:val="0"/>
        <w:adjustRightInd w:val="0"/>
        <w:ind w:firstLine="709"/>
        <w:jc w:val="both"/>
      </w:pPr>
      <w:r w:rsidRPr="002C790B">
        <w:t xml:space="preserve">По состоянию на 31.12.2023 общая площадь жилых помещений, приходящаяся в среднем на одного жителя, составила 21,29 кв. м, что на 0,22 кв. м больше значения на 01.01.2023, что обусловлено уменьшением численности населения муниципального района. </w:t>
      </w:r>
    </w:p>
    <w:p w:rsidR="00017AFA" w:rsidRPr="002C790B" w:rsidRDefault="00017AFA" w:rsidP="00AE4F25">
      <w:pPr>
        <w:widowControl w:val="0"/>
        <w:autoSpaceDE w:val="0"/>
        <w:autoSpaceDN w:val="0"/>
        <w:adjustRightInd w:val="0"/>
        <w:ind w:firstLine="709"/>
        <w:jc w:val="both"/>
      </w:pPr>
      <w:r w:rsidRPr="002C790B">
        <w:t>В 2023 году на территории муниципального района введено в эксплуатацию 14 объектов жилищного назначения, жилая площадь которых составила 1 777,70 кв. м, при общей площади – 1 908 кв. м.</w:t>
      </w:r>
    </w:p>
    <w:p w:rsidR="00017AFA" w:rsidRPr="002C790B" w:rsidRDefault="00017AFA" w:rsidP="00AE4F25">
      <w:pPr>
        <w:widowControl w:val="0"/>
        <w:autoSpaceDE w:val="0"/>
        <w:autoSpaceDN w:val="0"/>
        <w:adjustRightInd w:val="0"/>
        <w:ind w:firstLine="709"/>
        <w:jc w:val="both"/>
      </w:pPr>
      <w:r w:rsidRPr="002C790B">
        <w:t>На территории муниципального образования «Город Дудинка» за счет внебюджетных источников (в том числе собственных средств граждан) введено 4 индивидуальных жилых домов общей площадью 259,50 кв. м</w:t>
      </w:r>
      <w:r w:rsidR="00C25F30" w:rsidRPr="002C790B">
        <w:t>.</w:t>
      </w:r>
    </w:p>
    <w:p w:rsidR="00017AFA" w:rsidRPr="002C790B" w:rsidRDefault="00017AFA" w:rsidP="00AE4F25">
      <w:pPr>
        <w:widowControl w:val="0"/>
        <w:autoSpaceDE w:val="0"/>
        <w:autoSpaceDN w:val="0"/>
        <w:adjustRightInd w:val="0"/>
        <w:ind w:firstLine="709"/>
        <w:jc w:val="both"/>
      </w:pPr>
      <w:r w:rsidRPr="002C790B">
        <w:t>•</w:t>
      </w:r>
      <w:r w:rsidRPr="002C790B">
        <w:tab/>
        <w:t>1 объект индивидуального жилищного строительства в п. Волочанка общей площадью 50 кв.м.;</w:t>
      </w:r>
    </w:p>
    <w:p w:rsidR="00017AFA" w:rsidRPr="002C790B" w:rsidRDefault="00017AFA" w:rsidP="00AE4F25">
      <w:pPr>
        <w:widowControl w:val="0"/>
        <w:autoSpaceDE w:val="0"/>
        <w:autoSpaceDN w:val="0"/>
        <w:adjustRightInd w:val="0"/>
        <w:ind w:firstLine="709"/>
        <w:jc w:val="both"/>
      </w:pPr>
      <w:r w:rsidRPr="002C790B">
        <w:t>•</w:t>
      </w:r>
      <w:r w:rsidRPr="002C790B">
        <w:tab/>
        <w:t>3 жилых дома в п. Усть-Авам общей площадью 209,5 кв.м.</w:t>
      </w:r>
    </w:p>
    <w:p w:rsidR="00017AFA" w:rsidRPr="002C790B" w:rsidRDefault="00017AFA" w:rsidP="00AE4F25">
      <w:pPr>
        <w:widowControl w:val="0"/>
        <w:autoSpaceDE w:val="0"/>
        <w:autoSpaceDN w:val="0"/>
        <w:adjustRightInd w:val="0"/>
        <w:ind w:firstLine="709"/>
        <w:jc w:val="both"/>
      </w:pPr>
      <w:r w:rsidRPr="002C790B">
        <w:t>На территории муниципального образования «Сельское поселение Караул» в рамках региональной адресной программы «Переселение граждан из аварийного жилищного фонда», утвержденной постановлением Правительства Красноярского края от 29.03.2019 № 144-п, введено 9 многоквартирных жилых домов в п. Носок общей площадью 1 581,3 кв. м, из них жилая площадь – 1 451 кв. м.</w:t>
      </w:r>
    </w:p>
    <w:p w:rsidR="00281C76" w:rsidRPr="002C790B" w:rsidRDefault="00281C76" w:rsidP="00AE4F25">
      <w:pPr>
        <w:pStyle w:val="a7"/>
        <w:spacing w:before="0" w:after="0"/>
        <w:ind w:firstLine="709"/>
      </w:pPr>
      <w:r w:rsidRPr="002C790B">
        <w:lastRenderedPageBreak/>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281C76" w:rsidRPr="002C790B" w:rsidRDefault="00281C76" w:rsidP="00AE4F25">
      <w:pPr>
        <w:pStyle w:val="a7"/>
        <w:spacing w:before="0" w:after="0"/>
        <w:ind w:firstLine="709"/>
      </w:pPr>
      <w:r w:rsidRPr="002C790B">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w:t>
      </w:r>
      <w:r w:rsidR="00897508" w:rsidRPr="002C790B">
        <w:t xml:space="preserve"> к</w:t>
      </w:r>
      <w:r w:rsidR="00673850" w:rsidRPr="002C790B">
        <w:t xml:space="preserve">омплексного развития территорий </w:t>
      </w:r>
      <w:r w:rsidR="00897508" w:rsidRPr="002C790B">
        <w:t>(</w:t>
      </w:r>
      <w:r w:rsidRPr="002C790B">
        <w:t>КРТ</w:t>
      </w:r>
      <w:r w:rsidR="00897508" w:rsidRPr="002C790B">
        <w:t>)</w:t>
      </w:r>
      <w:r w:rsidRPr="002C790B">
        <w:t>.</w:t>
      </w:r>
    </w:p>
    <w:p w:rsidR="00281C76" w:rsidRPr="002C790B" w:rsidRDefault="00281C76" w:rsidP="00AE4F25">
      <w:pPr>
        <w:pStyle w:val="a7"/>
        <w:spacing w:before="0" w:after="0"/>
        <w:ind w:firstLine="709"/>
      </w:pPr>
      <w:r w:rsidRPr="002C790B">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281C76" w:rsidRPr="002C790B" w:rsidRDefault="00281C76" w:rsidP="00AE4F25">
      <w:pPr>
        <w:pStyle w:val="a7"/>
        <w:spacing w:before="0" w:after="0"/>
        <w:ind w:firstLine="709"/>
      </w:pPr>
      <w:r w:rsidRPr="002C790B">
        <w:t xml:space="preserve">– дифференциация многоквартирного жилищного фонда </w:t>
      </w:r>
      <w:r w:rsidR="00831BAB" w:rsidRPr="002C790B">
        <w:t>по макрорайонам</w:t>
      </w:r>
      <w:r w:rsidRPr="002C790B">
        <w:t>;</w:t>
      </w:r>
    </w:p>
    <w:p w:rsidR="00281C76" w:rsidRPr="002C790B" w:rsidRDefault="00281C76" w:rsidP="00AE4F25">
      <w:pPr>
        <w:pStyle w:val="a7"/>
        <w:spacing w:before="0" w:after="0"/>
        <w:ind w:firstLine="709"/>
      </w:pPr>
      <w:r w:rsidRPr="002C790B">
        <w:t>– предельная этажность многоквартирной жилой застройки, и возможность размещения высотных доминант;</w:t>
      </w:r>
    </w:p>
    <w:p w:rsidR="00281C76" w:rsidRPr="002C790B" w:rsidRDefault="00281C76" w:rsidP="00AE4F25">
      <w:pPr>
        <w:pStyle w:val="a7"/>
        <w:spacing w:before="0" w:after="0"/>
        <w:ind w:firstLine="709"/>
      </w:pPr>
      <w:r w:rsidRPr="002C790B">
        <w:t>– предельная расчетная плотность населения в границах элемента планировочной структуры;</w:t>
      </w:r>
    </w:p>
    <w:p w:rsidR="00281C76" w:rsidRPr="002C790B" w:rsidRDefault="00281C76" w:rsidP="00AE4F25">
      <w:pPr>
        <w:pStyle w:val="a7"/>
        <w:spacing w:before="0" w:after="0"/>
        <w:ind w:firstLine="709"/>
      </w:pPr>
      <w:r w:rsidRPr="002C790B">
        <w:t>– уровень обеспеченности площадками придомового благоустройств</w:t>
      </w:r>
      <w:r w:rsidR="00B84F01" w:rsidRPr="002C790B">
        <w:t>а в границах земельного участка.</w:t>
      </w:r>
    </w:p>
    <w:p w:rsidR="00281C76" w:rsidRPr="002C790B" w:rsidRDefault="00281C76" w:rsidP="00AE4F25">
      <w:pPr>
        <w:pStyle w:val="a7"/>
        <w:spacing w:before="0" w:after="0"/>
        <w:ind w:firstLine="709"/>
      </w:pPr>
      <w:r w:rsidRPr="002C790B">
        <w:t>Показатели установлены</w:t>
      </w:r>
      <w:r w:rsidR="00B84F01" w:rsidRPr="002C790B">
        <w:t xml:space="preserve"> укрупненно</w:t>
      </w:r>
      <w:r w:rsidRPr="002C790B">
        <w:t xml:space="preserve"> для различных типов застройки, принятых в соответствии с Классификатором видов разрешенного использования земельных участков, утвержденным Приказом Росреестра от 10.11.2020 </w:t>
      </w:r>
      <w:r w:rsidR="0021115D" w:rsidRPr="002C790B">
        <w:t>№</w:t>
      </w:r>
      <w:r w:rsidRPr="002C790B">
        <w:t xml:space="preserve">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rsidR="00281C76" w:rsidRPr="002C790B" w:rsidRDefault="00281C76" w:rsidP="00AE4F25">
      <w:pPr>
        <w:pStyle w:val="a7"/>
        <w:spacing w:before="0" w:after="0"/>
        <w:ind w:firstLine="709"/>
      </w:pPr>
      <w:r w:rsidRPr="002C790B">
        <w:t>– 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281C76" w:rsidRPr="002C790B" w:rsidRDefault="00281C76" w:rsidP="00AE4F25">
      <w:pPr>
        <w:pStyle w:val="a7"/>
        <w:spacing w:before="0" w:after="0"/>
        <w:ind w:firstLine="709"/>
      </w:pPr>
      <w:r w:rsidRPr="002C790B">
        <w:t>– малоэтажная жилая застройка – застройка многоквартирными, блокированными жилыми домами высотой до 4 этажей включительно (включая мансардный);</w:t>
      </w:r>
    </w:p>
    <w:p w:rsidR="00281C76" w:rsidRPr="002C790B" w:rsidRDefault="00281C76" w:rsidP="00AE4F25">
      <w:pPr>
        <w:pStyle w:val="a7"/>
        <w:spacing w:before="0" w:after="0"/>
        <w:ind w:firstLine="709"/>
      </w:pPr>
      <w:r w:rsidRPr="002C790B">
        <w:t>– среднеэтажная жилая застройка – застройка многоквартирными домами высотой от 5 до 8 этажей включительно</w:t>
      </w:r>
      <w:r w:rsidR="00E92066" w:rsidRPr="002C790B">
        <w:t>.</w:t>
      </w:r>
    </w:p>
    <w:p w:rsidR="00B84F01" w:rsidRPr="002C790B" w:rsidRDefault="00B84F01" w:rsidP="00AE4F25">
      <w:pPr>
        <w:pStyle w:val="a7"/>
        <w:spacing w:before="0" w:after="0"/>
        <w:ind w:firstLine="709"/>
      </w:pPr>
      <w:r w:rsidRPr="002C790B">
        <w:t xml:space="preserve">Застройка многоэтажными многоквартирными жилыми домами (свыше 8 этажей) не нормируется, учитывая, </w:t>
      </w:r>
      <w:r w:rsidR="001B7820" w:rsidRPr="002C790B">
        <w:t xml:space="preserve">что представлена только на территории г.Дудинки, и </w:t>
      </w:r>
      <w:r w:rsidRPr="002C790B">
        <w:t>многоэтажное строительство на территории муниципального района</w:t>
      </w:r>
      <w:r w:rsidR="001B7820" w:rsidRPr="002C790B">
        <w:t xml:space="preserve"> в настоящее время</w:t>
      </w:r>
      <w:r w:rsidRPr="002C790B">
        <w:t xml:space="preserve"> не ведется.</w:t>
      </w:r>
    </w:p>
    <w:p w:rsidR="00281C76" w:rsidRPr="002C790B" w:rsidRDefault="00281C76" w:rsidP="00AE4F25">
      <w:pPr>
        <w:pStyle w:val="a7"/>
        <w:spacing w:before="0" w:after="0"/>
        <w:ind w:firstLine="709"/>
      </w:pPr>
      <w:r w:rsidRPr="002C790B">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rsidR="00A24C0F" w:rsidRPr="002C790B" w:rsidRDefault="00A24C0F" w:rsidP="00AE4F25">
      <w:pPr>
        <w:pStyle w:val="a7"/>
        <w:spacing w:before="0" w:after="0"/>
        <w:ind w:firstLine="709"/>
      </w:pPr>
      <w:r w:rsidRPr="002C790B">
        <w:t>Минимальный размер земельного участка кв. м на 100 кв. м общей площади жилого здания установлен для Северного макрорайона (в соответствии</w:t>
      </w:r>
      <w:r w:rsidR="001B7820" w:rsidRPr="002C790B">
        <w:t xml:space="preserve"> с включением муниципального района в группу Северного микрорайонирования, </w:t>
      </w:r>
      <w:r w:rsidRPr="002C790B">
        <w:t>Таблиц</w:t>
      </w:r>
      <w:r w:rsidR="001B7820" w:rsidRPr="002C790B">
        <w:t>а</w:t>
      </w:r>
      <w:r w:rsidRPr="002C790B">
        <w:t xml:space="preserve"> Б1 Приложения Б РНГП Красноярского края).</w:t>
      </w:r>
    </w:p>
    <w:p w:rsidR="00281C76" w:rsidRPr="002C790B" w:rsidRDefault="00281C76" w:rsidP="00AE4F25">
      <w:pPr>
        <w:pStyle w:val="a7"/>
        <w:spacing w:before="0" w:after="0"/>
        <w:ind w:firstLine="709"/>
      </w:pPr>
      <w:r w:rsidRPr="002C790B">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w:t>
      </w:r>
      <w:r w:rsidR="001B7820" w:rsidRPr="002C790B">
        <w:t xml:space="preserve"> (площадь жилого здания – сумма площадей жилых </w:t>
      </w:r>
      <w:r w:rsidRPr="002C790B">
        <w:t>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w:t>
      </w:r>
    </w:p>
    <w:p w:rsidR="00281C76" w:rsidRPr="002C790B" w:rsidRDefault="00281C76" w:rsidP="00AE4F25">
      <w:pPr>
        <w:pStyle w:val="a4"/>
        <w:ind w:left="0" w:firstLine="709"/>
      </w:pPr>
      <w:r w:rsidRPr="002C790B">
        <w:t>многоквартирный дом, 1-4 этажей – 0,9;</w:t>
      </w:r>
    </w:p>
    <w:p w:rsidR="00281C76" w:rsidRPr="002C790B" w:rsidRDefault="00281C76" w:rsidP="00AE4F25">
      <w:pPr>
        <w:pStyle w:val="a4"/>
        <w:ind w:left="0" w:firstLine="709"/>
      </w:pPr>
      <w:r w:rsidRPr="002C790B">
        <w:t>многоквартирный дом, 4-5 этажей – 0,85;</w:t>
      </w:r>
    </w:p>
    <w:p w:rsidR="00281C76" w:rsidRPr="002C790B" w:rsidRDefault="00281C76" w:rsidP="00AE4F25">
      <w:pPr>
        <w:pStyle w:val="a4"/>
        <w:ind w:left="0" w:firstLine="709"/>
      </w:pPr>
      <w:r w:rsidRPr="002C790B">
        <w:t>многоквартирный дом, 6</w:t>
      </w:r>
      <w:r w:rsidR="002A6266" w:rsidRPr="002C790B">
        <w:t xml:space="preserve"> </w:t>
      </w:r>
      <w:r w:rsidRPr="002C790B">
        <w:t>этажей – 0,8</w:t>
      </w:r>
      <w:r w:rsidR="00E92066" w:rsidRPr="002C790B">
        <w:t>.</w:t>
      </w:r>
    </w:p>
    <w:p w:rsidR="00281C76" w:rsidRPr="002C790B" w:rsidRDefault="00281C76" w:rsidP="00AE4F25">
      <w:pPr>
        <w:suppressAutoHyphens/>
        <w:ind w:firstLine="709"/>
        <w:jc w:val="both"/>
        <w:rPr>
          <w:b/>
        </w:rPr>
      </w:pPr>
      <w:r w:rsidRPr="002C790B">
        <w:rPr>
          <w:b/>
        </w:rPr>
        <w:lastRenderedPageBreak/>
        <w:t xml:space="preserve">Определение минимального размера земельного участка для размещения многоквартирного жилого здания </w:t>
      </w:r>
    </w:p>
    <w:p w:rsidR="00281C76" w:rsidRPr="002C790B" w:rsidRDefault="00281C76" w:rsidP="00AE4F25">
      <w:pPr>
        <w:pStyle w:val="a7"/>
        <w:spacing w:before="0" w:after="0"/>
        <w:ind w:firstLine="709"/>
      </w:pPr>
      <w:r w:rsidRPr="002C790B">
        <w:t>Размер земельного участка определяет отношение общей площади жилого здания к территории, необходимой для его размещения.</w:t>
      </w:r>
    </w:p>
    <w:p w:rsidR="00281C76" w:rsidRPr="002C790B" w:rsidRDefault="00281C76" w:rsidP="00AE4F25">
      <w:pPr>
        <w:pStyle w:val="a7"/>
        <w:spacing w:before="0" w:after="0"/>
        <w:ind w:firstLine="709"/>
      </w:pPr>
      <w:r w:rsidRPr="002C790B">
        <w:t>Расчет размера земельного участка, для зданий различной этажности выполняется по формуле:</w:t>
      </w:r>
    </w:p>
    <w:p w:rsidR="00281C76" w:rsidRPr="002C790B" w:rsidRDefault="004977E4" w:rsidP="009234BA">
      <w:pPr>
        <w:pStyle w:val="aff2"/>
        <w:tabs>
          <w:tab w:val="left" w:pos="0"/>
        </w:tabs>
        <w:suppressAutoHyphens/>
        <w:spacing w:line="240" w:lineRule="auto"/>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2C790B">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2C790B">
        <w:t>*100, где:</w:t>
      </w:r>
    </w:p>
    <w:p w:rsidR="00281C76" w:rsidRPr="002C790B" w:rsidRDefault="004977E4" w:rsidP="00AE4F25">
      <w:pPr>
        <w:pStyle w:val="a7"/>
        <w:spacing w:before="0" w:after="0"/>
        <w:ind w:firstLine="709"/>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2C790B">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281C76" w:rsidRPr="002C790B" w:rsidRDefault="004977E4" w:rsidP="00AE4F25">
      <w:pPr>
        <w:pStyle w:val="a7"/>
        <w:spacing w:before="0" w:after="0"/>
        <w:ind w:firstLine="709"/>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2C790B">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281C76" w:rsidRPr="002C790B" w:rsidRDefault="004977E4" w:rsidP="00AE4F25">
      <w:pPr>
        <w:pStyle w:val="a7"/>
        <w:spacing w:before="0" w:after="0"/>
        <w:ind w:firstLine="709"/>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2C790B">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rsidR="00281C76" w:rsidRPr="002C790B" w:rsidRDefault="004977E4" w:rsidP="00AE4F25">
      <w:pPr>
        <w:pStyle w:val="a7"/>
        <w:spacing w:before="0" w:after="0"/>
        <w:ind w:firstLine="709"/>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2C790B">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281C76" w:rsidRPr="002C790B" w:rsidRDefault="004977E4" w:rsidP="00AE4F25">
      <w:pPr>
        <w:pStyle w:val="a7"/>
        <w:spacing w:before="0" w:after="0"/>
        <w:ind w:firstLine="709"/>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2C790B">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665698" w:rsidRPr="002C790B">
        <w:t xml:space="preserve">. Для Северного макрорайона – 1,3. </w:t>
      </w:r>
    </w:p>
    <w:p w:rsidR="008979B7" w:rsidRPr="002C790B" w:rsidRDefault="00281C76" w:rsidP="00AE4F25">
      <w:pPr>
        <w:suppressAutoHyphens/>
        <w:ind w:firstLine="709"/>
        <w:jc w:val="both"/>
        <w:rPr>
          <w:b/>
        </w:rPr>
      </w:pPr>
      <w:r w:rsidRPr="002C790B">
        <w:rPr>
          <w:b/>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281C76" w:rsidRPr="002C790B" w:rsidRDefault="00281C76" w:rsidP="00AE4F25">
      <w:pPr>
        <w:suppressAutoHyphens/>
        <w:ind w:firstLine="709"/>
        <w:jc w:val="both"/>
      </w:pPr>
      <w:r w:rsidRPr="002C790B">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281C76" w:rsidRPr="002C790B" w:rsidRDefault="00281C76" w:rsidP="00AE4F25">
      <w:pPr>
        <w:pStyle w:val="a7"/>
        <w:spacing w:before="0" w:after="0"/>
        <w:ind w:firstLine="709"/>
      </w:pPr>
      <w:r w:rsidRPr="002C790B">
        <w:t xml:space="preserve">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w:t>
      </w:r>
      <w:r w:rsidR="006A5969" w:rsidRPr="002C790B">
        <w:t>жилых помещений (кв.</w:t>
      </w:r>
      <w:r w:rsidRPr="002C790B">
        <w:t>м площадок/ 100 кв. м общей площади жилых помещений), устанавливается для каждого вида площадки дворового благоустройства.</w:t>
      </w:r>
      <w:r w:rsidR="0037746E" w:rsidRPr="002C790B">
        <w:t xml:space="preserve"> Минимально допустимые размеры площадок придомового благоустройства различного функционального назначения приведены ниже (</w:t>
      </w:r>
      <w:r w:rsidR="0033445A" w:rsidRPr="002C790B">
        <w:fldChar w:fldCharType="begin"/>
      </w:r>
      <w:r w:rsidR="0033445A" w:rsidRPr="002C790B">
        <w:instrText xml:space="preserve"> REF _Ref132368558 \h  \* MERGEFORMAT </w:instrText>
      </w:r>
      <w:r w:rsidR="0033445A" w:rsidRPr="002C790B">
        <w:fldChar w:fldCharType="separate"/>
      </w:r>
      <w:r w:rsidR="004977E4" w:rsidRPr="00AE4F25">
        <w:t xml:space="preserve">Таблица </w:t>
      </w:r>
      <w:r w:rsidR="004977E4">
        <w:rPr>
          <w:rStyle w:val="24"/>
          <w:b w:val="0"/>
          <w:noProof/>
        </w:rPr>
        <w:t>17</w:t>
      </w:r>
      <w:r w:rsidR="0033445A" w:rsidRPr="002C790B">
        <w:fldChar w:fldCharType="end"/>
      </w:r>
      <w:r w:rsidR="00D66C14" w:rsidRPr="002C790B">
        <w:t>).</w:t>
      </w:r>
    </w:p>
    <w:p w:rsidR="008979B7" w:rsidRPr="002C790B" w:rsidRDefault="008979B7" w:rsidP="009234BA">
      <w:pPr>
        <w:pStyle w:val="a7"/>
        <w:spacing w:before="0" w:after="0"/>
      </w:pPr>
    </w:p>
    <w:p w:rsidR="00A521FE" w:rsidRPr="00AE4F25" w:rsidRDefault="00A521FE" w:rsidP="009234BA">
      <w:pPr>
        <w:pStyle w:val="af1"/>
        <w:spacing w:before="0" w:after="0"/>
        <w:rPr>
          <w:b w:val="0"/>
        </w:rPr>
      </w:pPr>
      <w:bookmarkStart w:id="405" w:name="_Ref132368558"/>
      <w:r w:rsidRPr="00AE4F25">
        <w:rPr>
          <w:b w:val="0"/>
        </w:rPr>
        <w:t xml:space="preserve">Таблица </w:t>
      </w:r>
      <w:r w:rsidR="00761184" w:rsidRPr="00AE4F25">
        <w:rPr>
          <w:rStyle w:val="24"/>
          <w:b/>
        </w:rPr>
        <w:fldChar w:fldCharType="begin"/>
      </w:r>
      <w:r w:rsidRPr="00AE4F25">
        <w:rPr>
          <w:rStyle w:val="24"/>
          <w:b/>
        </w:rPr>
        <w:instrText xml:space="preserve"> SEQ Таблица \* ARABIC </w:instrText>
      </w:r>
      <w:r w:rsidR="00761184" w:rsidRPr="00AE4F25">
        <w:rPr>
          <w:rStyle w:val="24"/>
          <w:b/>
        </w:rPr>
        <w:fldChar w:fldCharType="separate"/>
      </w:r>
      <w:r w:rsidR="004977E4">
        <w:rPr>
          <w:rStyle w:val="24"/>
          <w:b/>
          <w:noProof/>
        </w:rPr>
        <w:t>17</w:t>
      </w:r>
      <w:r w:rsidR="00761184" w:rsidRPr="00AE4F25">
        <w:rPr>
          <w:rStyle w:val="24"/>
          <w:b/>
        </w:rPr>
        <w:fldChar w:fldCharType="end"/>
      </w:r>
      <w:bookmarkEnd w:id="405"/>
      <w:r w:rsidRPr="00AE4F25">
        <w:rPr>
          <w:b w:val="0"/>
        </w:rPr>
        <w:t xml:space="preserve"> – Показатели минимально допустимых размеров площадок придомового благоустройства различного функционального назначения</w:t>
      </w:r>
    </w:p>
    <w:tbl>
      <w:tblPr>
        <w:tblStyle w:val="aff"/>
        <w:tblW w:w="4970" w:type="pct"/>
        <w:jc w:val="center"/>
        <w:tblLook w:val="04A0" w:firstRow="1" w:lastRow="0" w:firstColumn="1" w:lastColumn="0" w:noHBand="0" w:noVBand="1"/>
      </w:tblPr>
      <w:tblGrid>
        <w:gridCol w:w="543"/>
        <w:gridCol w:w="1677"/>
        <w:gridCol w:w="2984"/>
        <w:gridCol w:w="5155"/>
      </w:tblGrid>
      <w:tr w:rsidR="00A521FE" w:rsidRPr="00AE4F25" w:rsidTr="00A521FE">
        <w:trPr>
          <w:jc w:val="center"/>
        </w:trPr>
        <w:tc>
          <w:tcPr>
            <w:tcW w:w="486" w:type="dxa"/>
            <w:vAlign w:val="center"/>
          </w:tcPr>
          <w:p w:rsidR="00A521FE" w:rsidRPr="00AE4F25" w:rsidRDefault="00A521FE" w:rsidP="009234BA">
            <w:pPr>
              <w:suppressAutoHyphens/>
              <w:autoSpaceDE w:val="0"/>
              <w:autoSpaceDN w:val="0"/>
              <w:adjustRightInd w:val="0"/>
              <w:jc w:val="center"/>
              <w:rPr>
                <w:b/>
                <w:sz w:val="20"/>
                <w:szCs w:val="20"/>
              </w:rPr>
            </w:pPr>
            <w:r w:rsidRPr="00AE4F25">
              <w:rPr>
                <w:b/>
                <w:sz w:val="20"/>
                <w:szCs w:val="20"/>
              </w:rPr>
              <w:t>№ п/п</w:t>
            </w:r>
          </w:p>
        </w:tc>
        <w:tc>
          <w:tcPr>
            <w:tcW w:w="1465" w:type="dxa"/>
            <w:vAlign w:val="center"/>
          </w:tcPr>
          <w:p w:rsidR="00A521FE" w:rsidRPr="00AE4F25" w:rsidRDefault="00A521FE" w:rsidP="009234BA">
            <w:pPr>
              <w:suppressAutoHyphens/>
              <w:autoSpaceDE w:val="0"/>
              <w:autoSpaceDN w:val="0"/>
              <w:adjustRightInd w:val="0"/>
              <w:jc w:val="center"/>
              <w:rPr>
                <w:b/>
                <w:sz w:val="20"/>
                <w:szCs w:val="20"/>
              </w:rPr>
            </w:pPr>
            <w:r w:rsidRPr="00AE4F25">
              <w:rPr>
                <w:b/>
                <w:sz w:val="20"/>
                <w:szCs w:val="20"/>
              </w:rPr>
              <w:t>Наименование нормируемого расчетного показателя, единица измерения</w:t>
            </w:r>
          </w:p>
        </w:tc>
        <w:tc>
          <w:tcPr>
            <w:tcW w:w="2767" w:type="dxa"/>
            <w:vAlign w:val="center"/>
          </w:tcPr>
          <w:p w:rsidR="00A521FE" w:rsidRPr="00AE4F25" w:rsidRDefault="00A521FE" w:rsidP="009234BA">
            <w:pPr>
              <w:suppressAutoHyphens/>
              <w:autoSpaceDE w:val="0"/>
              <w:autoSpaceDN w:val="0"/>
              <w:adjustRightInd w:val="0"/>
              <w:jc w:val="center"/>
              <w:rPr>
                <w:b/>
                <w:sz w:val="20"/>
                <w:szCs w:val="20"/>
              </w:rPr>
            </w:pPr>
            <w:r w:rsidRPr="00AE4F25">
              <w:rPr>
                <w:b/>
                <w:sz w:val="20"/>
                <w:szCs w:val="20"/>
              </w:rPr>
              <w:t>Наименование нормируемого расчетного показателя, единица измерения</w:t>
            </w:r>
          </w:p>
        </w:tc>
        <w:tc>
          <w:tcPr>
            <w:tcW w:w="4780" w:type="dxa"/>
            <w:vAlign w:val="center"/>
          </w:tcPr>
          <w:p w:rsidR="00A521FE" w:rsidRPr="00AE4F25" w:rsidRDefault="00A521FE" w:rsidP="009234BA">
            <w:pPr>
              <w:suppressAutoHyphens/>
              <w:autoSpaceDE w:val="0"/>
              <w:autoSpaceDN w:val="0"/>
              <w:adjustRightInd w:val="0"/>
              <w:jc w:val="center"/>
              <w:rPr>
                <w:b/>
                <w:sz w:val="20"/>
                <w:szCs w:val="20"/>
              </w:rPr>
            </w:pPr>
            <w:r w:rsidRPr="00AE4F25">
              <w:rPr>
                <w:b/>
                <w:sz w:val="20"/>
                <w:szCs w:val="20"/>
              </w:rPr>
              <w:t>Значение расчетного показателя</w:t>
            </w:r>
          </w:p>
        </w:tc>
      </w:tr>
    </w:tbl>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553"/>
        <w:gridCol w:w="1324"/>
        <w:gridCol w:w="1707"/>
        <w:gridCol w:w="3443"/>
        <w:gridCol w:w="1781"/>
      </w:tblGrid>
      <w:tr w:rsidR="00A521FE" w:rsidRPr="00AE4F25" w:rsidTr="00AE4F25">
        <w:trPr>
          <w:trHeight w:val="253"/>
          <w:tblHeader/>
          <w:jc w:val="center"/>
        </w:trPr>
        <w:tc>
          <w:tcPr>
            <w:tcW w:w="551" w:type="dxa"/>
            <w:tcBorders>
              <w:top w:val="single" w:sz="4" w:space="0" w:color="auto"/>
              <w:left w:val="single" w:sz="4" w:space="0" w:color="auto"/>
              <w:right w:val="single" w:sz="4" w:space="0" w:color="auto"/>
            </w:tcBorders>
          </w:tcPr>
          <w:p w:rsidR="00A521FE" w:rsidRPr="00AE4F25" w:rsidRDefault="00A521FE" w:rsidP="009234BA">
            <w:pPr>
              <w:suppressAutoHyphens/>
              <w:autoSpaceDE w:val="0"/>
              <w:autoSpaceDN w:val="0"/>
              <w:adjustRightInd w:val="0"/>
              <w:jc w:val="center"/>
              <w:rPr>
                <w:sz w:val="20"/>
                <w:szCs w:val="20"/>
              </w:rPr>
            </w:pPr>
            <w:r w:rsidRPr="00AE4F25">
              <w:rPr>
                <w:sz w:val="20"/>
                <w:szCs w:val="20"/>
              </w:rPr>
              <w:t>1</w:t>
            </w:r>
          </w:p>
        </w:tc>
        <w:tc>
          <w:tcPr>
            <w:tcW w:w="1553" w:type="dxa"/>
            <w:tcBorders>
              <w:top w:val="single" w:sz="4" w:space="0" w:color="auto"/>
              <w:left w:val="single" w:sz="4" w:space="0" w:color="auto"/>
              <w:right w:val="single" w:sz="4" w:space="0" w:color="auto"/>
            </w:tcBorders>
          </w:tcPr>
          <w:p w:rsidR="00A521FE" w:rsidRPr="00AE4F25" w:rsidRDefault="00A521FE" w:rsidP="009234BA">
            <w:pPr>
              <w:suppressAutoHyphens/>
              <w:autoSpaceDE w:val="0"/>
              <w:autoSpaceDN w:val="0"/>
              <w:adjustRightInd w:val="0"/>
              <w:jc w:val="center"/>
              <w:rPr>
                <w:sz w:val="20"/>
                <w:szCs w:val="20"/>
              </w:rPr>
            </w:pPr>
            <w:r w:rsidRPr="00AE4F25">
              <w:rPr>
                <w:sz w:val="20"/>
                <w:szCs w:val="20"/>
              </w:rPr>
              <w:t>2</w:t>
            </w:r>
          </w:p>
        </w:tc>
        <w:tc>
          <w:tcPr>
            <w:tcW w:w="3031" w:type="dxa"/>
            <w:gridSpan w:val="2"/>
            <w:tcBorders>
              <w:top w:val="single" w:sz="4" w:space="0" w:color="auto"/>
              <w:left w:val="single" w:sz="4" w:space="0" w:color="auto"/>
              <w:right w:val="single" w:sz="4" w:space="0" w:color="auto"/>
            </w:tcBorders>
            <w:vAlign w:val="center"/>
          </w:tcPr>
          <w:p w:rsidR="00A521FE" w:rsidRPr="00AE4F25" w:rsidRDefault="00A521FE" w:rsidP="009234BA">
            <w:pPr>
              <w:suppressAutoHyphens/>
              <w:autoSpaceDE w:val="0"/>
              <w:autoSpaceDN w:val="0"/>
              <w:adjustRightInd w:val="0"/>
              <w:jc w:val="center"/>
              <w:rPr>
                <w:sz w:val="20"/>
                <w:szCs w:val="20"/>
              </w:rPr>
            </w:pPr>
            <w:r w:rsidRPr="00AE4F25">
              <w:rPr>
                <w:sz w:val="20"/>
                <w:szCs w:val="20"/>
              </w:rPr>
              <w:t>3</w:t>
            </w:r>
          </w:p>
        </w:tc>
        <w:tc>
          <w:tcPr>
            <w:tcW w:w="5224" w:type="dxa"/>
            <w:gridSpan w:val="2"/>
            <w:tcBorders>
              <w:top w:val="single" w:sz="4" w:space="0" w:color="auto"/>
              <w:left w:val="single" w:sz="4" w:space="0" w:color="auto"/>
              <w:bottom w:val="single" w:sz="4" w:space="0" w:color="auto"/>
              <w:right w:val="single" w:sz="4" w:space="0" w:color="auto"/>
            </w:tcBorders>
            <w:vAlign w:val="center"/>
          </w:tcPr>
          <w:p w:rsidR="00A521FE" w:rsidRPr="00AE4F25" w:rsidRDefault="00A521FE" w:rsidP="009234BA">
            <w:pPr>
              <w:suppressAutoHyphens/>
              <w:autoSpaceDE w:val="0"/>
              <w:autoSpaceDN w:val="0"/>
              <w:adjustRightInd w:val="0"/>
              <w:jc w:val="center"/>
              <w:rPr>
                <w:sz w:val="20"/>
                <w:szCs w:val="20"/>
              </w:rPr>
            </w:pPr>
            <w:r w:rsidRPr="00AE4F25">
              <w:rPr>
                <w:sz w:val="20"/>
                <w:szCs w:val="20"/>
              </w:rPr>
              <w:t>4</w:t>
            </w:r>
          </w:p>
        </w:tc>
      </w:tr>
      <w:tr w:rsidR="00837FAE" w:rsidRPr="00AE4F25" w:rsidTr="00AE4F25">
        <w:trPr>
          <w:trHeight w:val="1268"/>
          <w:jc w:val="center"/>
        </w:trPr>
        <w:tc>
          <w:tcPr>
            <w:tcW w:w="551" w:type="dxa"/>
            <w:vMerge w:val="restart"/>
            <w:tcBorders>
              <w:top w:val="single" w:sz="4" w:space="0" w:color="auto"/>
              <w:left w:val="single" w:sz="4" w:space="0" w:color="auto"/>
              <w:right w:val="single" w:sz="4" w:space="0" w:color="auto"/>
            </w:tcBorders>
          </w:tcPr>
          <w:p w:rsidR="00837FAE" w:rsidRPr="00AE4F25" w:rsidRDefault="00837FAE" w:rsidP="009234BA">
            <w:pPr>
              <w:suppressAutoHyphens/>
              <w:autoSpaceDE w:val="0"/>
              <w:autoSpaceDN w:val="0"/>
              <w:adjustRightInd w:val="0"/>
              <w:jc w:val="center"/>
              <w:rPr>
                <w:sz w:val="20"/>
                <w:szCs w:val="20"/>
              </w:rPr>
            </w:pPr>
            <w:r w:rsidRPr="00AE4F25">
              <w:rPr>
                <w:sz w:val="20"/>
                <w:szCs w:val="20"/>
              </w:rPr>
              <w:t>1</w:t>
            </w:r>
          </w:p>
        </w:tc>
        <w:tc>
          <w:tcPr>
            <w:tcW w:w="1553" w:type="dxa"/>
            <w:vMerge w:val="restart"/>
            <w:tcBorders>
              <w:top w:val="single" w:sz="4" w:space="0" w:color="auto"/>
              <w:left w:val="single" w:sz="4" w:space="0" w:color="auto"/>
              <w:right w:val="single" w:sz="4" w:space="0" w:color="auto"/>
            </w:tcBorders>
          </w:tcPr>
          <w:p w:rsidR="00837FAE" w:rsidRPr="00AE4F25" w:rsidRDefault="00837FAE" w:rsidP="009234BA">
            <w:pPr>
              <w:suppressAutoHyphens/>
              <w:autoSpaceDE w:val="0"/>
              <w:autoSpaceDN w:val="0"/>
              <w:adjustRightInd w:val="0"/>
              <w:jc w:val="center"/>
              <w:rPr>
                <w:sz w:val="20"/>
                <w:szCs w:val="20"/>
              </w:rPr>
            </w:pPr>
            <w:r w:rsidRPr="00AE4F25">
              <w:rPr>
                <w:sz w:val="20"/>
                <w:szCs w:val="20"/>
              </w:rPr>
              <w:t>Объекты жилищного строительства</w:t>
            </w:r>
          </w:p>
        </w:tc>
        <w:tc>
          <w:tcPr>
            <w:tcW w:w="3031" w:type="dxa"/>
            <w:gridSpan w:val="2"/>
            <w:tcBorders>
              <w:top w:val="single" w:sz="4" w:space="0" w:color="auto"/>
              <w:left w:val="single" w:sz="4" w:space="0" w:color="auto"/>
              <w:right w:val="single" w:sz="4" w:space="0" w:color="auto"/>
            </w:tcBorders>
            <w:vAlign w:val="center"/>
            <w:hideMark/>
          </w:tcPr>
          <w:p w:rsidR="00837FAE" w:rsidRPr="00AE4F25" w:rsidRDefault="00837FAE" w:rsidP="009234BA">
            <w:pPr>
              <w:suppressAutoHyphens/>
              <w:autoSpaceDE w:val="0"/>
              <w:autoSpaceDN w:val="0"/>
              <w:adjustRightInd w:val="0"/>
              <w:jc w:val="center"/>
              <w:rPr>
                <w:sz w:val="20"/>
                <w:szCs w:val="20"/>
              </w:rPr>
            </w:pPr>
            <w:r w:rsidRPr="00AE4F25">
              <w:rPr>
                <w:sz w:val="20"/>
                <w:szCs w:val="20"/>
              </w:rPr>
              <w:t>Назначение площадки</w:t>
            </w:r>
          </w:p>
        </w:tc>
        <w:tc>
          <w:tcPr>
            <w:tcW w:w="3443" w:type="dxa"/>
            <w:tcBorders>
              <w:top w:val="single" w:sz="4" w:space="0" w:color="auto"/>
              <w:left w:val="single" w:sz="4" w:space="0" w:color="auto"/>
              <w:right w:val="single" w:sz="4" w:space="0" w:color="auto"/>
            </w:tcBorders>
            <w:vAlign w:val="center"/>
            <w:hideMark/>
          </w:tcPr>
          <w:p w:rsidR="00473AD2" w:rsidRDefault="00837FAE" w:rsidP="00473AD2">
            <w:pPr>
              <w:suppressAutoHyphens/>
              <w:autoSpaceDE w:val="0"/>
              <w:autoSpaceDN w:val="0"/>
              <w:adjustRightInd w:val="0"/>
              <w:jc w:val="center"/>
              <w:rPr>
                <w:sz w:val="20"/>
                <w:szCs w:val="20"/>
              </w:rPr>
            </w:pPr>
            <w:r w:rsidRPr="00AE4F25">
              <w:rPr>
                <w:sz w:val="20"/>
                <w:szCs w:val="20"/>
              </w:rPr>
              <w:t xml:space="preserve">Площадь площадки, </w:t>
            </w:r>
          </w:p>
          <w:p w:rsidR="00837FAE" w:rsidRPr="00AE4F25" w:rsidRDefault="00837FAE" w:rsidP="00473AD2">
            <w:pPr>
              <w:suppressAutoHyphens/>
              <w:autoSpaceDE w:val="0"/>
              <w:autoSpaceDN w:val="0"/>
              <w:adjustRightInd w:val="0"/>
              <w:jc w:val="center"/>
              <w:rPr>
                <w:sz w:val="20"/>
                <w:szCs w:val="20"/>
              </w:rPr>
            </w:pPr>
            <w:r w:rsidRPr="00AE4F25">
              <w:rPr>
                <w:sz w:val="20"/>
                <w:szCs w:val="20"/>
              </w:rPr>
              <w:t>в. м на 100 кв. м общей площади жилых помещений [1, 2, 3]</w:t>
            </w:r>
          </w:p>
        </w:tc>
        <w:tc>
          <w:tcPr>
            <w:tcW w:w="1781" w:type="dxa"/>
            <w:tcBorders>
              <w:top w:val="single" w:sz="4" w:space="0" w:color="auto"/>
              <w:left w:val="single" w:sz="4" w:space="0" w:color="auto"/>
              <w:right w:val="single" w:sz="4" w:space="0" w:color="auto"/>
            </w:tcBorders>
            <w:vAlign w:val="center"/>
            <w:hideMark/>
          </w:tcPr>
          <w:p w:rsidR="00837FAE" w:rsidRPr="00AE4F25" w:rsidRDefault="00837FAE" w:rsidP="009234BA">
            <w:pPr>
              <w:suppressAutoHyphens/>
              <w:autoSpaceDE w:val="0"/>
              <w:autoSpaceDN w:val="0"/>
              <w:adjustRightInd w:val="0"/>
              <w:jc w:val="center"/>
              <w:rPr>
                <w:sz w:val="20"/>
                <w:szCs w:val="20"/>
              </w:rPr>
            </w:pPr>
            <w:r w:rsidRPr="00AE4F25">
              <w:rPr>
                <w:sz w:val="20"/>
                <w:szCs w:val="20"/>
              </w:rPr>
              <w:t>Минимальный размер одной площадки, кв. м</w:t>
            </w:r>
          </w:p>
        </w:tc>
      </w:tr>
      <w:tr w:rsidR="0016172C" w:rsidRPr="00AE4F25" w:rsidTr="00AE4F25">
        <w:trPr>
          <w:trHeight w:val="17"/>
          <w:jc w:val="center"/>
        </w:trPr>
        <w:tc>
          <w:tcPr>
            <w:tcW w:w="551"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rPr>
                <w:sz w:val="20"/>
                <w:szCs w:val="20"/>
              </w:rPr>
            </w:pPr>
          </w:p>
        </w:tc>
        <w:tc>
          <w:tcPr>
            <w:tcW w:w="1553"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p>
        </w:tc>
        <w:tc>
          <w:tcPr>
            <w:tcW w:w="3031" w:type="dxa"/>
            <w:gridSpan w:val="2"/>
            <w:tcBorders>
              <w:top w:val="single" w:sz="4" w:space="0" w:color="auto"/>
              <w:left w:val="single" w:sz="4" w:space="0" w:color="auto"/>
              <w:bottom w:val="single" w:sz="4" w:space="0" w:color="auto"/>
              <w:right w:val="single" w:sz="4" w:space="0" w:color="auto"/>
            </w:tcBorders>
            <w:hideMark/>
          </w:tcPr>
          <w:p w:rsidR="0016172C" w:rsidRPr="00AE4F25" w:rsidRDefault="0016172C" w:rsidP="009234BA">
            <w:pPr>
              <w:suppressAutoHyphens/>
              <w:autoSpaceDE w:val="0"/>
              <w:autoSpaceDN w:val="0"/>
              <w:adjustRightInd w:val="0"/>
              <w:rPr>
                <w:sz w:val="20"/>
                <w:szCs w:val="20"/>
              </w:rPr>
            </w:pPr>
            <w:r w:rsidRPr="00AE4F25">
              <w:rPr>
                <w:sz w:val="20"/>
                <w:szCs w:val="20"/>
              </w:rPr>
              <w:t>Для игр детей дошкольного и младшего школьного возраста</w:t>
            </w:r>
          </w:p>
        </w:tc>
        <w:tc>
          <w:tcPr>
            <w:tcW w:w="3443" w:type="dxa"/>
            <w:tcBorders>
              <w:top w:val="single" w:sz="4" w:space="0" w:color="auto"/>
              <w:left w:val="single" w:sz="4" w:space="0" w:color="auto"/>
              <w:bottom w:val="single" w:sz="4" w:space="0" w:color="auto"/>
              <w:right w:val="single" w:sz="4" w:space="0" w:color="auto"/>
            </w:tcBorders>
            <w:vAlign w:val="center"/>
          </w:tcPr>
          <w:p w:rsidR="0016172C" w:rsidRPr="00AE4F25" w:rsidRDefault="0016172C" w:rsidP="009234BA">
            <w:pPr>
              <w:suppressAutoHyphens/>
              <w:autoSpaceDE w:val="0"/>
              <w:autoSpaceDN w:val="0"/>
              <w:adjustRightInd w:val="0"/>
              <w:jc w:val="center"/>
              <w:rPr>
                <w:sz w:val="20"/>
                <w:szCs w:val="20"/>
              </w:rPr>
            </w:pPr>
            <w:r w:rsidRPr="00AE4F25">
              <w:rPr>
                <w:sz w:val="20"/>
                <w:szCs w:val="20"/>
              </w:rPr>
              <w:t>2,47</w:t>
            </w:r>
          </w:p>
        </w:tc>
        <w:tc>
          <w:tcPr>
            <w:tcW w:w="1781" w:type="dxa"/>
            <w:tcBorders>
              <w:top w:val="single" w:sz="4" w:space="0" w:color="auto"/>
              <w:left w:val="single" w:sz="4" w:space="0" w:color="auto"/>
              <w:bottom w:val="single" w:sz="4" w:space="0" w:color="auto"/>
              <w:right w:val="single" w:sz="4" w:space="0" w:color="auto"/>
            </w:tcBorders>
            <w:vAlign w:val="center"/>
            <w:hideMark/>
          </w:tcPr>
          <w:p w:rsidR="0016172C" w:rsidRPr="00AE4F25" w:rsidRDefault="0016172C" w:rsidP="009234BA">
            <w:pPr>
              <w:suppressAutoHyphens/>
              <w:autoSpaceDE w:val="0"/>
              <w:autoSpaceDN w:val="0"/>
              <w:adjustRightInd w:val="0"/>
              <w:jc w:val="center"/>
              <w:rPr>
                <w:sz w:val="20"/>
                <w:szCs w:val="20"/>
              </w:rPr>
            </w:pPr>
            <w:r w:rsidRPr="00AE4F25">
              <w:rPr>
                <w:sz w:val="20"/>
                <w:szCs w:val="20"/>
              </w:rPr>
              <w:t>12</w:t>
            </w:r>
          </w:p>
        </w:tc>
      </w:tr>
      <w:tr w:rsidR="0016172C" w:rsidRPr="00AE4F25" w:rsidTr="00AE4F25">
        <w:trPr>
          <w:trHeight w:val="17"/>
          <w:jc w:val="center"/>
        </w:trPr>
        <w:tc>
          <w:tcPr>
            <w:tcW w:w="551"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rPr>
                <w:sz w:val="20"/>
                <w:szCs w:val="20"/>
              </w:rPr>
            </w:pPr>
          </w:p>
        </w:tc>
        <w:tc>
          <w:tcPr>
            <w:tcW w:w="1553"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p>
        </w:tc>
        <w:tc>
          <w:tcPr>
            <w:tcW w:w="3031" w:type="dxa"/>
            <w:gridSpan w:val="2"/>
            <w:tcBorders>
              <w:top w:val="single" w:sz="4" w:space="0" w:color="auto"/>
              <w:left w:val="single" w:sz="4" w:space="0" w:color="auto"/>
              <w:bottom w:val="single" w:sz="4" w:space="0" w:color="auto"/>
              <w:right w:val="single" w:sz="4" w:space="0" w:color="auto"/>
            </w:tcBorders>
            <w:hideMark/>
          </w:tcPr>
          <w:p w:rsidR="0016172C" w:rsidRPr="00AE4F25" w:rsidRDefault="0016172C" w:rsidP="009234BA">
            <w:pPr>
              <w:suppressAutoHyphens/>
              <w:autoSpaceDE w:val="0"/>
              <w:autoSpaceDN w:val="0"/>
              <w:adjustRightInd w:val="0"/>
              <w:rPr>
                <w:sz w:val="20"/>
                <w:szCs w:val="20"/>
              </w:rPr>
            </w:pPr>
            <w:r w:rsidRPr="00AE4F25">
              <w:rPr>
                <w:sz w:val="20"/>
                <w:szCs w:val="20"/>
              </w:rPr>
              <w:t>Для отдыха взрослого населения</w:t>
            </w:r>
          </w:p>
        </w:tc>
        <w:tc>
          <w:tcPr>
            <w:tcW w:w="3443" w:type="dxa"/>
            <w:tcBorders>
              <w:top w:val="single" w:sz="4" w:space="0" w:color="auto"/>
              <w:left w:val="single" w:sz="4" w:space="0" w:color="auto"/>
              <w:bottom w:val="single" w:sz="4" w:space="0" w:color="auto"/>
              <w:right w:val="single" w:sz="4" w:space="0" w:color="auto"/>
            </w:tcBorders>
            <w:vAlign w:val="center"/>
          </w:tcPr>
          <w:p w:rsidR="0016172C" w:rsidRPr="00AE4F25" w:rsidRDefault="0016172C" w:rsidP="009234BA">
            <w:pPr>
              <w:suppressAutoHyphens/>
              <w:autoSpaceDE w:val="0"/>
              <w:autoSpaceDN w:val="0"/>
              <w:adjustRightInd w:val="0"/>
              <w:jc w:val="center"/>
              <w:rPr>
                <w:sz w:val="20"/>
                <w:szCs w:val="20"/>
              </w:rPr>
            </w:pPr>
            <w:r w:rsidRPr="00AE4F25">
              <w:rPr>
                <w:sz w:val="20"/>
                <w:szCs w:val="20"/>
              </w:rPr>
              <w:t>0,7</w:t>
            </w:r>
          </w:p>
        </w:tc>
        <w:tc>
          <w:tcPr>
            <w:tcW w:w="1781" w:type="dxa"/>
            <w:tcBorders>
              <w:top w:val="single" w:sz="4" w:space="0" w:color="auto"/>
              <w:left w:val="single" w:sz="4" w:space="0" w:color="auto"/>
              <w:bottom w:val="single" w:sz="4" w:space="0" w:color="auto"/>
              <w:right w:val="single" w:sz="4" w:space="0" w:color="auto"/>
            </w:tcBorders>
            <w:vAlign w:val="center"/>
            <w:hideMark/>
          </w:tcPr>
          <w:p w:rsidR="0016172C" w:rsidRPr="00AE4F25" w:rsidRDefault="0016172C" w:rsidP="009234BA">
            <w:pPr>
              <w:suppressAutoHyphens/>
              <w:autoSpaceDE w:val="0"/>
              <w:autoSpaceDN w:val="0"/>
              <w:adjustRightInd w:val="0"/>
              <w:jc w:val="center"/>
              <w:rPr>
                <w:sz w:val="20"/>
                <w:szCs w:val="20"/>
              </w:rPr>
            </w:pPr>
            <w:r w:rsidRPr="00AE4F25">
              <w:rPr>
                <w:sz w:val="20"/>
                <w:szCs w:val="20"/>
              </w:rPr>
              <w:t>15</w:t>
            </w:r>
          </w:p>
        </w:tc>
      </w:tr>
      <w:tr w:rsidR="0016172C" w:rsidRPr="00AE4F25" w:rsidTr="00AE4F25">
        <w:trPr>
          <w:trHeight w:val="17"/>
          <w:jc w:val="center"/>
        </w:trPr>
        <w:tc>
          <w:tcPr>
            <w:tcW w:w="551"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rPr>
                <w:sz w:val="20"/>
                <w:szCs w:val="20"/>
              </w:rPr>
            </w:pPr>
          </w:p>
        </w:tc>
        <w:tc>
          <w:tcPr>
            <w:tcW w:w="1553"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p>
        </w:tc>
        <w:tc>
          <w:tcPr>
            <w:tcW w:w="3031" w:type="dxa"/>
            <w:gridSpan w:val="2"/>
            <w:tcBorders>
              <w:top w:val="single" w:sz="4" w:space="0" w:color="auto"/>
              <w:left w:val="single" w:sz="4" w:space="0" w:color="auto"/>
              <w:bottom w:val="single" w:sz="4" w:space="0" w:color="auto"/>
              <w:right w:val="single" w:sz="4" w:space="0" w:color="auto"/>
            </w:tcBorders>
            <w:hideMark/>
          </w:tcPr>
          <w:p w:rsidR="0016172C" w:rsidRPr="00AE4F25" w:rsidRDefault="0016172C" w:rsidP="009234BA">
            <w:pPr>
              <w:suppressAutoHyphens/>
              <w:autoSpaceDE w:val="0"/>
              <w:autoSpaceDN w:val="0"/>
              <w:adjustRightInd w:val="0"/>
              <w:rPr>
                <w:sz w:val="20"/>
                <w:szCs w:val="20"/>
              </w:rPr>
            </w:pPr>
            <w:r w:rsidRPr="00AE4F25">
              <w:rPr>
                <w:sz w:val="20"/>
                <w:szCs w:val="20"/>
              </w:rPr>
              <w:t>Для занятий физкультурой</w:t>
            </w:r>
          </w:p>
        </w:tc>
        <w:tc>
          <w:tcPr>
            <w:tcW w:w="3443" w:type="dxa"/>
            <w:tcBorders>
              <w:top w:val="single" w:sz="4" w:space="0" w:color="auto"/>
              <w:left w:val="single" w:sz="4" w:space="0" w:color="auto"/>
              <w:bottom w:val="single" w:sz="4" w:space="0" w:color="auto"/>
              <w:right w:val="single" w:sz="4" w:space="0" w:color="auto"/>
            </w:tcBorders>
            <w:vAlign w:val="center"/>
          </w:tcPr>
          <w:p w:rsidR="0016172C" w:rsidRPr="00AE4F25" w:rsidRDefault="0016172C" w:rsidP="009234BA">
            <w:pPr>
              <w:suppressAutoHyphens/>
              <w:autoSpaceDE w:val="0"/>
              <w:autoSpaceDN w:val="0"/>
              <w:adjustRightInd w:val="0"/>
              <w:jc w:val="center"/>
              <w:rPr>
                <w:sz w:val="20"/>
                <w:szCs w:val="20"/>
              </w:rPr>
            </w:pPr>
            <w:r w:rsidRPr="00AE4F25">
              <w:rPr>
                <w:sz w:val="20"/>
                <w:szCs w:val="20"/>
              </w:rPr>
              <w:t>2,6</w:t>
            </w:r>
          </w:p>
        </w:tc>
        <w:tc>
          <w:tcPr>
            <w:tcW w:w="1781" w:type="dxa"/>
            <w:tcBorders>
              <w:top w:val="single" w:sz="4" w:space="0" w:color="auto"/>
              <w:left w:val="single" w:sz="4" w:space="0" w:color="auto"/>
              <w:bottom w:val="single" w:sz="4" w:space="0" w:color="auto"/>
              <w:right w:val="single" w:sz="4" w:space="0" w:color="auto"/>
            </w:tcBorders>
            <w:vAlign w:val="center"/>
            <w:hideMark/>
          </w:tcPr>
          <w:p w:rsidR="0016172C" w:rsidRPr="00AE4F25" w:rsidRDefault="0016172C" w:rsidP="009234BA">
            <w:pPr>
              <w:suppressAutoHyphens/>
              <w:autoSpaceDE w:val="0"/>
              <w:autoSpaceDN w:val="0"/>
              <w:adjustRightInd w:val="0"/>
              <w:jc w:val="center"/>
              <w:rPr>
                <w:sz w:val="20"/>
                <w:szCs w:val="20"/>
              </w:rPr>
            </w:pPr>
            <w:r w:rsidRPr="00AE4F25">
              <w:rPr>
                <w:sz w:val="20"/>
                <w:szCs w:val="20"/>
              </w:rPr>
              <w:t>98</w:t>
            </w:r>
          </w:p>
        </w:tc>
      </w:tr>
      <w:tr w:rsidR="0016172C" w:rsidRPr="00AE4F25" w:rsidTr="00AE4F25">
        <w:trPr>
          <w:trHeight w:val="17"/>
          <w:jc w:val="center"/>
        </w:trPr>
        <w:tc>
          <w:tcPr>
            <w:tcW w:w="551"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rPr>
                <w:sz w:val="20"/>
                <w:szCs w:val="20"/>
              </w:rPr>
            </w:pPr>
          </w:p>
        </w:tc>
        <w:tc>
          <w:tcPr>
            <w:tcW w:w="1553"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p>
        </w:tc>
        <w:tc>
          <w:tcPr>
            <w:tcW w:w="3031" w:type="dxa"/>
            <w:gridSpan w:val="2"/>
            <w:tcBorders>
              <w:top w:val="single" w:sz="4" w:space="0" w:color="auto"/>
              <w:left w:val="single" w:sz="4" w:space="0" w:color="auto"/>
              <w:bottom w:val="single" w:sz="4" w:space="0" w:color="auto"/>
              <w:right w:val="single" w:sz="4" w:space="0" w:color="auto"/>
            </w:tcBorders>
            <w:hideMark/>
          </w:tcPr>
          <w:p w:rsidR="0016172C" w:rsidRPr="00AE4F25" w:rsidRDefault="0016172C" w:rsidP="00473AD2">
            <w:pPr>
              <w:suppressAutoHyphens/>
              <w:autoSpaceDE w:val="0"/>
              <w:autoSpaceDN w:val="0"/>
              <w:adjustRightInd w:val="0"/>
              <w:rPr>
                <w:sz w:val="20"/>
                <w:szCs w:val="20"/>
              </w:rPr>
            </w:pPr>
            <w:r w:rsidRPr="00AE4F25">
              <w:rPr>
                <w:sz w:val="20"/>
                <w:szCs w:val="20"/>
              </w:rPr>
              <w:t>Для хозяйственных целей</w:t>
            </w:r>
            <w:r w:rsidR="00473AD2">
              <w:rPr>
                <w:sz w:val="20"/>
                <w:szCs w:val="20"/>
              </w:rPr>
              <w:t xml:space="preserve"> </w:t>
            </w:r>
            <w:r w:rsidRPr="00AE4F25">
              <w:rPr>
                <w:kern w:val="2"/>
                <w:sz w:val="20"/>
                <w:szCs w:val="20"/>
              </w:rPr>
              <w:t>(контейнерные площадки для сбора ТКО и крупногабаритного мусора)</w:t>
            </w:r>
            <w:r w:rsidRPr="00AE4F25">
              <w:rPr>
                <w:sz w:val="20"/>
                <w:szCs w:val="20"/>
              </w:rPr>
              <w:t xml:space="preserve"> [9]</w:t>
            </w:r>
          </w:p>
        </w:tc>
        <w:tc>
          <w:tcPr>
            <w:tcW w:w="3443" w:type="dxa"/>
            <w:tcBorders>
              <w:top w:val="single" w:sz="4" w:space="0" w:color="auto"/>
              <w:left w:val="single" w:sz="4" w:space="0" w:color="auto"/>
              <w:bottom w:val="single" w:sz="4" w:space="0" w:color="auto"/>
              <w:right w:val="single" w:sz="4" w:space="0" w:color="auto"/>
            </w:tcBorders>
            <w:vAlign w:val="center"/>
          </w:tcPr>
          <w:p w:rsidR="0016172C" w:rsidRPr="00AE4F25" w:rsidRDefault="0016172C" w:rsidP="009234BA">
            <w:pPr>
              <w:suppressAutoHyphens/>
              <w:autoSpaceDE w:val="0"/>
              <w:autoSpaceDN w:val="0"/>
              <w:adjustRightInd w:val="0"/>
              <w:jc w:val="center"/>
              <w:rPr>
                <w:sz w:val="20"/>
                <w:szCs w:val="20"/>
              </w:rPr>
            </w:pPr>
            <w:r w:rsidRPr="00AE4F25">
              <w:rPr>
                <w:sz w:val="20"/>
                <w:szCs w:val="20"/>
              </w:rPr>
              <w:t>0,2</w:t>
            </w:r>
          </w:p>
        </w:tc>
        <w:tc>
          <w:tcPr>
            <w:tcW w:w="1781" w:type="dxa"/>
            <w:tcBorders>
              <w:top w:val="single" w:sz="4" w:space="0" w:color="auto"/>
              <w:left w:val="single" w:sz="4" w:space="0" w:color="auto"/>
              <w:bottom w:val="single" w:sz="4" w:space="0" w:color="auto"/>
              <w:right w:val="single" w:sz="4" w:space="0" w:color="auto"/>
            </w:tcBorders>
            <w:vAlign w:val="center"/>
            <w:hideMark/>
          </w:tcPr>
          <w:p w:rsidR="0016172C" w:rsidRPr="00AE4F25" w:rsidRDefault="0016172C" w:rsidP="009234BA">
            <w:pPr>
              <w:suppressAutoHyphens/>
              <w:autoSpaceDE w:val="0"/>
              <w:autoSpaceDN w:val="0"/>
              <w:adjustRightInd w:val="0"/>
              <w:jc w:val="center"/>
              <w:rPr>
                <w:sz w:val="20"/>
                <w:szCs w:val="20"/>
              </w:rPr>
            </w:pPr>
            <w:r w:rsidRPr="00AE4F25">
              <w:rPr>
                <w:sz w:val="20"/>
                <w:szCs w:val="20"/>
              </w:rPr>
              <w:t>10</w:t>
            </w:r>
          </w:p>
        </w:tc>
      </w:tr>
      <w:tr w:rsidR="0016172C" w:rsidRPr="00AE4F25" w:rsidTr="00AE4F25">
        <w:trPr>
          <w:trHeight w:val="17"/>
          <w:jc w:val="center"/>
        </w:trPr>
        <w:tc>
          <w:tcPr>
            <w:tcW w:w="551"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rPr>
                <w:sz w:val="20"/>
                <w:szCs w:val="20"/>
              </w:rPr>
            </w:pPr>
          </w:p>
        </w:tc>
        <w:tc>
          <w:tcPr>
            <w:tcW w:w="1553"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p>
        </w:tc>
        <w:tc>
          <w:tcPr>
            <w:tcW w:w="1324" w:type="dxa"/>
            <w:vMerge w:val="restart"/>
            <w:tcBorders>
              <w:top w:val="single" w:sz="4" w:space="0" w:color="auto"/>
              <w:left w:val="single" w:sz="4" w:space="0" w:color="auto"/>
              <w:right w:val="single" w:sz="4" w:space="0" w:color="auto"/>
            </w:tcBorders>
            <w:hideMark/>
          </w:tcPr>
          <w:p w:rsidR="0016172C" w:rsidRPr="00AE4F25" w:rsidRDefault="0016172C" w:rsidP="009234BA">
            <w:pPr>
              <w:suppressAutoHyphens/>
              <w:autoSpaceDE w:val="0"/>
              <w:autoSpaceDN w:val="0"/>
              <w:adjustRightInd w:val="0"/>
              <w:rPr>
                <w:sz w:val="20"/>
                <w:szCs w:val="20"/>
              </w:rPr>
            </w:pPr>
            <w:r w:rsidRPr="00AE4F25">
              <w:rPr>
                <w:sz w:val="20"/>
                <w:szCs w:val="20"/>
              </w:rPr>
              <w:t>Озеленение [7]</w:t>
            </w:r>
          </w:p>
        </w:tc>
        <w:tc>
          <w:tcPr>
            <w:tcW w:w="1707" w:type="dxa"/>
            <w:tcBorders>
              <w:top w:val="single" w:sz="4" w:space="0" w:color="auto"/>
              <w:left w:val="single" w:sz="4" w:space="0" w:color="auto"/>
              <w:bottom w:val="single" w:sz="4" w:space="0" w:color="auto"/>
              <w:right w:val="single" w:sz="4" w:space="0" w:color="auto"/>
            </w:tcBorders>
          </w:tcPr>
          <w:p w:rsidR="0016172C" w:rsidRPr="00AE4F25" w:rsidRDefault="0016172C" w:rsidP="00473AD2">
            <w:pPr>
              <w:suppressAutoHyphens/>
              <w:autoSpaceDE w:val="0"/>
              <w:autoSpaceDN w:val="0"/>
              <w:adjustRightInd w:val="0"/>
              <w:rPr>
                <w:sz w:val="20"/>
                <w:szCs w:val="20"/>
              </w:rPr>
            </w:pPr>
            <w:r w:rsidRPr="00AE4F25">
              <w:rPr>
                <w:sz w:val="20"/>
                <w:szCs w:val="20"/>
              </w:rPr>
              <w:t>застройка на свободных территориях</w:t>
            </w:r>
          </w:p>
        </w:tc>
        <w:tc>
          <w:tcPr>
            <w:tcW w:w="3443" w:type="dxa"/>
            <w:tcBorders>
              <w:top w:val="single" w:sz="4" w:space="0" w:color="auto"/>
              <w:left w:val="single" w:sz="4" w:space="0" w:color="auto"/>
              <w:bottom w:val="single" w:sz="4" w:space="0" w:color="auto"/>
              <w:right w:val="single" w:sz="4" w:space="0" w:color="auto"/>
            </w:tcBorders>
            <w:vAlign w:val="center"/>
          </w:tcPr>
          <w:p w:rsidR="0016172C" w:rsidRPr="00AE4F25" w:rsidRDefault="0016172C" w:rsidP="009234BA">
            <w:pPr>
              <w:suppressAutoHyphens/>
              <w:autoSpaceDE w:val="0"/>
              <w:autoSpaceDN w:val="0"/>
              <w:adjustRightInd w:val="0"/>
              <w:jc w:val="center"/>
              <w:rPr>
                <w:sz w:val="20"/>
                <w:szCs w:val="20"/>
              </w:rPr>
            </w:pPr>
            <w:r w:rsidRPr="00AE4F25">
              <w:rPr>
                <w:sz w:val="20"/>
                <w:szCs w:val="20"/>
              </w:rPr>
              <w:t>5</w:t>
            </w:r>
          </w:p>
        </w:tc>
        <w:tc>
          <w:tcPr>
            <w:tcW w:w="1781" w:type="dxa"/>
            <w:tcBorders>
              <w:top w:val="single" w:sz="4" w:space="0" w:color="auto"/>
              <w:left w:val="single" w:sz="4" w:space="0" w:color="auto"/>
              <w:bottom w:val="single" w:sz="4" w:space="0" w:color="auto"/>
              <w:right w:val="single" w:sz="4" w:space="0" w:color="auto"/>
            </w:tcBorders>
            <w:vAlign w:val="center"/>
            <w:hideMark/>
          </w:tcPr>
          <w:p w:rsidR="0016172C" w:rsidRPr="00AE4F25" w:rsidRDefault="0016172C" w:rsidP="009234BA">
            <w:pPr>
              <w:suppressAutoHyphens/>
              <w:autoSpaceDE w:val="0"/>
              <w:autoSpaceDN w:val="0"/>
              <w:adjustRightInd w:val="0"/>
              <w:jc w:val="center"/>
              <w:rPr>
                <w:sz w:val="20"/>
                <w:szCs w:val="20"/>
              </w:rPr>
            </w:pPr>
            <w:r w:rsidRPr="00AE4F25">
              <w:rPr>
                <w:sz w:val="20"/>
                <w:szCs w:val="20"/>
              </w:rPr>
              <w:t>-</w:t>
            </w:r>
          </w:p>
        </w:tc>
      </w:tr>
      <w:tr w:rsidR="0016172C" w:rsidRPr="00AE4F25" w:rsidTr="00AE4F25">
        <w:trPr>
          <w:trHeight w:val="396"/>
          <w:jc w:val="center"/>
        </w:trPr>
        <w:tc>
          <w:tcPr>
            <w:tcW w:w="551"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rPr>
                <w:sz w:val="20"/>
                <w:szCs w:val="20"/>
              </w:rPr>
            </w:pPr>
          </w:p>
        </w:tc>
        <w:tc>
          <w:tcPr>
            <w:tcW w:w="1553"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p>
        </w:tc>
        <w:tc>
          <w:tcPr>
            <w:tcW w:w="1324"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rPr>
                <w:sz w:val="20"/>
                <w:szCs w:val="20"/>
              </w:rPr>
            </w:pPr>
          </w:p>
        </w:tc>
        <w:tc>
          <w:tcPr>
            <w:tcW w:w="1707" w:type="dxa"/>
            <w:tcBorders>
              <w:top w:val="single" w:sz="4" w:space="0" w:color="auto"/>
              <w:left w:val="single" w:sz="4" w:space="0" w:color="auto"/>
              <w:right w:val="single" w:sz="4" w:space="0" w:color="auto"/>
            </w:tcBorders>
          </w:tcPr>
          <w:p w:rsidR="0016172C" w:rsidRPr="00AE4F25" w:rsidRDefault="0016172C" w:rsidP="00473AD2">
            <w:pPr>
              <w:suppressAutoHyphens/>
              <w:autoSpaceDE w:val="0"/>
              <w:autoSpaceDN w:val="0"/>
              <w:adjustRightInd w:val="0"/>
              <w:rPr>
                <w:sz w:val="20"/>
                <w:szCs w:val="20"/>
              </w:rPr>
            </w:pPr>
            <w:r w:rsidRPr="00AE4F25">
              <w:rPr>
                <w:sz w:val="20"/>
                <w:szCs w:val="20"/>
              </w:rPr>
              <w:t>развитие застроенных территорий, в т.ч. уплотнение</w:t>
            </w:r>
          </w:p>
        </w:tc>
        <w:tc>
          <w:tcPr>
            <w:tcW w:w="3443" w:type="dxa"/>
            <w:tcBorders>
              <w:top w:val="single" w:sz="4" w:space="0" w:color="auto"/>
              <w:left w:val="single" w:sz="4" w:space="0" w:color="auto"/>
              <w:right w:val="single" w:sz="4" w:space="0" w:color="auto"/>
            </w:tcBorders>
            <w:vAlign w:val="center"/>
          </w:tcPr>
          <w:p w:rsidR="0016172C" w:rsidRPr="00AE4F25" w:rsidRDefault="0016172C" w:rsidP="009234BA">
            <w:pPr>
              <w:suppressAutoHyphens/>
              <w:autoSpaceDE w:val="0"/>
              <w:autoSpaceDN w:val="0"/>
              <w:adjustRightInd w:val="0"/>
              <w:jc w:val="center"/>
              <w:rPr>
                <w:sz w:val="20"/>
                <w:szCs w:val="20"/>
              </w:rPr>
            </w:pPr>
            <w:r w:rsidRPr="00AE4F25">
              <w:rPr>
                <w:sz w:val="20"/>
                <w:szCs w:val="20"/>
              </w:rPr>
              <w:t>3,3</w:t>
            </w:r>
          </w:p>
        </w:tc>
        <w:tc>
          <w:tcPr>
            <w:tcW w:w="1781" w:type="dxa"/>
            <w:tcBorders>
              <w:top w:val="single" w:sz="4" w:space="0" w:color="auto"/>
              <w:left w:val="single" w:sz="4" w:space="0" w:color="auto"/>
              <w:right w:val="single" w:sz="4" w:space="0" w:color="auto"/>
            </w:tcBorders>
            <w:vAlign w:val="center"/>
          </w:tcPr>
          <w:p w:rsidR="0016172C" w:rsidRPr="00AE4F25" w:rsidRDefault="0016172C" w:rsidP="009234BA">
            <w:pPr>
              <w:suppressAutoHyphens/>
              <w:autoSpaceDE w:val="0"/>
              <w:autoSpaceDN w:val="0"/>
              <w:adjustRightInd w:val="0"/>
              <w:jc w:val="center"/>
              <w:rPr>
                <w:sz w:val="20"/>
                <w:szCs w:val="20"/>
              </w:rPr>
            </w:pPr>
            <w:r w:rsidRPr="00AE4F25">
              <w:rPr>
                <w:sz w:val="20"/>
                <w:szCs w:val="20"/>
              </w:rPr>
              <w:t>-</w:t>
            </w:r>
          </w:p>
        </w:tc>
      </w:tr>
      <w:tr w:rsidR="0016172C" w:rsidRPr="00AE4F25" w:rsidTr="00AE4F25">
        <w:trPr>
          <w:trHeight w:val="242"/>
          <w:jc w:val="center"/>
        </w:trPr>
        <w:tc>
          <w:tcPr>
            <w:tcW w:w="551"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rPr>
                <w:sz w:val="20"/>
                <w:szCs w:val="20"/>
              </w:rPr>
            </w:pPr>
          </w:p>
        </w:tc>
        <w:tc>
          <w:tcPr>
            <w:tcW w:w="1553"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p>
        </w:tc>
        <w:tc>
          <w:tcPr>
            <w:tcW w:w="3031" w:type="dxa"/>
            <w:gridSpan w:val="2"/>
            <w:tcBorders>
              <w:left w:val="single" w:sz="4" w:space="0" w:color="auto"/>
              <w:right w:val="single" w:sz="4" w:space="0" w:color="auto"/>
            </w:tcBorders>
          </w:tcPr>
          <w:p w:rsidR="0016172C" w:rsidRPr="00AE4F25" w:rsidRDefault="0016172C" w:rsidP="009234BA">
            <w:pPr>
              <w:suppressAutoHyphens/>
              <w:autoSpaceDE w:val="0"/>
              <w:autoSpaceDN w:val="0"/>
              <w:adjustRightInd w:val="0"/>
              <w:rPr>
                <w:sz w:val="20"/>
                <w:szCs w:val="20"/>
              </w:rPr>
            </w:pPr>
            <w:r w:rsidRPr="00AE4F25">
              <w:rPr>
                <w:sz w:val="20"/>
                <w:szCs w:val="20"/>
              </w:rPr>
              <w:t>Крытые общественные пространства (зимние сады) [8]</w:t>
            </w:r>
          </w:p>
        </w:tc>
        <w:tc>
          <w:tcPr>
            <w:tcW w:w="3443" w:type="dxa"/>
            <w:tcBorders>
              <w:top w:val="single" w:sz="4" w:space="0" w:color="auto"/>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r w:rsidRPr="00AE4F25">
              <w:rPr>
                <w:sz w:val="20"/>
                <w:szCs w:val="20"/>
              </w:rPr>
              <w:t>0,13</w:t>
            </w:r>
          </w:p>
        </w:tc>
        <w:tc>
          <w:tcPr>
            <w:tcW w:w="1781" w:type="dxa"/>
            <w:tcBorders>
              <w:top w:val="single" w:sz="4" w:space="0" w:color="auto"/>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r w:rsidRPr="00AE4F25">
              <w:rPr>
                <w:sz w:val="20"/>
                <w:szCs w:val="20"/>
              </w:rPr>
              <w:t>130</w:t>
            </w:r>
          </w:p>
        </w:tc>
      </w:tr>
      <w:tr w:rsidR="0016172C" w:rsidRPr="00AE4F25" w:rsidTr="00AE4F25">
        <w:trPr>
          <w:trHeight w:val="159"/>
          <w:jc w:val="center"/>
        </w:trPr>
        <w:tc>
          <w:tcPr>
            <w:tcW w:w="551" w:type="dxa"/>
            <w:vMerge/>
            <w:tcBorders>
              <w:left w:val="single" w:sz="4" w:space="0" w:color="auto"/>
              <w:right w:val="single" w:sz="4" w:space="0" w:color="auto"/>
            </w:tcBorders>
          </w:tcPr>
          <w:p w:rsidR="0016172C" w:rsidRPr="00AE4F25" w:rsidRDefault="0016172C" w:rsidP="009234BA">
            <w:pPr>
              <w:rPr>
                <w:sz w:val="20"/>
                <w:szCs w:val="20"/>
              </w:rPr>
            </w:pPr>
          </w:p>
        </w:tc>
        <w:tc>
          <w:tcPr>
            <w:tcW w:w="1553" w:type="dxa"/>
            <w:vMerge/>
            <w:tcBorders>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p>
        </w:tc>
        <w:tc>
          <w:tcPr>
            <w:tcW w:w="3031" w:type="dxa"/>
            <w:gridSpan w:val="2"/>
            <w:tcBorders>
              <w:left w:val="single" w:sz="4" w:space="0" w:color="auto"/>
              <w:right w:val="single" w:sz="4" w:space="0" w:color="auto"/>
            </w:tcBorders>
          </w:tcPr>
          <w:p w:rsidR="0016172C" w:rsidRPr="00AE4F25" w:rsidRDefault="0016172C" w:rsidP="009234BA">
            <w:pPr>
              <w:suppressAutoHyphens/>
              <w:autoSpaceDE w:val="0"/>
              <w:autoSpaceDN w:val="0"/>
              <w:adjustRightInd w:val="0"/>
              <w:rPr>
                <w:sz w:val="20"/>
                <w:szCs w:val="20"/>
              </w:rPr>
            </w:pPr>
            <w:r w:rsidRPr="00AE4F25">
              <w:rPr>
                <w:sz w:val="20"/>
                <w:szCs w:val="20"/>
              </w:rPr>
              <w:t>Для выгула собак [6]</w:t>
            </w:r>
          </w:p>
        </w:tc>
        <w:tc>
          <w:tcPr>
            <w:tcW w:w="3443" w:type="dxa"/>
            <w:tcBorders>
              <w:top w:val="single" w:sz="4" w:space="0" w:color="auto"/>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r w:rsidRPr="00AE4F25">
              <w:rPr>
                <w:sz w:val="20"/>
                <w:szCs w:val="20"/>
              </w:rPr>
              <w:t>-</w:t>
            </w:r>
          </w:p>
        </w:tc>
        <w:tc>
          <w:tcPr>
            <w:tcW w:w="1781" w:type="dxa"/>
            <w:tcBorders>
              <w:top w:val="single" w:sz="4" w:space="0" w:color="auto"/>
              <w:left w:val="single" w:sz="4" w:space="0" w:color="auto"/>
              <w:right w:val="single" w:sz="4" w:space="0" w:color="auto"/>
            </w:tcBorders>
          </w:tcPr>
          <w:p w:rsidR="0016172C" w:rsidRPr="00AE4F25" w:rsidRDefault="0016172C" w:rsidP="009234BA">
            <w:pPr>
              <w:suppressAutoHyphens/>
              <w:autoSpaceDE w:val="0"/>
              <w:autoSpaceDN w:val="0"/>
              <w:adjustRightInd w:val="0"/>
              <w:jc w:val="center"/>
              <w:rPr>
                <w:sz w:val="20"/>
                <w:szCs w:val="20"/>
              </w:rPr>
            </w:pPr>
            <w:r w:rsidRPr="00AE4F25">
              <w:rPr>
                <w:sz w:val="20"/>
                <w:szCs w:val="20"/>
              </w:rPr>
              <w:t>150</w:t>
            </w:r>
          </w:p>
        </w:tc>
      </w:tr>
      <w:tr w:rsidR="00A521FE" w:rsidRPr="00AE4F25" w:rsidTr="00AE4F25">
        <w:trPr>
          <w:trHeight w:val="200"/>
          <w:jc w:val="center"/>
        </w:trPr>
        <w:tc>
          <w:tcPr>
            <w:tcW w:w="551" w:type="dxa"/>
            <w:vMerge/>
            <w:tcBorders>
              <w:left w:val="single" w:sz="4" w:space="0" w:color="auto"/>
              <w:right w:val="single" w:sz="4" w:space="0" w:color="auto"/>
            </w:tcBorders>
          </w:tcPr>
          <w:p w:rsidR="00A521FE" w:rsidRPr="00AE4F25" w:rsidRDefault="00A521FE" w:rsidP="009234BA">
            <w:pPr>
              <w:rPr>
                <w:sz w:val="20"/>
                <w:szCs w:val="20"/>
              </w:rPr>
            </w:pPr>
          </w:p>
        </w:tc>
        <w:tc>
          <w:tcPr>
            <w:tcW w:w="1553" w:type="dxa"/>
            <w:vMerge/>
            <w:tcBorders>
              <w:left w:val="single" w:sz="4" w:space="0" w:color="auto"/>
              <w:right w:val="single" w:sz="4" w:space="0" w:color="auto"/>
            </w:tcBorders>
          </w:tcPr>
          <w:p w:rsidR="00A521FE" w:rsidRPr="00AE4F25" w:rsidRDefault="00A521FE" w:rsidP="009234BA">
            <w:pPr>
              <w:suppressAutoHyphens/>
              <w:autoSpaceDE w:val="0"/>
              <w:autoSpaceDN w:val="0"/>
              <w:adjustRightInd w:val="0"/>
              <w:jc w:val="center"/>
              <w:rPr>
                <w:sz w:val="20"/>
                <w:szCs w:val="20"/>
              </w:rPr>
            </w:pPr>
          </w:p>
        </w:tc>
        <w:tc>
          <w:tcPr>
            <w:tcW w:w="3031" w:type="dxa"/>
            <w:gridSpan w:val="2"/>
            <w:tcBorders>
              <w:top w:val="single" w:sz="4" w:space="0" w:color="auto"/>
              <w:left w:val="single" w:sz="4" w:space="0" w:color="auto"/>
              <w:bottom w:val="single" w:sz="4" w:space="0" w:color="auto"/>
              <w:right w:val="single" w:sz="4" w:space="0" w:color="auto"/>
            </w:tcBorders>
          </w:tcPr>
          <w:p w:rsidR="00A521FE" w:rsidRPr="00AE4F25" w:rsidRDefault="00A521FE" w:rsidP="009234BA">
            <w:pPr>
              <w:suppressAutoHyphens/>
              <w:autoSpaceDE w:val="0"/>
              <w:autoSpaceDN w:val="0"/>
              <w:adjustRightInd w:val="0"/>
              <w:rPr>
                <w:sz w:val="20"/>
                <w:szCs w:val="20"/>
              </w:rPr>
            </w:pPr>
            <w:r w:rsidRPr="00AE4F25">
              <w:rPr>
                <w:sz w:val="20"/>
                <w:szCs w:val="20"/>
              </w:rPr>
              <w:t>Для парковки автомобилей [5]</w:t>
            </w:r>
          </w:p>
        </w:tc>
        <w:tc>
          <w:tcPr>
            <w:tcW w:w="3443" w:type="dxa"/>
            <w:tcBorders>
              <w:top w:val="single" w:sz="4" w:space="0" w:color="auto"/>
              <w:left w:val="single" w:sz="4" w:space="0" w:color="auto"/>
              <w:bottom w:val="single" w:sz="4" w:space="0" w:color="auto"/>
              <w:right w:val="single" w:sz="4" w:space="0" w:color="auto"/>
            </w:tcBorders>
            <w:hideMark/>
          </w:tcPr>
          <w:p w:rsidR="00A521FE" w:rsidRPr="00AE4F25" w:rsidRDefault="00A521FE" w:rsidP="009234BA">
            <w:pPr>
              <w:suppressAutoHyphens/>
              <w:autoSpaceDE w:val="0"/>
              <w:autoSpaceDN w:val="0"/>
              <w:adjustRightInd w:val="0"/>
              <w:jc w:val="center"/>
              <w:rPr>
                <w:sz w:val="20"/>
                <w:szCs w:val="20"/>
              </w:rPr>
            </w:pPr>
            <w:r w:rsidRPr="00AE4F25">
              <w:rPr>
                <w:sz w:val="20"/>
                <w:szCs w:val="20"/>
              </w:rPr>
              <w:t>[4]</w:t>
            </w:r>
          </w:p>
        </w:tc>
        <w:tc>
          <w:tcPr>
            <w:tcW w:w="1781" w:type="dxa"/>
            <w:tcBorders>
              <w:top w:val="single" w:sz="4" w:space="0" w:color="auto"/>
              <w:left w:val="single" w:sz="4" w:space="0" w:color="auto"/>
              <w:bottom w:val="single" w:sz="4" w:space="0" w:color="auto"/>
              <w:right w:val="single" w:sz="4" w:space="0" w:color="auto"/>
            </w:tcBorders>
          </w:tcPr>
          <w:p w:rsidR="00A521FE" w:rsidRPr="00AE4F25" w:rsidRDefault="00A521FE" w:rsidP="009234BA">
            <w:pPr>
              <w:suppressAutoHyphens/>
              <w:autoSpaceDE w:val="0"/>
              <w:autoSpaceDN w:val="0"/>
              <w:adjustRightInd w:val="0"/>
              <w:jc w:val="center"/>
              <w:rPr>
                <w:sz w:val="20"/>
                <w:szCs w:val="20"/>
              </w:rPr>
            </w:pPr>
            <w:r w:rsidRPr="00AE4F25">
              <w:rPr>
                <w:sz w:val="20"/>
                <w:szCs w:val="20"/>
              </w:rPr>
              <w:t>75</w:t>
            </w:r>
          </w:p>
        </w:tc>
      </w:tr>
      <w:tr w:rsidR="00E5289C" w:rsidRPr="00AE4F25" w:rsidTr="00AE4F25">
        <w:trPr>
          <w:trHeight w:val="200"/>
          <w:jc w:val="center"/>
        </w:trPr>
        <w:tc>
          <w:tcPr>
            <w:tcW w:w="10359" w:type="dxa"/>
            <w:gridSpan w:val="6"/>
            <w:tcBorders>
              <w:left w:val="single" w:sz="4" w:space="0" w:color="auto"/>
              <w:bottom w:val="single" w:sz="4" w:space="0" w:color="auto"/>
              <w:right w:val="single" w:sz="4" w:space="0" w:color="auto"/>
            </w:tcBorders>
          </w:tcPr>
          <w:p w:rsidR="00E5289C" w:rsidRPr="00AE4F25" w:rsidRDefault="00E5289C" w:rsidP="009234BA">
            <w:pPr>
              <w:pStyle w:val="101"/>
              <w:tabs>
                <w:tab w:val="left" w:pos="0"/>
              </w:tabs>
              <w:suppressAutoHyphens/>
              <w:rPr>
                <w:szCs w:val="20"/>
              </w:rPr>
            </w:pPr>
            <w:r w:rsidRPr="00AE4F25">
              <w:rPr>
                <w:szCs w:val="20"/>
              </w:rPr>
              <w:t>Примечания:</w:t>
            </w:r>
          </w:p>
          <w:p w:rsidR="00E5289C" w:rsidRPr="00AE4F25" w:rsidRDefault="00E5289C" w:rsidP="009234BA">
            <w:pPr>
              <w:pStyle w:val="101"/>
              <w:numPr>
                <w:ilvl w:val="0"/>
                <w:numId w:val="29"/>
              </w:numPr>
              <w:tabs>
                <w:tab w:val="left" w:pos="0"/>
              </w:tabs>
              <w:suppressAutoHyphens/>
              <w:ind w:left="0" w:firstLine="0"/>
              <w:jc w:val="both"/>
              <w:rPr>
                <w:szCs w:val="20"/>
              </w:rPr>
            </w:pPr>
            <w:r w:rsidRPr="00AE4F25">
              <w:rPr>
                <w:szCs w:val="20"/>
              </w:rPr>
              <w:t>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E5289C" w:rsidRPr="00AE4F25" w:rsidRDefault="00E5289C" w:rsidP="009234BA">
            <w:pPr>
              <w:pStyle w:val="101"/>
              <w:numPr>
                <w:ilvl w:val="0"/>
                <w:numId w:val="29"/>
              </w:numPr>
              <w:tabs>
                <w:tab w:val="left" w:pos="0"/>
              </w:tabs>
              <w:suppressAutoHyphens/>
              <w:ind w:left="0" w:firstLine="0"/>
              <w:jc w:val="both"/>
              <w:rPr>
                <w:szCs w:val="20"/>
              </w:rPr>
            </w:pPr>
            <w:r w:rsidRPr="00AE4F25">
              <w:rPr>
                <w:szCs w:val="20"/>
              </w:rPr>
              <w:t>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rsidR="00E5289C" w:rsidRPr="00AE4F25" w:rsidRDefault="00E5289C" w:rsidP="009234BA">
            <w:pPr>
              <w:pStyle w:val="101"/>
              <w:numPr>
                <w:ilvl w:val="0"/>
                <w:numId w:val="29"/>
              </w:numPr>
              <w:tabs>
                <w:tab w:val="left" w:pos="0"/>
              </w:tabs>
              <w:suppressAutoHyphens/>
              <w:ind w:left="0" w:firstLine="0"/>
              <w:jc w:val="both"/>
              <w:rPr>
                <w:szCs w:val="20"/>
              </w:rPr>
            </w:pPr>
            <w:r w:rsidRPr="00AE4F25">
              <w:rPr>
                <w:szCs w:val="20"/>
              </w:rPr>
              <w:t>Показатели для Северного макрорайона установлены для таких элементов планировочной структуры как квартал и жилая группа.</w:t>
            </w:r>
          </w:p>
          <w:p w:rsidR="004977E4" w:rsidRPr="004977E4" w:rsidRDefault="00E5289C" w:rsidP="004977E4">
            <w:pPr>
              <w:pStyle w:val="101"/>
              <w:numPr>
                <w:ilvl w:val="0"/>
                <w:numId w:val="29"/>
              </w:numPr>
              <w:tabs>
                <w:tab w:val="left" w:pos="0"/>
              </w:tabs>
              <w:ind w:left="0" w:firstLine="0"/>
              <w:rPr>
                <w:szCs w:val="20"/>
              </w:rPr>
            </w:pPr>
            <w:r w:rsidRPr="00AE4F25">
              <w:rPr>
                <w:szCs w:val="20"/>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r w:rsidR="0033445A" w:rsidRPr="00AE4F25">
              <w:rPr>
                <w:szCs w:val="20"/>
              </w:rPr>
              <w:fldChar w:fldCharType="begin"/>
            </w:r>
            <w:r w:rsidR="0033445A" w:rsidRPr="00AE4F25">
              <w:rPr>
                <w:szCs w:val="20"/>
              </w:rPr>
              <w:instrText xml:space="preserve"> REF _Ref138614658 \h  \* MERGEFORMAT </w:instrText>
            </w:r>
            <w:r w:rsidR="0033445A" w:rsidRPr="00AE4F25">
              <w:rPr>
                <w:szCs w:val="20"/>
              </w:rPr>
            </w:r>
            <w:r w:rsidR="0033445A" w:rsidRPr="00AE4F25">
              <w:rPr>
                <w:szCs w:val="20"/>
              </w:rPr>
              <w:fldChar w:fldCharType="separate"/>
            </w:r>
          </w:p>
          <w:p w:rsidR="00E5289C" w:rsidRPr="00AE4F25" w:rsidRDefault="004977E4" w:rsidP="009234BA">
            <w:pPr>
              <w:pStyle w:val="101"/>
              <w:numPr>
                <w:ilvl w:val="0"/>
                <w:numId w:val="29"/>
              </w:numPr>
              <w:tabs>
                <w:tab w:val="left" w:pos="0"/>
              </w:tabs>
              <w:suppressAutoHyphens/>
              <w:ind w:left="0" w:firstLine="0"/>
              <w:jc w:val="both"/>
              <w:rPr>
                <w:szCs w:val="20"/>
              </w:rPr>
            </w:pPr>
            <w:r w:rsidRPr="004977E4">
              <w:rPr>
                <w:szCs w:val="20"/>
              </w:rPr>
              <w:t>Таблица</w:t>
            </w:r>
            <w:r w:rsidRPr="004977E4">
              <w:rPr>
                <w:noProof/>
                <w:szCs w:val="20"/>
              </w:rPr>
              <w:t xml:space="preserve"> </w:t>
            </w:r>
            <w:r>
              <w:rPr>
                <w:b/>
                <w:noProof/>
              </w:rPr>
              <w:t>11</w:t>
            </w:r>
            <w:r w:rsidR="0033445A" w:rsidRPr="00AE4F25">
              <w:rPr>
                <w:szCs w:val="20"/>
              </w:rPr>
              <w:fldChar w:fldCharType="end"/>
            </w:r>
            <w:r w:rsidR="00E5289C" w:rsidRPr="00AE4F25">
              <w:rPr>
                <w:szCs w:val="20"/>
              </w:rPr>
              <w:t xml:space="preserve">) раздела 1.4.9 настоящих МНГП. </w:t>
            </w:r>
          </w:p>
          <w:p w:rsidR="00E5289C" w:rsidRPr="00AE4F25" w:rsidRDefault="00E5289C" w:rsidP="009234BA">
            <w:pPr>
              <w:pStyle w:val="101"/>
              <w:numPr>
                <w:ilvl w:val="0"/>
                <w:numId w:val="29"/>
              </w:numPr>
              <w:tabs>
                <w:tab w:val="left" w:pos="0"/>
              </w:tabs>
              <w:suppressAutoHyphens/>
              <w:ind w:left="0" w:firstLine="0"/>
              <w:jc w:val="both"/>
              <w:rPr>
                <w:szCs w:val="20"/>
              </w:rPr>
            </w:pPr>
            <w:r w:rsidRPr="00AE4F25">
              <w:rPr>
                <w:szCs w:val="20"/>
              </w:rPr>
              <w:t>Площадь территории, необходимая для размещения одного места хранения индивидуального автотранспорта с учетом организации проезда, принимается равной 25 кв. м</w:t>
            </w:r>
          </w:p>
          <w:p w:rsidR="00E5289C" w:rsidRPr="00AE4F25" w:rsidRDefault="00E5289C" w:rsidP="009234BA">
            <w:pPr>
              <w:pStyle w:val="101"/>
              <w:numPr>
                <w:ilvl w:val="0"/>
                <w:numId w:val="29"/>
              </w:numPr>
              <w:tabs>
                <w:tab w:val="left" w:pos="0"/>
              </w:tabs>
              <w:suppressAutoHyphens/>
              <w:ind w:left="0" w:firstLine="0"/>
              <w:jc w:val="both"/>
              <w:rPr>
                <w:szCs w:val="20"/>
              </w:rPr>
            </w:pPr>
            <w:r w:rsidRPr="00AE4F25">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E5289C" w:rsidRPr="00AE4F25" w:rsidRDefault="00E5289C" w:rsidP="009234BA">
            <w:pPr>
              <w:pStyle w:val="101"/>
              <w:numPr>
                <w:ilvl w:val="0"/>
                <w:numId w:val="29"/>
              </w:numPr>
              <w:tabs>
                <w:tab w:val="left" w:pos="0"/>
              </w:tabs>
              <w:suppressAutoHyphens/>
              <w:ind w:left="0" w:firstLine="0"/>
              <w:jc w:val="both"/>
              <w:rPr>
                <w:szCs w:val="20"/>
              </w:rPr>
            </w:pPr>
            <w:r w:rsidRPr="00AE4F25">
              <w:rPr>
                <w:szCs w:val="20"/>
              </w:rPr>
              <w:t>Организация площадок озеленения обеспечивается следующим образом: не менее 20% - крупномерные саженцы деревьев исходя из площади территории не более 18 кв.м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rsidR="00E5289C" w:rsidRPr="00AE4F25" w:rsidRDefault="00E5289C" w:rsidP="009234BA">
            <w:pPr>
              <w:pStyle w:val="101"/>
              <w:numPr>
                <w:ilvl w:val="0"/>
                <w:numId w:val="29"/>
              </w:numPr>
              <w:tabs>
                <w:tab w:val="left" w:pos="0"/>
              </w:tabs>
              <w:suppressAutoHyphens/>
              <w:ind w:left="0" w:firstLine="0"/>
              <w:jc w:val="both"/>
              <w:rPr>
                <w:szCs w:val="20"/>
              </w:rPr>
            </w:pPr>
            <w:r w:rsidRPr="00AE4F25">
              <w:rPr>
                <w:szCs w:val="20"/>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rsidR="00E5289C" w:rsidRPr="00AE4F25" w:rsidRDefault="00E5289C" w:rsidP="009234BA">
            <w:pPr>
              <w:pStyle w:val="101"/>
              <w:numPr>
                <w:ilvl w:val="0"/>
                <w:numId w:val="29"/>
              </w:numPr>
              <w:tabs>
                <w:tab w:val="left" w:pos="0"/>
              </w:tabs>
              <w:suppressAutoHyphens/>
              <w:ind w:left="0" w:firstLine="0"/>
              <w:jc w:val="both"/>
              <w:rPr>
                <w:szCs w:val="20"/>
              </w:rPr>
            </w:pPr>
            <w:r w:rsidRPr="00AE4F25">
              <w:rPr>
                <w:szCs w:val="20"/>
              </w:rPr>
              <w:t>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tc>
      </w:tr>
    </w:tbl>
    <w:p w:rsidR="00E16964" w:rsidRPr="002C790B" w:rsidRDefault="00E16964" w:rsidP="009234BA">
      <w:pPr>
        <w:ind w:firstLine="709"/>
        <w:jc w:val="both"/>
      </w:pPr>
    </w:p>
    <w:p w:rsidR="000F56C1" w:rsidRPr="002C790B" w:rsidRDefault="000F56C1" w:rsidP="00473AD2">
      <w:pPr>
        <w:ind w:firstLine="709"/>
        <w:jc w:val="both"/>
      </w:pPr>
      <w:r w:rsidRPr="002C790B">
        <w:t xml:space="preserve">Удельный размер площадок для отдыха взрослого населения и хозяйственных </w:t>
      </w:r>
      <w:r w:rsidR="00627860" w:rsidRPr="002C790B">
        <w:t>целей, установлен на основании «</w:t>
      </w:r>
      <w:r w:rsidRPr="002C790B">
        <w:t>СП 476.1325800.2020. Свод правил. Территории городских и сельских поселений. Правила планировки, застройки и бла</w:t>
      </w:r>
      <w:r w:rsidR="00627860" w:rsidRPr="002C790B">
        <w:t>гоустройства жилых микрорайонов»</w:t>
      </w:r>
      <w:r w:rsidRPr="002C790B">
        <w:t xml:space="preserve"> в пересчете на 100 кв. м площади жилых помещений.</w:t>
      </w:r>
    </w:p>
    <w:p w:rsidR="00A521FE" w:rsidRPr="002C790B" w:rsidRDefault="000F56C1" w:rsidP="00473AD2">
      <w:pPr>
        <w:pStyle w:val="a7"/>
        <w:spacing w:before="0" w:after="0"/>
        <w:ind w:firstLine="709"/>
      </w:pPr>
      <w:r w:rsidRPr="002C790B">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281C76" w:rsidRPr="002C790B" w:rsidRDefault="00281C76" w:rsidP="00473AD2">
      <w:pPr>
        <w:tabs>
          <w:tab w:val="left" w:pos="0"/>
        </w:tabs>
        <w:suppressAutoHyphens/>
        <w:ind w:firstLine="709"/>
        <w:jc w:val="both"/>
      </w:pPr>
      <w:r w:rsidRPr="002C790B">
        <w:t>Расчет обеспеченности площадками придомового благоустройства производится по формуле (1):</w:t>
      </w:r>
    </w:p>
    <w:p w:rsidR="00281C76" w:rsidRPr="002C790B" w:rsidRDefault="00281C76" w:rsidP="009234BA">
      <w:pPr>
        <w:tabs>
          <w:tab w:val="left" w:pos="0"/>
        </w:tabs>
        <w:suppressAutoHyphens/>
        <w:ind w:firstLine="709"/>
        <w:jc w:val="center"/>
      </w:pPr>
      <w:r w:rsidRPr="002C790B">
        <w:rPr>
          <w:lang w:val="en-US"/>
        </w:rPr>
        <w:t>S</w:t>
      </w:r>
      <w:r w:rsidRPr="002C790B">
        <w:rPr>
          <w:sz w:val="20"/>
          <w:szCs w:val="20"/>
          <w:vertAlign w:val="subscript"/>
        </w:rPr>
        <w:t>БЛАГОУСТР</w:t>
      </w:r>
      <w:r w:rsidRPr="002C790B">
        <w:t>= П</w:t>
      </w:r>
      <w:r w:rsidRPr="002C790B">
        <w:rPr>
          <w:sz w:val="20"/>
          <w:szCs w:val="20"/>
          <w:vertAlign w:val="subscript"/>
        </w:rPr>
        <w:t>УД_БЛАГОУСТР</w:t>
      </w:r>
      <w:r w:rsidRPr="002C790B">
        <w:t xml:space="preserve"> * </w:t>
      </w:r>
      <w:r w:rsidRPr="002C790B">
        <w:rPr>
          <w:lang w:val="en-US"/>
        </w:rPr>
        <w:t>S</w:t>
      </w:r>
      <w:r w:rsidRPr="002C790B">
        <w:rPr>
          <w:sz w:val="20"/>
          <w:szCs w:val="20"/>
          <w:vertAlign w:val="subscript"/>
        </w:rPr>
        <w:t xml:space="preserve">ОБЩ._КВ </w:t>
      </w:r>
      <w:r w:rsidRPr="002C790B">
        <w:t>/ 100, где:</w:t>
      </w:r>
    </w:p>
    <w:p w:rsidR="00281C76" w:rsidRPr="00473AD2" w:rsidRDefault="00281C76" w:rsidP="00473AD2">
      <w:pPr>
        <w:suppressAutoHyphens/>
        <w:ind w:firstLine="709"/>
        <w:jc w:val="both"/>
      </w:pPr>
      <w:r w:rsidRPr="00473AD2">
        <w:rPr>
          <w:lang w:val="en-US"/>
        </w:rPr>
        <w:t>S</w:t>
      </w:r>
      <w:r w:rsidRPr="00473AD2">
        <w:rPr>
          <w:vertAlign w:val="subscript"/>
        </w:rPr>
        <w:t xml:space="preserve">БЛАГОУСТР </w:t>
      </w:r>
      <w:r w:rsidRPr="00473AD2">
        <w:t>– минимальный размер площадок придомового благоустройства, кв. м;</w:t>
      </w:r>
    </w:p>
    <w:p w:rsidR="00281C76" w:rsidRPr="00473AD2" w:rsidRDefault="00281C76" w:rsidP="00473AD2">
      <w:pPr>
        <w:ind w:firstLine="709"/>
        <w:jc w:val="both"/>
      </w:pPr>
      <w:r w:rsidRPr="00473AD2">
        <w:t>П</w:t>
      </w:r>
      <w:r w:rsidRPr="00473AD2">
        <w:rPr>
          <w:vertAlign w:val="subscript"/>
        </w:rPr>
        <w:t>УД_БЛАГОУСТР</w:t>
      </w:r>
      <w:r w:rsidRPr="00473AD2">
        <w:t xml:space="preserve">– показатель удельной потребности в площадках придомового благоустройства, кв. м площади благоустройства на 100 кв. м общей площади жилых помещений. </w:t>
      </w:r>
      <w:r w:rsidRPr="00473AD2">
        <w:lastRenderedPageBreak/>
        <w:t>Принимается в соответствии с показателями таблицы (</w:t>
      </w:r>
      <w:r w:rsidR="0033445A" w:rsidRPr="00473AD2">
        <w:fldChar w:fldCharType="begin"/>
      </w:r>
      <w:r w:rsidR="0033445A" w:rsidRPr="00473AD2">
        <w:instrText xml:space="preserve"> REF _Ref132368558 \h  \* MERGEFORMAT </w:instrText>
      </w:r>
      <w:r w:rsidR="0033445A" w:rsidRPr="00473AD2">
        <w:fldChar w:fldCharType="separate"/>
      </w:r>
      <w:r w:rsidR="004977E4" w:rsidRPr="00AE4F25">
        <w:t xml:space="preserve">Таблица </w:t>
      </w:r>
      <w:r w:rsidR="004977E4" w:rsidRPr="004977E4">
        <w:rPr>
          <w:rStyle w:val="24"/>
          <w:noProof/>
        </w:rPr>
        <w:t>17</w:t>
      </w:r>
      <w:r w:rsidR="0033445A" w:rsidRPr="00473AD2">
        <w:fldChar w:fldCharType="end"/>
      </w:r>
      <w:r w:rsidRPr="00473AD2">
        <w:t xml:space="preserve">) </w:t>
      </w:r>
      <w:r w:rsidR="00C57DE7" w:rsidRPr="00473AD2">
        <w:t>Материалов по обоснованию</w:t>
      </w:r>
      <w:r w:rsidRPr="00473AD2">
        <w:t xml:space="preserve"> МНГП;</w:t>
      </w:r>
    </w:p>
    <w:p w:rsidR="00281C76" w:rsidRPr="00473AD2" w:rsidRDefault="00281C76" w:rsidP="00473AD2">
      <w:pPr>
        <w:suppressAutoHyphens/>
        <w:ind w:firstLine="709"/>
        <w:jc w:val="both"/>
      </w:pPr>
      <w:r w:rsidRPr="00473AD2">
        <w:rPr>
          <w:lang w:val="en-US"/>
        </w:rPr>
        <w:t>S</w:t>
      </w:r>
      <w:r w:rsidRPr="00473AD2">
        <w:rPr>
          <w:vertAlign w:val="subscript"/>
        </w:rPr>
        <w:t xml:space="preserve">ОБЩ._КВ </w:t>
      </w:r>
      <w:r w:rsidRPr="00473AD2">
        <w:t>– общей площади жилых помещений, кв. м. Принимается в соответствии с технико-экономическими показателями жилого здания, жилой группы.</w:t>
      </w:r>
    </w:p>
    <w:p w:rsidR="00281C76" w:rsidRPr="00473AD2" w:rsidRDefault="00281C76" w:rsidP="00473AD2">
      <w:pPr>
        <w:pStyle w:val="a7"/>
        <w:spacing w:before="0" w:after="0"/>
        <w:ind w:firstLine="709"/>
      </w:pPr>
      <w:r w:rsidRPr="00473AD2">
        <w:t>Расчет необходимо производить для каждого из видов площадок придомового благоустройства.</w:t>
      </w:r>
    </w:p>
    <w:p w:rsidR="00281C76" w:rsidRPr="00473AD2" w:rsidRDefault="00281C76" w:rsidP="00473AD2">
      <w:pPr>
        <w:pStyle w:val="a7"/>
        <w:spacing w:before="0" w:after="0"/>
        <w:ind w:firstLine="709"/>
      </w:pPr>
      <w:r w:rsidRPr="00473AD2">
        <w:t>При этом необходимо учитывать требования</w:t>
      </w:r>
      <w:r w:rsidR="00ED6978" w:rsidRPr="00473AD2">
        <w:t xml:space="preserve"> </w:t>
      </w:r>
      <w:r w:rsidR="0033445A" w:rsidRPr="00473AD2">
        <w:fldChar w:fldCharType="begin"/>
      </w:r>
      <w:r w:rsidR="0033445A" w:rsidRPr="00473AD2">
        <w:instrText xml:space="preserve"> REF _Ref138402684 \h  \* MERGEFORMAT </w:instrText>
      </w:r>
      <w:r w:rsidR="0033445A" w:rsidRPr="00473AD2">
        <w:fldChar w:fldCharType="separate"/>
      </w:r>
      <w:r w:rsidR="004977E4" w:rsidRPr="004D5FFC">
        <w:t xml:space="preserve">Таблица </w:t>
      </w:r>
      <w:r w:rsidR="004977E4" w:rsidRPr="004977E4">
        <w:rPr>
          <w:noProof/>
        </w:rPr>
        <w:t>12</w:t>
      </w:r>
      <w:r w:rsidR="0033445A" w:rsidRPr="00473AD2">
        <w:fldChar w:fldCharType="end"/>
      </w:r>
      <w:r w:rsidRPr="00473AD2">
        <w:t xml:space="preserve"> раздела</w:t>
      </w:r>
      <w:r w:rsidR="00A61EC7" w:rsidRPr="00473AD2">
        <w:t xml:space="preserve"> </w:t>
      </w:r>
      <w:r w:rsidR="0033445A" w:rsidRPr="00473AD2">
        <w:fldChar w:fldCharType="begin"/>
      </w:r>
      <w:r w:rsidR="0033445A" w:rsidRPr="00473AD2">
        <w:instrText xml:space="preserve"> REF _Ref138426236 \r \h  \* MERGEFORMAT </w:instrText>
      </w:r>
      <w:r w:rsidR="0033445A" w:rsidRPr="00473AD2">
        <w:fldChar w:fldCharType="separate"/>
      </w:r>
      <w:r w:rsidR="004977E4">
        <w:t>1.4.9</w:t>
      </w:r>
      <w:r w:rsidR="0033445A" w:rsidRPr="00473AD2">
        <w:fldChar w:fldCharType="end"/>
      </w:r>
      <w:r w:rsidR="00A61EC7" w:rsidRPr="00473AD2">
        <w:t xml:space="preserve"> </w:t>
      </w:r>
      <w:r w:rsidRPr="00473AD2">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473AD2">
        <w:t xml:space="preserve"> </w:t>
      </w:r>
    </w:p>
    <w:p w:rsidR="00281C76" w:rsidRPr="00473AD2" w:rsidRDefault="00281C76" w:rsidP="00473AD2">
      <w:pPr>
        <w:suppressAutoHyphens/>
        <w:ind w:firstLine="709"/>
        <w:jc w:val="both"/>
        <w:rPr>
          <w:b/>
        </w:rPr>
      </w:pPr>
      <w:r w:rsidRPr="00473AD2">
        <w:rPr>
          <w:b/>
        </w:rPr>
        <w:t>Определение расчетной плотности населения в границах элемента планировочной структуры</w:t>
      </w:r>
    </w:p>
    <w:p w:rsidR="00281C76" w:rsidRPr="00473AD2" w:rsidRDefault="00281C76" w:rsidP="00473AD2">
      <w:pPr>
        <w:pStyle w:val="a7"/>
        <w:spacing w:before="0" w:after="0"/>
        <w:ind w:firstLine="709"/>
      </w:pPr>
      <w:r w:rsidRPr="00473AD2">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rsidR="00281C76" w:rsidRPr="00473AD2" w:rsidRDefault="00281C76" w:rsidP="00473AD2">
      <w:pPr>
        <w:pStyle w:val="a7"/>
        <w:spacing w:before="0" w:after="0"/>
        <w:ind w:firstLine="709"/>
      </w:pPr>
      <w:r w:rsidRPr="00473AD2">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rsidR="00281C76" w:rsidRPr="00473AD2" w:rsidRDefault="00281C76" w:rsidP="00473AD2">
      <w:pPr>
        <w:pStyle w:val="a7"/>
        <w:spacing w:before="0" w:after="0"/>
        <w:ind w:firstLine="709"/>
      </w:pPr>
      <w:r w:rsidRPr="00473AD2">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rsidR="00281C76" w:rsidRPr="00473AD2" w:rsidRDefault="00281C76" w:rsidP="00473AD2">
      <w:pPr>
        <w:pStyle w:val="a4"/>
        <w:ind w:left="0" w:firstLine="709"/>
      </w:pPr>
      <w:r w:rsidRPr="00473AD2">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281C76" w:rsidRPr="00473AD2" w:rsidRDefault="00281C76" w:rsidP="00473AD2">
      <w:pPr>
        <w:pStyle w:val="a4"/>
        <w:ind w:left="0" w:firstLine="709"/>
      </w:pPr>
      <w:r w:rsidRPr="00473AD2">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rsidR="00281C76" w:rsidRPr="00473AD2" w:rsidRDefault="00281C76" w:rsidP="00473AD2">
      <w:pPr>
        <w:pStyle w:val="a7"/>
        <w:spacing w:before="0" w:after="0"/>
        <w:ind w:firstLine="709"/>
      </w:pPr>
      <w:r w:rsidRPr="00473AD2">
        <w:t xml:space="preserve">При формировании площадок для жилищного строительства на свободных территориях, необходимо учитывать: </w:t>
      </w:r>
    </w:p>
    <w:p w:rsidR="00281C76" w:rsidRPr="00473AD2" w:rsidRDefault="00281C76" w:rsidP="00473AD2">
      <w:pPr>
        <w:pStyle w:val="a4"/>
        <w:ind w:left="0" w:firstLine="709"/>
      </w:pPr>
      <w:r w:rsidRPr="00473AD2">
        <w:t>степень градостроительной ценности территории;</w:t>
      </w:r>
    </w:p>
    <w:p w:rsidR="00281C76" w:rsidRPr="00473AD2" w:rsidRDefault="00281C76" w:rsidP="00473AD2">
      <w:pPr>
        <w:pStyle w:val="a4"/>
        <w:ind w:left="0" w:firstLine="709"/>
      </w:pPr>
      <w:r w:rsidRPr="00473AD2">
        <w:t>максимальную расчетную плотность населения, соответствующую предполагаемой высотности жилых зданий и уровню комфорта.</w:t>
      </w:r>
    </w:p>
    <w:p w:rsidR="00281C76" w:rsidRPr="00473AD2" w:rsidRDefault="00281C76" w:rsidP="00473AD2">
      <w:pPr>
        <w:pStyle w:val="a7"/>
        <w:spacing w:before="0" w:after="0"/>
        <w:ind w:firstLine="709"/>
      </w:pPr>
      <w:r w:rsidRPr="00473AD2">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w:t>
      </w:r>
      <w:r w:rsidR="004426E9" w:rsidRPr="00473AD2">
        <w:t xml:space="preserve">с уполномоченными органами местного самоуправления </w:t>
      </w:r>
      <w:r w:rsidRPr="00473AD2">
        <w:t xml:space="preserve">и соответствующего обоснования.  </w:t>
      </w:r>
    </w:p>
    <w:p w:rsidR="00281C76" w:rsidRPr="00473AD2" w:rsidRDefault="00281C76" w:rsidP="00473AD2">
      <w:pPr>
        <w:pStyle w:val="a7"/>
        <w:spacing w:before="0" w:after="0"/>
        <w:ind w:firstLine="709"/>
      </w:pPr>
      <w:r w:rsidRPr="00473AD2">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281C76" w:rsidRPr="00473AD2" w:rsidRDefault="00281C76" w:rsidP="00473AD2">
      <w:pPr>
        <w:pStyle w:val="a7"/>
        <w:spacing w:before="0" w:after="0"/>
        <w:ind w:firstLine="709"/>
      </w:pPr>
      <w:r w:rsidRPr="00473AD2">
        <w:t>При планировании развития жилищного строительства нео</w:t>
      </w:r>
      <w:r w:rsidR="004426E9" w:rsidRPr="00473AD2">
        <w:t xml:space="preserve">бходимо учитывать потребность в </w:t>
      </w:r>
      <w:r w:rsidRPr="00473AD2">
        <w:t>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w:t>
      </w:r>
      <w:r w:rsidR="004426E9" w:rsidRPr="00473AD2">
        <w:t xml:space="preserve">аций, участки благоустройства и </w:t>
      </w:r>
      <w:r w:rsidRPr="00473AD2">
        <w:t>озеленения территории, объекты социально-бытового и культурного обслуживания населения повседневного и периодического пользования.</w:t>
      </w:r>
    </w:p>
    <w:p w:rsidR="00281C76" w:rsidRPr="00473AD2" w:rsidRDefault="00281C76" w:rsidP="00473AD2">
      <w:pPr>
        <w:pStyle w:val="a7"/>
        <w:spacing w:before="0" w:after="0"/>
        <w:ind w:firstLine="709"/>
      </w:pPr>
      <w:r w:rsidRPr="00473AD2">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281C76" w:rsidRPr="00473AD2" w:rsidRDefault="00281C76" w:rsidP="00473AD2">
      <w:pPr>
        <w:pStyle w:val="a7"/>
        <w:spacing w:before="0" w:after="0"/>
        <w:ind w:firstLine="709"/>
      </w:pPr>
      <w:r w:rsidRPr="00473AD2">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281C76" w:rsidRPr="00473AD2" w:rsidRDefault="00281C76" w:rsidP="00473AD2">
      <w:pPr>
        <w:pStyle w:val="a4"/>
        <w:ind w:left="0" w:firstLine="709"/>
      </w:pPr>
      <w:r w:rsidRPr="00473AD2">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rsidR="00281C76" w:rsidRPr="00473AD2" w:rsidRDefault="00281C76" w:rsidP="00473AD2">
      <w:pPr>
        <w:pStyle w:val="a4"/>
        <w:ind w:left="0" w:firstLine="709"/>
      </w:pPr>
      <w:r w:rsidRPr="00473AD2">
        <w:lastRenderedPageBreak/>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281C76" w:rsidRPr="00473AD2" w:rsidRDefault="00281C76" w:rsidP="00473AD2">
      <w:pPr>
        <w:pStyle w:val="a7"/>
        <w:spacing w:before="0" w:after="0"/>
        <w:ind w:firstLine="709"/>
      </w:pPr>
      <w:r w:rsidRPr="00473AD2">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281C76" w:rsidRPr="00473AD2" w:rsidRDefault="00281C76" w:rsidP="00473AD2">
      <w:pPr>
        <w:pStyle w:val="a4"/>
        <w:ind w:left="0" w:firstLine="709"/>
      </w:pPr>
      <w:r w:rsidRPr="00473AD2">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281C76" w:rsidRPr="00473AD2" w:rsidRDefault="00281C76" w:rsidP="00473AD2">
      <w:pPr>
        <w:pStyle w:val="a4"/>
        <w:ind w:left="0" w:firstLine="709"/>
      </w:pPr>
      <w:r w:rsidRPr="00473AD2">
        <w:t>потребности в обеспечении населения объектами торговли, общественного питания, прочими объектами обслуживания;</w:t>
      </w:r>
    </w:p>
    <w:p w:rsidR="00281C76" w:rsidRPr="00473AD2" w:rsidRDefault="00281C76" w:rsidP="00473AD2">
      <w:pPr>
        <w:pStyle w:val="a4"/>
        <w:ind w:left="0" w:firstLine="709"/>
      </w:pPr>
      <w:r w:rsidRPr="00473AD2">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281C76" w:rsidRPr="00473AD2" w:rsidRDefault="00281C76" w:rsidP="00473AD2">
      <w:pPr>
        <w:pStyle w:val="a4"/>
        <w:ind w:left="0" w:firstLine="709"/>
      </w:pPr>
      <w:r w:rsidRPr="00473AD2">
        <w:t>требований к благоустройству и озеленению территорий, доли озеленения земельных участков;</w:t>
      </w:r>
    </w:p>
    <w:p w:rsidR="00281C76" w:rsidRPr="00473AD2" w:rsidRDefault="00281C76" w:rsidP="00473AD2">
      <w:pPr>
        <w:pStyle w:val="a4"/>
        <w:ind w:left="0" w:firstLine="709"/>
      </w:pPr>
      <w:r w:rsidRPr="00473AD2">
        <w:t>минимального размера земельного участка объектов жилищного строительства;</w:t>
      </w:r>
    </w:p>
    <w:p w:rsidR="00281C76" w:rsidRPr="00473AD2" w:rsidRDefault="00281C76" w:rsidP="00473AD2">
      <w:pPr>
        <w:pStyle w:val="a4"/>
        <w:ind w:left="0" w:firstLine="709"/>
      </w:pPr>
      <w:r w:rsidRPr="00473AD2">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rsidR="00281C76" w:rsidRPr="00473AD2" w:rsidRDefault="00281C76" w:rsidP="00473AD2">
      <w:pPr>
        <w:pStyle w:val="a7"/>
        <w:spacing w:before="0" w:after="0"/>
        <w:ind w:firstLine="709"/>
      </w:pPr>
      <w:r w:rsidRPr="00473AD2">
        <w:t>Баланс территорий является основанием для установления максимальной расчетной плотности населения в границах планировочного элемента.</w:t>
      </w:r>
    </w:p>
    <w:p w:rsidR="004977E4" w:rsidRPr="004977E4" w:rsidRDefault="00281C76" w:rsidP="004977E4">
      <w:pPr>
        <w:pStyle w:val="a7"/>
        <w:ind w:firstLine="709"/>
      </w:pPr>
      <w:r w:rsidRPr="00473AD2">
        <w:t>Результат определения балансов территорий приведены ниже (</w:t>
      </w:r>
      <w:r w:rsidR="0033445A" w:rsidRPr="00473AD2">
        <w:fldChar w:fldCharType="begin"/>
      </w:r>
      <w:r w:rsidR="0033445A" w:rsidRPr="00473AD2">
        <w:instrText xml:space="preserve"> REF _Ref138431986 \h  \* MERGEFORMAT </w:instrText>
      </w:r>
      <w:r w:rsidR="0033445A" w:rsidRPr="00473AD2">
        <w:fldChar w:fldCharType="separate"/>
      </w:r>
      <w:r w:rsidR="004977E4" w:rsidRPr="00473AD2">
        <w:t xml:space="preserve">Таблица </w:t>
      </w:r>
      <w:r w:rsidR="004977E4" w:rsidRPr="004977E4">
        <w:rPr>
          <w:noProof/>
        </w:rPr>
        <w:t>18</w:t>
      </w:r>
      <w:r w:rsidR="0033445A" w:rsidRPr="00473AD2">
        <w:fldChar w:fldCharType="end"/>
      </w:r>
      <w:r w:rsidR="009E67AF" w:rsidRPr="00473AD2">
        <w:t>,</w:t>
      </w:r>
      <w:r w:rsidR="00624F11" w:rsidRPr="00473AD2">
        <w:t xml:space="preserve"> </w:t>
      </w:r>
      <w:r w:rsidR="00761184" w:rsidRPr="00473AD2">
        <w:fldChar w:fldCharType="begin"/>
      </w:r>
      <w:r w:rsidR="00AD36C2" w:rsidRPr="00473AD2">
        <w:instrText xml:space="preserve"> REF _Ref138431953 \h  \* MERGEFORMAT </w:instrText>
      </w:r>
      <w:r w:rsidR="00761184" w:rsidRPr="00473AD2">
        <w:fldChar w:fldCharType="separate"/>
      </w:r>
    </w:p>
    <w:p w:rsidR="00281C76" w:rsidRPr="00473AD2" w:rsidRDefault="004977E4" w:rsidP="00473AD2">
      <w:pPr>
        <w:pStyle w:val="a7"/>
        <w:spacing w:before="0" w:after="0"/>
        <w:ind w:firstLine="709"/>
      </w:pPr>
      <w:r w:rsidRPr="00473AD2">
        <w:rPr>
          <w:noProof/>
        </w:rPr>
        <w:t xml:space="preserve">Таблица </w:t>
      </w:r>
      <w:r>
        <w:rPr>
          <w:b/>
          <w:noProof/>
        </w:rPr>
        <w:t>19</w:t>
      </w:r>
      <w:r w:rsidR="00761184" w:rsidRPr="00473AD2">
        <w:fldChar w:fldCharType="end"/>
      </w:r>
      <w:r w:rsidR="00281C76" w:rsidRPr="00473AD2">
        <w:t>).</w:t>
      </w:r>
    </w:p>
    <w:p w:rsidR="00624F11" w:rsidRPr="00473AD2" w:rsidRDefault="00624F11" w:rsidP="009234BA">
      <w:pPr>
        <w:pStyle w:val="a7"/>
        <w:spacing w:before="0" w:after="0"/>
      </w:pPr>
    </w:p>
    <w:p w:rsidR="00281C76" w:rsidRPr="00473AD2" w:rsidRDefault="00281C76" w:rsidP="009234BA">
      <w:pPr>
        <w:pStyle w:val="af1"/>
        <w:spacing w:before="0" w:after="0"/>
        <w:rPr>
          <w:b w:val="0"/>
        </w:rPr>
      </w:pPr>
      <w:bookmarkStart w:id="406" w:name="_Ref138431986"/>
      <w:r w:rsidRPr="00473AD2">
        <w:rPr>
          <w:b w:val="0"/>
        </w:rPr>
        <w:t xml:space="preserve">Таблица </w:t>
      </w:r>
      <w:r w:rsidR="00761184" w:rsidRPr="00473AD2">
        <w:rPr>
          <w:b w:val="0"/>
          <w:noProof/>
        </w:rPr>
        <w:fldChar w:fldCharType="begin"/>
      </w:r>
      <w:r w:rsidR="00D066D8" w:rsidRPr="00473AD2">
        <w:rPr>
          <w:b w:val="0"/>
          <w:noProof/>
        </w:rPr>
        <w:instrText xml:space="preserve"> SEQ Таблица \* ARABIC </w:instrText>
      </w:r>
      <w:r w:rsidR="00761184" w:rsidRPr="00473AD2">
        <w:rPr>
          <w:b w:val="0"/>
          <w:noProof/>
        </w:rPr>
        <w:fldChar w:fldCharType="separate"/>
      </w:r>
      <w:r w:rsidR="004977E4">
        <w:rPr>
          <w:b w:val="0"/>
          <w:noProof/>
        </w:rPr>
        <w:t>18</w:t>
      </w:r>
      <w:r w:rsidR="00761184" w:rsidRPr="00473AD2">
        <w:rPr>
          <w:b w:val="0"/>
          <w:noProof/>
        </w:rPr>
        <w:fldChar w:fldCharType="end"/>
      </w:r>
      <w:bookmarkEnd w:id="406"/>
      <w:r w:rsidRPr="00473AD2">
        <w:rPr>
          <w:b w:val="0"/>
        </w:rPr>
        <w:t xml:space="preserve"> – Баланс территорий элемента планировочной структуры с преобладающей малоэтажной жилой застройкой</w:t>
      </w:r>
    </w:p>
    <w:tbl>
      <w:tblPr>
        <w:tblStyle w:val="aff"/>
        <w:tblW w:w="4900" w:type="pct"/>
        <w:jc w:val="center"/>
        <w:tblLook w:val="04A0" w:firstRow="1" w:lastRow="0" w:firstColumn="1" w:lastColumn="0" w:noHBand="0" w:noVBand="1"/>
      </w:tblPr>
      <w:tblGrid>
        <w:gridCol w:w="4499"/>
        <w:gridCol w:w="936"/>
        <w:gridCol w:w="1064"/>
        <w:gridCol w:w="1211"/>
        <w:gridCol w:w="1213"/>
        <w:gridCol w:w="1291"/>
      </w:tblGrid>
      <w:tr w:rsidR="00233396" w:rsidRPr="002C790B" w:rsidTr="00962D48">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Доля территорий в зависимости от площади элемента планировочной структуры, %</w:t>
            </w:r>
          </w:p>
        </w:tc>
      </w:tr>
      <w:tr w:rsidR="00281C76" w:rsidRPr="002C790B" w:rsidTr="00473AD2">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b/>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rsidR="00281C76" w:rsidRPr="00473AD2" w:rsidRDefault="00281C76" w:rsidP="009234BA">
            <w:pPr>
              <w:suppressAutoHyphens/>
              <w:autoSpaceDE w:val="0"/>
              <w:autoSpaceDN w:val="0"/>
              <w:adjustRightInd w:val="0"/>
              <w:rPr>
                <w:b/>
                <w:sz w:val="20"/>
                <w:szCs w:val="20"/>
              </w:rPr>
            </w:pPr>
            <w:r w:rsidRPr="00473AD2">
              <w:rPr>
                <w:b/>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от 40 до 90 га</w:t>
            </w:r>
          </w:p>
        </w:tc>
        <w:tc>
          <w:tcPr>
            <w:tcW w:w="632" w:type="pct"/>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более 90 га</w:t>
            </w:r>
          </w:p>
        </w:tc>
      </w:tr>
      <w:tr w:rsidR="00233396" w:rsidRPr="002C790B" w:rsidTr="00E16964">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rsidR="00281C76" w:rsidRPr="002C790B" w:rsidRDefault="00281C76" w:rsidP="009234BA">
            <w:pPr>
              <w:suppressAutoHyphens/>
              <w:autoSpaceDE w:val="0"/>
              <w:autoSpaceDN w:val="0"/>
              <w:adjustRightInd w:val="0"/>
              <w:jc w:val="center"/>
              <w:rPr>
                <w:sz w:val="20"/>
                <w:szCs w:val="20"/>
              </w:rPr>
            </w:pPr>
            <w:r w:rsidRPr="002C790B">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rsidR="00281C76" w:rsidRPr="002C790B" w:rsidRDefault="00281C76" w:rsidP="009234BA">
            <w:pPr>
              <w:suppressAutoHyphens/>
              <w:autoSpaceDE w:val="0"/>
              <w:autoSpaceDN w:val="0"/>
              <w:adjustRightInd w:val="0"/>
              <w:jc w:val="center"/>
              <w:rPr>
                <w:sz w:val="20"/>
                <w:szCs w:val="20"/>
              </w:rPr>
            </w:pPr>
            <w:r w:rsidRPr="002C790B">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2C790B" w:rsidRDefault="00281C76" w:rsidP="009234BA">
            <w:pPr>
              <w:suppressAutoHyphens/>
              <w:autoSpaceDE w:val="0"/>
              <w:autoSpaceDN w:val="0"/>
              <w:adjustRightInd w:val="0"/>
              <w:jc w:val="center"/>
              <w:rPr>
                <w:sz w:val="20"/>
                <w:szCs w:val="20"/>
              </w:rPr>
            </w:pPr>
            <w:r w:rsidRPr="002C790B">
              <w:rPr>
                <w:sz w:val="20"/>
                <w:szCs w:val="20"/>
              </w:rPr>
              <w:t>3</w:t>
            </w:r>
          </w:p>
        </w:tc>
        <w:tc>
          <w:tcPr>
            <w:tcW w:w="593" w:type="pct"/>
            <w:tcBorders>
              <w:top w:val="single" w:sz="4" w:space="0" w:color="auto"/>
              <w:left w:val="single" w:sz="4" w:space="0" w:color="auto"/>
              <w:bottom w:val="single" w:sz="4" w:space="0" w:color="auto"/>
              <w:right w:val="single" w:sz="4" w:space="0" w:color="auto"/>
            </w:tcBorders>
          </w:tcPr>
          <w:p w:rsidR="00281C76" w:rsidRPr="002C790B" w:rsidRDefault="00281C76" w:rsidP="009234BA">
            <w:pPr>
              <w:suppressAutoHyphens/>
              <w:autoSpaceDE w:val="0"/>
              <w:autoSpaceDN w:val="0"/>
              <w:adjustRightInd w:val="0"/>
              <w:jc w:val="center"/>
              <w:rPr>
                <w:sz w:val="20"/>
                <w:szCs w:val="20"/>
              </w:rPr>
            </w:pPr>
            <w:r w:rsidRPr="002C790B">
              <w:rPr>
                <w:sz w:val="20"/>
                <w:szCs w:val="20"/>
              </w:rPr>
              <w:t>4</w:t>
            </w:r>
          </w:p>
        </w:tc>
        <w:tc>
          <w:tcPr>
            <w:tcW w:w="594" w:type="pct"/>
            <w:tcBorders>
              <w:top w:val="single" w:sz="4" w:space="0" w:color="auto"/>
              <w:left w:val="single" w:sz="4" w:space="0" w:color="auto"/>
              <w:bottom w:val="single" w:sz="4" w:space="0" w:color="auto"/>
              <w:right w:val="single" w:sz="4" w:space="0" w:color="auto"/>
            </w:tcBorders>
          </w:tcPr>
          <w:p w:rsidR="00281C76" w:rsidRPr="002C790B" w:rsidRDefault="00281C76" w:rsidP="009234BA">
            <w:pPr>
              <w:suppressAutoHyphens/>
              <w:autoSpaceDE w:val="0"/>
              <w:autoSpaceDN w:val="0"/>
              <w:adjustRightInd w:val="0"/>
              <w:jc w:val="center"/>
              <w:rPr>
                <w:sz w:val="20"/>
                <w:szCs w:val="20"/>
              </w:rPr>
            </w:pPr>
            <w:r w:rsidRPr="002C790B">
              <w:rPr>
                <w:sz w:val="20"/>
                <w:szCs w:val="20"/>
              </w:rPr>
              <w:t>5</w:t>
            </w:r>
          </w:p>
        </w:tc>
        <w:tc>
          <w:tcPr>
            <w:tcW w:w="632" w:type="pct"/>
            <w:tcBorders>
              <w:top w:val="single" w:sz="4" w:space="0" w:color="auto"/>
              <w:left w:val="single" w:sz="4" w:space="0" w:color="auto"/>
              <w:bottom w:val="single" w:sz="4" w:space="0" w:color="auto"/>
              <w:right w:val="single" w:sz="4" w:space="0" w:color="auto"/>
            </w:tcBorders>
          </w:tcPr>
          <w:p w:rsidR="00281C76" w:rsidRPr="002C790B" w:rsidRDefault="00281C76" w:rsidP="009234BA">
            <w:pPr>
              <w:suppressAutoHyphens/>
              <w:autoSpaceDE w:val="0"/>
              <w:autoSpaceDN w:val="0"/>
              <w:adjustRightInd w:val="0"/>
              <w:jc w:val="center"/>
              <w:rPr>
                <w:sz w:val="20"/>
                <w:szCs w:val="20"/>
              </w:rPr>
            </w:pPr>
            <w:r w:rsidRPr="002C790B">
              <w:rPr>
                <w:sz w:val="20"/>
                <w:szCs w:val="20"/>
              </w:rPr>
              <w:t>6</w:t>
            </w:r>
          </w:p>
        </w:tc>
      </w:tr>
      <w:tr w:rsidR="00233396" w:rsidRPr="002C790B" w:rsidTr="00E16964">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50</w:t>
            </w:r>
          </w:p>
        </w:tc>
      </w:tr>
      <w:tr w:rsidR="00233396" w:rsidRPr="002C790B"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20</w:t>
            </w:r>
          </w:p>
        </w:tc>
      </w:tr>
      <w:tr w:rsidR="00233396" w:rsidRPr="002C790B"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16</w:t>
            </w:r>
          </w:p>
        </w:tc>
      </w:tr>
      <w:tr w:rsidR="00233396" w:rsidRPr="002C790B"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10</w:t>
            </w:r>
          </w:p>
        </w:tc>
      </w:tr>
      <w:tr w:rsidR="00233396" w:rsidRPr="002C790B" w:rsidTr="00E16964">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r>
      <w:tr w:rsidR="00233396" w:rsidRPr="002C790B"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1,5</w:t>
            </w:r>
          </w:p>
        </w:tc>
      </w:tr>
      <w:tr w:rsidR="00233396" w:rsidRPr="002C790B"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0,5</w:t>
            </w:r>
          </w:p>
        </w:tc>
      </w:tr>
      <w:tr w:rsidR="00233396" w:rsidRPr="002C790B"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w:t>
            </w:r>
          </w:p>
        </w:tc>
      </w:tr>
      <w:tr w:rsidR="00837FAE" w:rsidRPr="002C790B" w:rsidTr="00837FAE">
        <w:trPr>
          <w:trHeight w:val="671"/>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837FAE" w:rsidRPr="002C790B" w:rsidRDefault="00837FAE" w:rsidP="009234BA">
            <w:pPr>
              <w:rPr>
                <w:sz w:val="20"/>
                <w:szCs w:val="20"/>
              </w:rPr>
            </w:pPr>
            <w:r w:rsidRPr="002C790B">
              <w:rPr>
                <w:sz w:val="20"/>
                <w:szCs w:val="20"/>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rsidR="00837FAE" w:rsidRPr="002C790B" w:rsidRDefault="00837FAE" w:rsidP="009234BA">
            <w:pPr>
              <w:suppressAutoHyphens/>
              <w:autoSpaceDE w:val="0"/>
              <w:autoSpaceDN w:val="0"/>
              <w:adjustRightInd w:val="0"/>
              <w:jc w:val="center"/>
              <w:rPr>
                <w:sz w:val="20"/>
                <w:szCs w:val="20"/>
              </w:rPr>
            </w:pPr>
            <w:r w:rsidRPr="002C790B">
              <w:rPr>
                <w:sz w:val="20"/>
                <w:szCs w:val="20"/>
              </w:rPr>
              <w:t>490</w:t>
            </w:r>
          </w:p>
        </w:tc>
        <w:tc>
          <w:tcPr>
            <w:tcW w:w="521" w:type="pct"/>
            <w:tcBorders>
              <w:top w:val="single" w:sz="4" w:space="0" w:color="auto"/>
              <w:left w:val="single" w:sz="4" w:space="0" w:color="auto"/>
              <w:right w:val="single" w:sz="4" w:space="0" w:color="auto"/>
            </w:tcBorders>
            <w:vAlign w:val="center"/>
          </w:tcPr>
          <w:p w:rsidR="00837FAE" w:rsidRPr="002C790B" w:rsidRDefault="00837FAE" w:rsidP="009234BA">
            <w:pPr>
              <w:suppressAutoHyphens/>
              <w:autoSpaceDE w:val="0"/>
              <w:autoSpaceDN w:val="0"/>
              <w:adjustRightInd w:val="0"/>
              <w:jc w:val="center"/>
              <w:rPr>
                <w:sz w:val="20"/>
                <w:szCs w:val="20"/>
              </w:rPr>
            </w:pPr>
            <w:r w:rsidRPr="002C790B">
              <w:rPr>
                <w:sz w:val="20"/>
                <w:szCs w:val="20"/>
              </w:rPr>
              <w:t>300</w:t>
            </w:r>
          </w:p>
        </w:tc>
        <w:tc>
          <w:tcPr>
            <w:tcW w:w="593" w:type="pct"/>
            <w:tcBorders>
              <w:top w:val="single" w:sz="4" w:space="0" w:color="auto"/>
              <w:left w:val="single" w:sz="4" w:space="0" w:color="auto"/>
              <w:right w:val="single" w:sz="4" w:space="0" w:color="auto"/>
            </w:tcBorders>
            <w:vAlign w:val="center"/>
          </w:tcPr>
          <w:p w:rsidR="00837FAE" w:rsidRPr="002C790B" w:rsidRDefault="00837FAE" w:rsidP="009234BA">
            <w:pPr>
              <w:suppressAutoHyphens/>
              <w:autoSpaceDE w:val="0"/>
              <w:autoSpaceDN w:val="0"/>
              <w:adjustRightInd w:val="0"/>
              <w:jc w:val="center"/>
              <w:rPr>
                <w:sz w:val="20"/>
                <w:szCs w:val="20"/>
              </w:rPr>
            </w:pPr>
            <w:r w:rsidRPr="002C790B">
              <w:rPr>
                <w:sz w:val="20"/>
                <w:szCs w:val="20"/>
              </w:rPr>
              <w:t>250</w:t>
            </w:r>
          </w:p>
        </w:tc>
        <w:tc>
          <w:tcPr>
            <w:tcW w:w="594" w:type="pct"/>
            <w:tcBorders>
              <w:top w:val="single" w:sz="4" w:space="0" w:color="auto"/>
              <w:left w:val="single" w:sz="4" w:space="0" w:color="auto"/>
              <w:bottom w:val="single" w:sz="4" w:space="0" w:color="auto"/>
              <w:right w:val="single" w:sz="4" w:space="0" w:color="auto"/>
            </w:tcBorders>
            <w:vAlign w:val="center"/>
            <w:hideMark/>
          </w:tcPr>
          <w:p w:rsidR="00837FAE" w:rsidRPr="002C790B" w:rsidRDefault="00837FAE" w:rsidP="009234BA">
            <w:pPr>
              <w:suppressAutoHyphens/>
              <w:autoSpaceDE w:val="0"/>
              <w:autoSpaceDN w:val="0"/>
              <w:adjustRightInd w:val="0"/>
              <w:jc w:val="center"/>
              <w:rPr>
                <w:sz w:val="20"/>
                <w:szCs w:val="20"/>
              </w:rPr>
            </w:pPr>
            <w:r w:rsidRPr="002C790B">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rsidR="00837FAE" w:rsidRPr="002C790B" w:rsidRDefault="00837FAE" w:rsidP="009234BA">
            <w:pPr>
              <w:suppressAutoHyphens/>
              <w:autoSpaceDE w:val="0"/>
              <w:autoSpaceDN w:val="0"/>
              <w:adjustRightInd w:val="0"/>
              <w:jc w:val="center"/>
              <w:rPr>
                <w:sz w:val="20"/>
                <w:szCs w:val="20"/>
              </w:rPr>
            </w:pPr>
            <w:r w:rsidRPr="002C790B">
              <w:rPr>
                <w:sz w:val="20"/>
                <w:szCs w:val="20"/>
              </w:rPr>
              <w:t>130</w:t>
            </w:r>
          </w:p>
        </w:tc>
      </w:tr>
      <w:tr w:rsidR="00E5289C" w:rsidRPr="002C790B" w:rsidTr="004426E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837FAE" w:rsidRPr="002C790B" w:rsidRDefault="00837FAE" w:rsidP="009234BA">
            <w:pPr>
              <w:suppressAutoHyphens/>
              <w:autoSpaceDE w:val="0"/>
              <w:autoSpaceDN w:val="0"/>
              <w:adjustRightInd w:val="0"/>
              <w:rPr>
                <w:sz w:val="20"/>
                <w:szCs w:val="20"/>
              </w:rPr>
            </w:pPr>
            <w:r w:rsidRPr="002C790B">
              <w:rPr>
                <w:sz w:val="20"/>
                <w:szCs w:val="20"/>
              </w:rPr>
              <w:t>Примечание:</w:t>
            </w:r>
          </w:p>
          <w:p w:rsidR="00E5289C" w:rsidRPr="002C790B" w:rsidRDefault="00837FAE" w:rsidP="00473AD2">
            <w:pPr>
              <w:pStyle w:val="aff2"/>
              <w:numPr>
                <w:ilvl w:val="0"/>
                <w:numId w:val="41"/>
              </w:numPr>
              <w:suppressAutoHyphens/>
              <w:adjustRightInd w:val="0"/>
              <w:spacing w:line="240" w:lineRule="auto"/>
              <w:ind w:left="0" w:firstLine="0"/>
              <w:rPr>
                <w:sz w:val="20"/>
                <w:szCs w:val="20"/>
              </w:rPr>
            </w:pPr>
            <w:r w:rsidRPr="002C790B">
              <w:rPr>
                <w:sz w:val="20"/>
                <w:szCs w:val="20"/>
              </w:rPr>
              <w:t>Показатель установлен в целом на элемент планировочной структуры.</w:t>
            </w:r>
          </w:p>
        </w:tc>
      </w:tr>
    </w:tbl>
    <w:p w:rsidR="0081552E" w:rsidRPr="002C790B" w:rsidRDefault="0081552E" w:rsidP="009234BA">
      <w:pPr>
        <w:pStyle w:val="aff2"/>
        <w:suppressAutoHyphens/>
        <w:adjustRightInd w:val="0"/>
        <w:spacing w:line="240" w:lineRule="auto"/>
        <w:ind w:left="0" w:firstLine="0"/>
        <w:rPr>
          <w:sz w:val="22"/>
          <w:szCs w:val="22"/>
        </w:rPr>
      </w:pPr>
      <w:bookmarkStart w:id="407" w:name="_Ref138431953"/>
    </w:p>
    <w:p w:rsidR="00281C76" w:rsidRPr="00473AD2" w:rsidRDefault="00281C76" w:rsidP="009234BA">
      <w:pPr>
        <w:pStyle w:val="af1"/>
        <w:spacing w:before="0" w:after="0"/>
        <w:rPr>
          <w:b w:val="0"/>
        </w:rPr>
      </w:pPr>
      <w:r w:rsidRPr="00473AD2">
        <w:rPr>
          <w:b w:val="0"/>
        </w:rPr>
        <w:t xml:space="preserve">Таблица </w:t>
      </w:r>
      <w:r w:rsidR="00761184" w:rsidRPr="00473AD2">
        <w:rPr>
          <w:b w:val="0"/>
          <w:noProof/>
        </w:rPr>
        <w:fldChar w:fldCharType="begin"/>
      </w:r>
      <w:r w:rsidR="00D066D8" w:rsidRPr="00473AD2">
        <w:rPr>
          <w:b w:val="0"/>
          <w:noProof/>
        </w:rPr>
        <w:instrText xml:space="preserve"> SEQ Таблица \* ARABIC </w:instrText>
      </w:r>
      <w:r w:rsidR="00761184" w:rsidRPr="00473AD2">
        <w:rPr>
          <w:b w:val="0"/>
          <w:noProof/>
        </w:rPr>
        <w:fldChar w:fldCharType="separate"/>
      </w:r>
      <w:r w:rsidR="004977E4">
        <w:rPr>
          <w:b w:val="0"/>
          <w:noProof/>
        </w:rPr>
        <w:t>19</w:t>
      </w:r>
      <w:r w:rsidR="00761184" w:rsidRPr="00473AD2">
        <w:rPr>
          <w:b w:val="0"/>
          <w:noProof/>
        </w:rPr>
        <w:fldChar w:fldCharType="end"/>
      </w:r>
      <w:bookmarkEnd w:id="407"/>
      <w:r w:rsidRPr="00473AD2">
        <w:rPr>
          <w:b w:val="0"/>
        </w:rPr>
        <w:t xml:space="preserve"> – Баланс территорий элемента планировочной структуры с преобладающей среднеэтажной жилой застройкой</w:t>
      </w:r>
    </w:p>
    <w:tbl>
      <w:tblPr>
        <w:tblStyle w:val="aff"/>
        <w:tblW w:w="4900" w:type="pct"/>
        <w:jc w:val="center"/>
        <w:tblLook w:val="04A0" w:firstRow="1" w:lastRow="0" w:firstColumn="1" w:lastColumn="0" w:noHBand="0" w:noVBand="1"/>
      </w:tblPr>
      <w:tblGrid>
        <w:gridCol w:w="4499"/>
        <w:gridCol w:w="936"/>
        <w:gridCol w:w="1064"/>
        <w:gridCol w:w="1211"/>
        <w:gridCol w:w="1213"/>
        <w:gridCol w:w="1291"/>
      </w:tblGrid>
      <w:tr w:rsidR="00233396" w:rsidRPr="00473AD2" w:rsidTr="00473AD2">
        <w:trPr>
          <w:trHeight w:val="437"/>
          <w:tblHeader/>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Доля территорий в зависимости от площади элемента планировочной структуры, %</w:t>
            </w:r>
          </w:p>
        </w:tc>
      </w:tr>
      <w:tr w:rsidR="00281C76" w:rsidRPr="00473AD2" w:rsidTr="00473AD2">
        <w:trPr>
          <w:trHeight w:val="420"/>
          <w:tblHeader/>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b/>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rsidR="00281C76" w:rsidRPr="00473AD2" w:rsidRDefault="00281C76" w:rsidP="009234BA">
            <w:pPr>
              <w:suppressAutoHyphens/>
              <w:autoSpaceDE w:val="0"/>
              <w:autoSpaceDN w:val="0"/>
              <w:adjustRightInd w:val="0"/>
              <w:rPr>
                <w:b/>
                <w:sz w:val="20"/>
                <w:szCs w:val="20"/>
              </w:rPr>
            </w:pPr>
            <w:r w:rsidRPr="00473AD2">
              <w:rPr>
                <w:b/>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от 40 до 90 га</w:t>
            </w:r>
          </w:p>
        </w:tc>
        <w:tc>
          <w:tcPr>
            <w:tcW w:w="632" w:type="pct"/>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b/>
                <w:sz w:val="20"/>
                <w:szCs w:val="20"/>
              </w:rPr>
            </w:pPr>
            <w:r w:rsidRPr="00473AD2">
              <w:rPr>
                <w:b/>
                <w:sz w:val="20"/>
                <w:szCs w:val="20"/>
              </w:rPr>
              <w:t>более 90 га</w:t>
            </w:r>
          </w:p>
        </w:tc>
      </w:tr>
      <w:tr w:rsidR="00233396" w:rsidRPr="00473AD2" w:rsidTr="00962D48">
        <w:trPr>
          <w:trHeight w:val="79"/>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rsidR="00281C76" w:rsidRPr="00473AD2" w:rsidRDefault="00281C76" w:rsidP="009234BA">
            <w:pPr>
              <w:suppressAutoHyphens/>
              <w:autoSpaceDE w:val="0"/>
              <w:autoSpaceDN w:val="0"/>
              <w:adjustRightInd w:val="0"/>
              <w:jc w:val="center"/>
              <w:rPr>
                <w:sz w:val="20"/>
                <w:szCs w:val="20"/>
              </w:rPr>
            </w:pPr>
            <w:r w:rsidRPr="00473AD2">
              <w:rPr>
                <w:sz w:val="20"/>
                <w:szCs w:val="20"/>
              </w:rPr>
              <w:t>3</w:t>
            </w:r>
          </w:p>
        </w:tc>
        <w:tc>
          <w:tcPr>
            <w:tcW w:w="593" w:type="pct"/>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4</w:t>
            </w:r>
          </w:p>
        </w:tc>
        <w:tc>
          <w:tcPr>
            <w:tcW w:w="594" w:type="pct"/>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5</w:t>
            </w:r>
          </w:p>
        </w:tc>
        <w:tc>
          <w:tcPr>
            <w:tcW w:w="632" w:type="pct"/>
            <w:tcBorders>
              <w:top w:val="single" w:sz="4" w:space="0" w:color="auto"/>
              <w:left w:val="single" w:sz="4" w:space="0" w:color="auto"/>
              <w:bottom w:val="single" w:sz="4" w:space="0" w:color="auto"/>
              <w:right w:val="single" w:sz="4" w:space="0" w:color="auto"/>
            </w:tcBorders>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6</w:t>
            </w:r>
          </w:p>
        </w:tc>
      </w:tr>
      <w:tr w:rsidR="00233396" w:rsidRPr="00473AD2" w:rsidTr="00962D48">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rPr>
                <w:sz w:val="20"/>
                <w:szCs w:val="20"/>
              </w:rPr>
            </w:pPr>
            <w:r w:rsidRPr="00473AD2">
              <w:rPr>
                <w:sz w:val="20"/>
                <w:szCs w:val="20"/>
              </w:rPr>
              <w:lastRenderedPageBreak/>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45</w:t>
            </w:r>
          </w:p>
        </w:tc>
      </w:tr>
      <w:tr w:rsidR="00233396" w:rsidRPr="00473AD2"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18</w:t>
            </w:r>
          </w:p>
        </w:tc>
      </w:tr>
      <w:tr w:rsidR="00233396" w:rsidRPr="00473AD2"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15</w:t>
            </w:r>
          </w:p>
        </w:tc>
      </w:tr>
      <w:tr w:rsidR="00233396" w:rsidRPr="00473AD2"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13</w:t>
            </w:r>
          </w:p>
        </w:tc>
      </w:tr>
      <w:tr w:rsidR="00233396" w:rsidRPr="00473AD2" w:rsidTr="00962D48">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5</w:t>
            </w:r>
          </w:p>
        </w:tc>
      </w:tr>
      <w:tr w:rsidR="00233396" w:rsidRPr="00473AD2"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3</w:t>
            </w:r>
          </w:p>
        </w:tc>
      </w:tr>
      <w:tr w:rsidR="00233396" w:rsidRPr="00473AD2"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1</w:t>
            </w:r>
          </w:p>
        </w:tc>
      </w:tr>
      <w:tr w:rsidR="00233396" w:rsidRPr="00473AD2"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rsidR="00281C76" w:rsidRPr="00473AD2" w:rsidRDefault="00281C76" w:rsidP="009234BA">
            <w:pPr>
              <w:suppressAutoHyphens/>
              <w:autoSpaceDE w:val="0"/>
              <w:autoSpaceDN w:val="0"/>
              <w:adjustRightInd w:val="0"/>
              <w:jc w:val="center"/>
              <w:rPr>
                <w:sz w:val="20"/>
                <w:szCs w:val="20"/>
              </w:rPr>
            </w:pPr>
            <w:r w:rsidRPr="00473AD2">
              <w:rPr>
                <w:sz w:val="20"/>
                <w:szCs w:val="20"/>
              </w:rPr>
              <w:t>3</w:t>
            </w:r>
          </w:p>
        </w:tc>
      </w:tr>
      <w:tr w:rsidR="00837FAE" w:rsidRPr="00473AD2" w:rsidTr="00837FAE">
        <w:trPr>
          <w:trHeight w:val="74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rsidR="00837FAE" w:rsidRPr="00473AD2" w:rsidRDefault="00837FAE" w:rsidP="009234BA">
            <w:pPr>
              <w:rPr>
                <w:sz w:val="20"/>
                <w:szCs w:val="20"/>
              </w:rPr>
            </w:pPr>
            <w:r w:rsidRPr="00473AD2">
              <w:rPr>
                <w:sz w:val="20"/>
                <w:szCs w:val="20"/>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rsidR="00837FAE" w:rsidRPr="00473AD2" w:rsidRDefault="00837FAE" w:rsidP="009234BA">
            <w:pPr>
              <w:suppressAutoHyphens/>
              <w:autoSpaceDE w:val="0"/>
              <w:autoSpaceDN w:val="0"/>
              <w:adjustRightInd w:val="0"/>
              <w:ind w:hanging="245"/>
              <w:jc w:val="center"/>
              <w:rPr>
                <w:sz w:val="20"/>
                <w:szCs w:val="20"/>
              </w:rPr>
            </w:pPr>
            <w:r w:rsidRPr="00473AD2">
              <w:rPr>
                <w:sz w:val="20"/>
                <w:szCs w:val="20"/>
              </w:rPr>
              <w:t>550</w:t>
            </w:r>
          </w:p>
        </w:tc>
        <w:tc>
          <w:tcPr>
            <w:tcW w:w="521" w:type="pct"/>
            <w:tcBorders>
              <w:top w:val="single" w:sz="4" w:space="0" w:color="auto"/>
              <w:left w:val="single" w:sz="4" w:space="0" w:color="auto"/>
              <w:right w:val="single" w:sz="4" w:space="0" w:color="auto"/>
            </w:tcBorders>
            <w:vAlign w:val="center"/>
          </w:tcPr>
          <w:p w:rsidR="00837FAE" w:rsidRPr="00473AD2" w:rsidRDefault="00837FAE" w:rsidP="009234BA">
            <w:pPr>
              <w:suppressAutoHyphens/>
              <w:autoSpaceDE w:val="0"/>
              <w:autoSpaceDN w:val="0"/>
              <w:adjustRightInd w:val="0"/>
              <w:ind w:hanging="245"/>
              <w:jc w:val="center"/>
              <w:rPr>
                <w:sz w:val="20"/>
                <w:szCs w:val="20"/>
              </w:rPr>
            </w:pPr>
            <w:r w:rsidRPr="00473AD2">
              <w:rPr>
                <w:sz w:val="20"/>
                <w:szCs w:val="20"/>
              </w:rPr>
              <w:t>450</w:t>
            </w:r>
          </w:p>
        </w:tc>
        <w:tc>
          <w:tcPr>
            <w:tcW w:w="593" w:type="pct"/>
            <w:tcBorders>
              <w:top w:val="single" w:sz="4" w:space="0" w:color="auto"/>
              <w:left w:val="single" w:sz="4" w:space="0" w:color="auto"/>
              <w:right w:val="single" w:sz="4" w:space="0" w:color="auto"/>
            </w:tcBorders>
            <w:vAlign w:val="center"/>
          </w:tcPr>
          <w:p w:rsidR="00837FAE" w:rsidRPr="00473AD2" w:rsidRDefault="00837FAE" w:rsidP="009234BA">
            <w:pPr>
              <w:suppressAutoHyphens/>
              <w:autoSpaceDE w:val="0"/>
              <w:autoSpaceDN w:val="0"/>
              <w:adjustRightInd w:val="0"/>
              <w:ind w:hanging="245"/>
              <w:jc w:val="center"/>
              <w:rPr>
                <w:sz w:val="20"/>
                <w:szCs w:val="20"/>
              </w:rPr>
            </w:pPr>
            <w:r w:rsidRPr="00473AD2">
              <w:rPr>
                <w:sz w:val="20"/>
                <w:szCs w:val="20"/>
              </w:rPr>
              <w:t>280</w:t>
            </w:r>
          </w:p>
        </w:tc>
        <w:tc>
          <w:tcPr>
            <w:tcW w:w="594" w:type="pct"/>
            <w:tcBorders>
              <w:top w:val="single" w:sz="4" w:space="0" w:color="auto"/>
              <w:left w:val="single" w:sz="4" w:space="0" w:color="auto"/>
              <w:right w:val="single" w:sz="4" w:space="0" w:color="auto"/>
            </w:tcBorders>
            <w:vAlign w:val="center"/>
          </w:tcPr>
          <w:p w:rsidR="00837FAE" w:rsidRPr="00473AD2" w:rsidRDefault="00837FAE" w:rsidP="009234BA">
            <w:pPr>
              <w:suppressAutoHyphens/>
              <w:autoSpaceDE w:val="0"/>
              <w:autoSpaceDN w:val="0"/>
              <w:adjustRightInd w:val="0"/>
              <w:jc w:val="center"/>
              <w:rPr>
                <w:sz w:val="20"/>
                <w:szCs w:val="20"/>
              </w:rPr>
            </w:pPr>
            <w:r w:rsidRPr="00473AD2">
              <w:rPr>
                <w:sz w:val="20"/>
                <w:szCs w:val="20"/>
              </w:rPr>
              <w:t>220</w:t>
            </w:r>
          </w:p>
        </w:tc>
        <w:tc>
          <w:tcPr>
            <w:tcW w:w="632" w:type="pct"/>
            <w:tcBorders>
              <w:top w:val="single" w:sz="4" w:space="0" w:color="auto"/>
              <w:left w:val="single" w:sz="4" w:space="0" w:color="auto"/>
              <w:right w:val="single" w:sz="4" w:space="0" w:color="auto"/>
            </w:tcBorders>
            <w:vAlign w:val="center"/>
          </w:tcPr>
          <w:p w:rsidR="00837FAE" w:rsidRPr="00473AD2" w:rsidRDefault="00837FAE" w:rsidP="009234BA">
            <w:pPr>
              <w:suppressAutoHyphens/>
              <w:autoSpaceDE w:val="0"/>
              <w:autoSpaceDN w:val="0"/>
              <w:adjustRightInd w:val="0"/>
              <w:jc w:val="center"/>
              <w:rPr>
                <w:sz w:val="20"/>
                <w:szCs w:val="20"/>
              </w:rPr>
            </w:pPr>
            <w:r w:rsidRPr="00473AD2">
              <w:rPr>
                <w:sz w:val="20"/>
                <w:szCs w:val="20"/>
              </w:rPr>
              <w:t>190</w:t>
            </w:r>
          </w:p>
        </w:tc>
      </w:tr>
      <w:tr w:rsidR="00E5289C" w:rsidRPr="00473AD2" w:rsidTr="004426E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837FAE" w:rsidRPr="00473AD2" w:rsidRDefault="00837FAE" w:rsidP="009234BA">
            <w:pPr>
              <w:suppressAutoHyphens/>
              <w:autoSpaceDE w:val="0"/>
              <w:autoSpaceDN w:val="0"/>
              <w:adjustRightInd w:val="0"/>
              <w:rPr>
                <w:sz w:val="20"/>
                <w:szCs w:val="20"/>
              </w:rPr>
            </w:pPr>
            <w:r w:rsidRPr="00473AD2">
              <w:rPr>
                <w:sz w:val="20"/>
                <w:szCs w:val="20"/>
              </w:rPr>
              <w:t>Примечание:</w:t>
            </w:r>
          </w:p>
          <w:p w:rsidR="00E5289C" w:rsidRPr="00473AD2" w:rsidRDefault="00837FAE" w:rsidP="009234BA">
            <w:pPr>
              <w:suppressAutoHyphens/>
              <w:autoSpaceDE w:val="0"/>
              <w:autoSpaceDN w:val="0"/>
              <w:adjustRightInd w:val="0"/>
              <w:rPr>
                <w:sz w:val="20"/>
                <w:szCs w:val="20"/>
              </w:rPr>
            </w:pPr>
            <w:r w:rsidRPr="00473AD2">
              <w:rPr>
                <w:sz w:val="20"/>
                <w:szCs w:val="20"/>
              </w:rPr>
              <w:t>1. Показатель установлен в целом на элемент планировочной структуры.</w:t>
            </w:r>
          </w:p>
        </w:tc>
      </w:tr>
    </w:tbl>
    <w:p w:rsidR="00E16964" w:rsidRPr="002C790B" w:rsidRDefault="00E16964" w:rsidP="009234BA">
      <w:pPr>
        <w:pStyle w:val="aff2"/>
        <w:suppressAutoHyphens/>
        <w:autoSpaceDE w:val="0"/>
        <w:autoSpaceDN w:val="0"/>
        <w:adjustRightInd w:val="0"/>
        <w:spacing w:line="240" w:lineRule="auto"/>
        <w:ind w:left="0" w:firstLine="0"/>
        <w:rPr>
          <w:sz w:val="20"/>
          <w:szCs w:val="20"/>
        </w:rPr>
      </w:pPr>
    </w:p>
    <w:p w:rsidR="004977E4" w:rsidRPr="002C790B" w:rsidRDefault="00281C76" w:rsidP="004977E4">
      <w:pPr>
        <w:pStyle w:val="a7"/>
        <w:ind w:firstLine="709"/>
        <w:rPr>
          <w:noProof/>
        </w:rPr>
      </w:pPr>
      <w:r w:rsidRPr="002C790B">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0033445A" w:rsidRPr="002C790B">
        <w:fldChar w:fldCharType="begin"/>
      </w:r>
      <w:r w:rsidR="0033445A" w:rsidRPr="002C790B">
        <w:instrText xml:space="preserve"> REF _Ref138431866 \h  \* MERGEFORMAT </w:instrText>
      </w:r>
      <w:r w:rsidR="0033445A" w:rsidRPr="002C790B">
        <w:fldChar w:fldCharType="separate"/>
      </w:r>
    </w:p>
    <w:p w:rsidR="00281C76" w:rsidRPr="002C790B" w:rsidRDefault="004977E4" w:rsidP="00473AD2">
      <w:pPr>
        <w:pStyle w:val="a7"/>
        <w:spacing w:before="0" w:after="0"/>
        <w:ind w:firstLine="709"/>
      </w:pPr>
      <w:r w:rsidRPr="002C790B">
        <w:rPr>
          <w:noProof/>
        </w:rPr>
        <w:t xml:space="preserve">Таблица </w:t>
      </w:r>
      <w:r>
        <w:rPr>
          <w:noProof/>
        </w:rPr>
        <w:t>20</w:t>
      </w:r>
      <w:r w:rsidR="0033445A" w:rsidRPr="002C790B">
        <w:fldChar w:fldCharType="end"/>
      </w:r>
      <w:r w:rsidR="00281C76" w:rsidRPr="002C790B">
        <w:t>).</w:t>
      </w:r>
    </w:p>
    <w:p w:rsidR="002366A8" w:rsidRPr="002C790B" w:rsidRDefault="002366A8" w:rsidP="009234BA">
      <w:pPr>
        <w:pStyle w:val="af1"/>
        <w:spacing w:before="0" w:after="0"/>
      </w:pPr>
      <w:bookmarkStart w:id="408" w:name="_Ref138431866"/>
    </w:p>
    <w:p w:rsidR="00281C76" w:rsidRPr="002C790B" w:rsidRDefault="00281C76" w:rsidP="009234BA">
      <w:pPr>
        <w:pStyle w:val="af1"/>
        <w:spacing w:before="0" w:after="0"/>
      </w:pPr>
      <w:r w:rsidRPr="002C790B">
        <w:t xml:space="preserve">Таблица </w:t>
      </w:r>
      <w:r w:rsidR="00761184" w:rsidRPr="002C790B">
        <w:rPr>
          <w:noProof/>
        </w:rPr>
        <w:fldChar w:fldCharType="begin"/>
      </w:r>
      <w:r w:rsidR="00D066D8" w:rsidRPr="002C790B">
        <w:rPr>
          <w:noProof/>
        </w:rPr>
        <w:instrText xml:space="preserve"> SEQ Таблица \* ARABIC </w:instrText>
      </w:r>
      <w:r w:rsidR="00761184" w:rsidRPr="002C790B">
        <w:rPr>
          <w:noProof/>
        </w:rPr>
        <w:fldChar w:fldCharType="separate"/>
      </w:r>
      <w:r w:rsidR="004977E4">
        <w:rPr>
          <w:noProof/>
        </w:rPr>
        <w:t>20</w:t>
      </w:r>
      <w:r w:rsidR="00761184" w:rsidRPr="002C790B">
        <w:rPr>
          <w:noProof/>
        </w:rPr>
        <w:fldChar w:fldCharType="end"/>
      </w:r>
      <w:bookmarkEnd w:id="408"/>
      <w:r w:rsidRPr="002C790B">
        <w:t xml:space="preserve"> – Расчетная плотность населения квартала индивидуальной жилой застройки</w:t>
      </w:r>
    </w:p>
    <w:tbl>
      <w:tblPr>
        <w:tblStyle w:val="1c"/>
        <w:tblW w:w="4944" w:type="pct"/>
        <w:tblInd w:w="108" w:type="dxa"/>
        <w:tblLook w:val="04A0" w:firstRow="1" w:lastRow="0" w:firstColumn="1" w:lastColumn="0" w:noHBand="0" w:noVBand="1"/>
      </w:tblPr>
      <w:tblGrid>
        <w:gridCol w:w="3080"/>
        <w:gridCol w:w="1205"/>
        <w:gridCol w:w="1204"/>
        <w:gridCol w:w="1204"/>
        <w:gridCol w:w="1202"/>
        <w:gridCol w:w="1202"/>
        <w:gridCol w:w="1208"/>
      </w:tblGrid>
      <w:tr w:rsidR="00233396" w:rsidRPr="002C790B" w:rsidTr="00E1696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Расчетная плотность населения, чел./га, в зависимости от среднего показателя семейности (человек в семье) [1]</w:t>
            </w:r>
          </w:p>
        </w:tc>
      </w:tr>
      <w:tr w:rsidR="00233396" w:rsidRPr="002C790B" w:rsidTr="00E16964">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5,0</w:t>
            </w:r>
          </w:p>
        </w:tc>
      </w:tr>
      <w:tr w:rsidR="00233396" w:rsidRPr="002C790B"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125</w:t>
            </w:r>
          </w:p>
        </w:tc>
      </w:tr>
      <w:tr w:rsidR="00233396" w:rsidRPr="002C790B"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83</w:t>
            </w:r>
          </w:p>
        </w:tc>
      </w:tr>
      <w:tr w:rsidR="00233396" w:rsidRPr="002C790B"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62</w:t>
            </w:r>
          </w:p>
        </w:tc>
      </w:tr>
      <w:tr w:rsidR="00233396" w:rsidRPr="002C790B"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50</w:t>
            </w:r>
          </w:p>
        </w:tc>
      </w:tr>
      <w:tr w:rsidR="00233396" w:rsidRPr="002C790B"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41</w:t>
            </w:r>
          </w:p>
        </w:tc>
      </w:tr>
      <w:tr w:rsidR="00233396" w:rsidRPr="002C790B"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33</w:t>
            </w:r>
          </w:p>
        </w:tc>
      </w:tr>
      <w:tr w:rsidR="00233396" w:rsidRPr="002C790B"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25</w:t>
            </w:r>
          </w:p>
        </w:tc>
      </w:tr>
      <w:tr w:rsidR="00233396" w:rsidRPr="002C790B"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281C76" w:rsidRPr="002C790B" w:rsidRDefault="00281C76" w:rsidP="009234BA">
            <w:pPr>
              <w:suppressAutoHyphens/>
              <w:autoSpaceDE w:val="0"/>
              <w:autoSpaceDN w:val="0"/>
              <w:adjustRightInd w:val="0"/>
              <w:jc w:val="center"/>
              <w:rPr>
                <w:sz w:val="20"/>
                <w:szCs w:val="20"/>
              </w:rPr>
            </w:pPr>
            <w:r w:rsidRPr="002C790B">
              <w:rPr>
                <w:sz w:val="20"/>
                <w:szCs w:val="20"/>
              </w:rPr>
              <w:t>20</w:t>
            </w:r>
          </w:p>
        </w:tc>
      </w:tr>
      <w:tr w:rsidR="00E5289C" w:rsidRPr="002C790B" w:rsidTr="00837FAE">
        <w:tc>
          <w:tcPr>
            <w:tcW w:w="5000" w:type="pct"/>
            <w:gridSpan w:val="7"/>
            <w:tcBorders>
              <w:top w:val="single" w:sz="6" w:space="0" w:color="000000"/>
              <w:left w:val="single" w:sz="6" w:space="0" w:color="000000"/>
              <w:bottom w:val="single" w:sz="6" w:space="0" w:color="000000"/>
              <w:right w:val="single" w:sz="6" w:space="0" w:color="000000"/>
            </w:tcBorders>
            <w:vAlign w:val="center"/>
            <w:hideMark/>
          </w:tcPr>
          <w:p w:rsidR="00E5289C" w:rsidRPr="002C790B" w:rsidRDefault="00E5289C" w:rsidP="009234BA">
            <w:pPr>
              <w:suppressAutoHyphens/>
              <w:autoSpaceDE w:val="0"/>
              <w:autoSpaceDN w:val="0"/>
              <w:adjustRightInd w:val="0"/>
              <w:rPr>
                <w:sz w:val="20"/>
                <w:szCs w:val="20"/>
              </w:rPr>
            </w:pPr>
            <w:r w:rsidRPr="002C790B">
              <w:rPr>
                <w:sz w:val="20"/>
                <w:szCs w:val="20"/>
              </w:rPr>
              <w:t>Примечание:</w:t>
            </w:r>
          </w:p>
          <w:p w:rsidR="00E5289C" w:rsidRPr="002C790B" w:rsidRDefault="00E5289C" w:rsidP="009234BA">
            <w:pPr>
              <w:pStyle w:val="S3"/>
              <w:spacing w:before="0" w:after="0"/>
              <w:ind w:firstLine="0"/>
              <w:rPr>
                <w:sz w:val="20"/>
                <w:szCs w:val="20"/>
              </w:rPr>
            </w:pPr>
            <w:r w:rsidRPr="002C790B">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Pr="002C790B">
              <w:t xml:space="preserve"> </w:t>
            </w:r>
          </w:p>
        </w:tc>
      </w:tr>
    </w:tbl>
    <w:p w:rsidR="00837FAE" w:rsidRPr="002C790B" w:rsidRDefault="00837FAE" w:rsidP="009234BA">
      <w:pPr>
        <w:pStyle w:val="Default"/>
        <w:rPr>
          <w:b/>
          <w:bCs/>
          <w:sz w:val="23"/>
          <w:szCs w:val="23"/>
          <w:highlight w:val="cyan"/>
        </w:rPr>
      </w:pPr>
    </w:p>
    <w:p w:rsidR="002366A8" w:rsidRPr="002C790B" w:rsidRDefault="002366A8" w:rsidP="009234BA">
      <w:pPr>
        <w:pStyle w:val="S3"/>
        <w:spacing w:before="0" w:after="0"/>
        <w:ind w:firstLine="0"/>
      </w:pPr>
    </w:p>
    <w:p w:rsidR="00005DF8" w:rsidRPr="00473AD2" w:rsidRDefault="006B30D8" w:rsidP="009234BA">
      <w:pPr>
        <w:pStyle w:val="3"/>
        <w:spacing w:before="0" w:after="0"/>
        <w:rPr>
          <w:sz w:val="24"/>
          <w:szCs w:val="24"/>
        </w:rPr>
      </w:pPr>
      <w:bookmarkStart w:id="409" w:name="_Toc171343874"/>
      <w:r w:rsidRPr="00473AD2">
        <w:rPr>
          <w:sz w:val="24"/>
          <w:szCs w:val="24"/>
        </w:rPr>
        <w:t>В области благоустройства и массового отдыха</w:t>
      </w:r>
      <w:bookmarkEnd w:id="409"/>
    </w:p>
    <w:p w:rsidR="00792243" w:rsidRPr="002C790B" w:rsidRDefault="00792243" w:rsidP="00473AD2">
      <w:pPr>
        <w:pStyle w:val="a7"/>
        <w:spacing w:before="0" w:after="0"/>
        <w:ind w:firstLine="709"/>
      </w:pPr>
      <w:r w:rsidRPr="002C790B">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590CDB" w:rsidRPr="002C790B">
        <w:t>Таблица 1 - Численность постоянного населения Красноярского края в разрезе муниципальных образований Приложения №</w:t>
      </w:r>
      <w:r w:rsidR="00820E29" w:rsidRPr="002C790B">
        <w:t xml:space="preserve"> </w:t>
      </w:r>
      <w:r w:rsidR="00590CDB" w:rsidRPr="002C790B">
        <w:t>1 к региональным нормативам градостроительного проектирования Красноярского края</w:t>
      </w:r>
      <w:r w:rsidRPr="002C790B">
        <w:t>) Основной части</w:t>
      </w:r>
      <w:r w:rsidR="00471424" w:rsidRPr="002C790B">
        <w:t xml:space="preserve"> </w:t>
      </w:r>
      <w:r w:rsidR="00B75093" w:rsidRPr="002C790B">
        <w:t>РНГП Красноярского края</w:t>
      </w:r>
      <w:r w:rsidRPr="002C790B">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rsidR="00792243" w:rsidRPr="002C790B" w:rsidRDefault="00792243" w:rsidP="00473AD2">
      <w:pPr>
        <w:pStyle w:val="a7"/>
        <w:spacing w:before="0" w:after="0"/>
        <w:ind w:firstLine="709"/>
      </w:pPr>
      <w:r w:rsidRPr="002C790B">
        <w:lastRenderedPageBreak/>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2C790B">
        <w:rPr>
          <w:b/>
          <w:bCs/>
        </w:rPr>
        <w:t xml:space="preserve"> </w:t>
      </w:r>
    </w:p>
    <w:p w:rsidR="00792243" w:rsidRPr="002C790B" w:rsidRDefault="00792243" w:rsidP="00473AD2">
      <w:pPr>
        <w:pStyle w:val="a7"/>
        <w:spacing w:before="0" w:after="0"/>
        <w:ind w:firstLine="709"/>
      </w:pPr>
      <w:r w:rsidRPr="002C790B">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2366A8" w:rsidRPr="002C790B" w:rsidRDefault="002366A8" w:rsidP="009234BA">
      <w:pPr>
        <w:pStyle w:val="a7"/>
        <w:spacing w:before="0" w:after="0"/>
      </w:pPr>
    </w:p>
    <w:p w:rsidR="006E1F66" w:rsidRPr="00473AD2" w:rsidRDefault="006E1F66" w:rsidP="009234BA">
      <w:pPr>
        <w:pStyle w:val="3"/>
        <w:spacing w:before="0" w:after="0"/>
        <w:rPr>
          <w:sz w:val="24"/>
          <w:szCs w:val="24"/>
        </w:rPr>
      </w:pPr>
      <w:r w:rsidRPr="00473AD2">
        <w:rPr>
          <w:sz w:val="24"/>
          <w:szCs w:val="24"/>
        </w:rPr>
        <w:t xml:space="preserve"> </w:t>
      </w:r>
      <w:bookmarkStart w:id="410" w:name="_Toc171343875"/>
      <w:r w:rsidRPr="00473AD2">
        <w:rPr>
          <w:sz w:val="24"/>
          <w:szCs w:val="24"/>
        </w:rPr>
        <w:t>В области автомобильных дорог</w:t>
      </w:r>
      <w:bookmarkEnd w:id="410"/>
      <w:r w:rsidRPr="00473AD2">
        <w:rPr>
          <w:sz w:val="24"/>
          <w:szCs w:val="24"/>
        </w:rPr>
        <w:t xml:space="preserve"> </w:t>
      </w:r>
    </w:p>
    <w:p w:rsidR="001C3E70" w:rsidRPr="002C790B" w:rsidRDefault="001C3E70" w:rsidP="00473AD2">
      <w:pPr>
        <w:pStyle w:val="a7"/>
        <w:spacing w:before="0" w:after="0"/>
        <w:ind w:firstLine="709"/>
      </w:pPr>
      <w:r w:rsidRPr="002C790B">
        <w:t>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w:t>
      </w:r>
      <w:r w:rsidR="00366FAF" w:rsidRPr="002C790B">
        <w:t>м макрорайонирования территории: показатель установлен для Северного макрорайона (в соответствии с Таблицей Б1 Приложения Б РНГП Красноярского края).</w:t>
      </w:r>
      <w:r w:rsidRPr="002C790B">
        <w:t xml:space="preserve">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r w:rsidR="00366FAF" w:rsidRPr="002C790B">
        <w:t xml:space="preserve"> </w:t>
      </w:r>
    </w:p>
    <w:p w:rsidR="00E930FE" w:rsidRPr="002C790B" w:rsidRDefault="00E930FE" w:rsidP="00473AD2">
      <w:pPr>
        <w:pStyle w:val="a7"/>
        <w:spacing w:before="0" w:after="0"/>
        <w:ind w:firstLine="709"/>
      </w:pPr>
      <w:r w:rsidRPr="002C790B">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rsidR="00E930FE" w:rsidRPr="002C790B" w:rsidRDefault="00E930FE" w:rsidP="00473AD2">
      <w:pPr>
        <w:pStyle w:val="a7"/>
        <w:spacing w:before="0" w:after="0"/>
        <w:ind w:firstLine="709"/>
      </w:pPr>
      <w:r w:rsidRPr="002C790B">
        <w:t>Расчет требуемого количества мест хранения</w:t>
      </w:r>
      <w:r w:rsidR="00820E29" w:rsidRPr="002C790B">
        <w:t>,</w:t>
      </w:r>
      <w:r w:rsidRPr="002C790B">
        <w:t xml:space="preserve"> исходя из жилой площади</w:t>
      </w:r>
      <w:r w:rsidR="00820E29" w:rsidRPr="002C790B">
        <w:t>,</w:t>
      </w:r>
      <w:r w:rsidRPr="002C790B">
        <w:t xml:space="preserve"> наиболее целесообраз</w:t>
      </w:r>
      <w:r w:rsidR="00366FAF" w:rsidRPr="002C790B">
        <w:t>ен</w:t>
      </w:r>
      <w:r w:rsidRPr="002C790B">
        <w:t xml:space="preserve"> ввиду следующих положений:</w:t>
      </w:r>
    </w:p>
    <w:p w:rsidR="00E930FE" w:rsidRPr="002C790B" w:rsidRDefault="00E930FE" w:rsidP="00473AD2">
      <w:pPr>
        <w:pStyle w:val="a4"/>
        <w:ind w:left="0" w:firstLine="709"/>
      </w:pPr>
      <w:r w:rsidRPr="002C790B">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rsidR="00E930FE" w:rsidRPr="002C790B" w:rsidRDefault="00E930FE" w:rsidP="00473AD2">
      <w:pPr>
        <w:pStyle w:val="a4"/>
        <w:ind w:left="0" w:firstLine="709"/>
      </w:pPr>
      <w:r w:rsidRPr="002C790B">
        <w:t>показатель учитывает параметры существующего и строящегося жилья на территории;</w:t>
      </w:r>
    </w:p>
    <w:p w:rsidR="00E930FE" w:rsidRPr="002C790B" w:rsidRDefault="00E930FE" w:rsidP="00473AD2">
      <w:pPr>
        <w:pStyle w:val="a4"/>
        <w:ind w:left="0" w:firstLine="709"/>
      </w:pPr>
      <w:r w:rsidRPr="002C790B">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E930FE" w:rsidRPr="002C790B" w:rsidRDefault="00E930FE" w:rsidP="00473AD2">
      <w:pPr>
        <w:pStyle w:val="a4"/>
        <w:ind w:left="0" w:firstLine="709"/>
      </w:pPr>
      <w:r w:rsidRPr="002C790B">
        <w:t>исключается неоднозначная трактовка норм.</w:t>
      </w:r>
    </w:p>
    <w:p w:rsidR="00921407" w:rsidRPr="002C790B" w:rsidRDefault="00921407" w:rsidP="00473AD2">
      <w:pPr>
        <w:pStyle w:val="a4"/>
        <w:numPr>
          <w:ilvl w:val="0"/>
          <w:numId w:val="0"/>
        </w:numPr>
        <w:ind w:firstLine="709"/>
      </w:pPr>
      <w:r w:rsidRPr="002C790B">
        <w:t>Расчетным показателем степени развитости автомобильных дорог муниципального района является плотность автомобильных дорог общей сети вне границ населенных пунктов – отношение протяженности автомобильных дорог к площади муниципального района. Расчетный показатель плотности автомобильных дорог общей сети определяется экспертным путем.</w:t>
      </w:r>
    </w:p>
    <w:p w:rsidR="00921407" w:rsidRPr="002C790B" w:rsidRDefault="00921407" w:rsidP="00473AD2">
      <w:pPr>
        <w:pStyle w:val="a4"/>
        <w:numPr>
          <w:ilvl w:val="0"/>
          <w:numId w:val="0"/>
        </w:numPr>
        <w:ind w:firstLine="709"/>
      </w:pPr>
      <w:r w:rsidRPr="002C790B">
        <w:t>При сложном рельефе плотность улично-дорожной сети в границах населенных пунктов следует увеличивать при уклонах 5-10% – на 25%, при уклонах более 10% – на 50%.</w:t>
      </w:r>
    </w:p>
    <w:p w:rsidR="00921407" w:rsidRPr="002C790B" w:rsidRDefault="00921407" w:rsidP="00473AD2">
      <w:pPr>
        <w:pStyle w:val="a4"/>
        <w:numPr>
          <w:ilvl w:val="0"/>
          <w:numId w:val="0"/>
        </w:numPr>
        <w:ind w:firstLine="709"/>
      </w:pPr>
      <w:r w:rsidRPr="002C790B">
        <w:t xml:space="preserve">Расчетные показатели максимально допустимого уровня территориальной доступности автомобильных дорог общей сети не нормируются. </w:t>
      </w:r>
    </w:p>
    <w:p w:rsidR="00921407" w:rsidRPr="002C790B" w:rsidRDefault="00921407" w:rsidP="00473AD2">
      <w:pPr>
        <w:pStyle w:val="a4"/>
        <w:numPr>
          <w:ilvl w:val="0"/>
          <w:numId w:val="0"/>
        </w:numPr>
        <w:ind w:firstLine="709"/>
      </w:pPr>
      <w:r w:rsidRPr="002C790B">
        <w:t xml:space="preserve">Расчетный показатель минимально допустимого уровня обеспеченности автовокзалами принят на основе градостроительной ситуации. </w:t>
      </w:r>
    </w:p>
    <w:p w:rsidR="00921407" w:rsidRPr="002C790B" w:rsidRDefault="00921407" w:rsidP="00473AD2">
      <w:pPr>
        <w:pStyle w:val="a4"/>
        <w:numPr>
          <w:ilvl w:val="0"/>
          <w:numId w:val="0"/>
        </w:numPr>
        <w:ind w:firstLine="709"/>
      </w:pPr>
      <w:r w:rsidRPr="002C790B">
        <w:t>Размеры земельных участков под размещение автовокзалов устанавливаются в соответствии с Нормами отвода земель для размещения автомобильных дорог и (или) объектов дорожного сервиса, утвержденными Постановлением Правительства Российской Федерации от 02.09.2009 № 717.</w:t>
      </w:r>
    </w:p>
    <w:p w:rsidR="00921407" w:rsidRPr="002C790B" w:rsidRDefault="00921407" w:rsidP="00473AD2">
      <w:pPr>
        <w:pStyle w:val="a4"/>
        <w:numPr>
          <w:ilvl w:val="0"/>
          <w:numId w:val="0"/>
        </w:numPr>
        <w:ind w:firstLine="709"/>
      </w:pPr>
      <w:r w:rsidRPr="002C790B">
        <w:t xml:space="preserve">Расчетные показатели максимально допустимого уровня территориальной доступности для автовокзалов не нормируются. </w:t>
      </w:r>
    </w:p>
    <w:p w:rsidR="00921407" w:rsidRPr="002C790B" w:rsidRDefault="00921407" w:rsidP="00473AD2">
      <w:pPr>
        <w:pStyle w:val="a4"/>
        <w:numPr>
          <w:ilvl w:val="0"/>
          <w:numId w:val="0"/>
        </w:numPr>
        <w:ind w:firstLine="709"/>
      </w:pPr>
      <w:r w:rsidRPr="002C790B">
        <w:t xml:space="preserve">Установление максимального уровня территориальной доступность остановочных пунктов осуществлялось в соответствии с </w:t>
      </w:r>
      <w:r w:rsidR="00820E29" w:rsidRPr="002C790B">
        <w:t>с</w:t>
      </w:r>
      <w:r w:rsidRPr="002C790B">
        <w:t xml:space="preserve">оциальным стандартом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утвержденным Министерства транспорта Российской </w:t>
      </w:r>
      <w:r w:rsidRPr="002C790B">
        <w:lastRenderedPageBreak/>
        <w:t>Федерации</w:t>
      </w:r>
      <w:r w:rsidR="00627860" w:rsidRPr="002C790B">
        <w:br/>
      </w:r>
      <w:r w:rsidRPr="002C790B">
        <w:t>от 31.01.2017 № НА-19-р.</w:t>
      </w:r>
    </w:p>
    <w:p w:rsidR="00627860" w:rsidRPr="002C790B" w:rsidRDefault="00627860" w:rsidP="00473AD2">
      <w:pPr>
        <w:pStyle w:val="a4"/>
        <w:numPr>
          <w:ilvl w:val="0"/>
          <w:numId w:val="0"/>
        </w:numPr>
        <w:ind w:firstLine="709"/>
      </w:pPr>
    </w:p>
    <w:p w:rsidR="006E1F66" w:rsidRPr="00473AD2" w:rsidRDefault="006E1F66" w:rsidP="009234BA">
      <w:pPr>
        <w:pStyle w:val="3"/>
        <w:spacing w:before="0" w:after="0"/>
        <w:rPr>
          <w:sz w:val="24"/>
          <w:szCs w:val="24"/>
        </w:rPr>
      </w:pPr>
      <w:bookmarkStart w:id="411" w:name="_Toc171343876"/>
      <w:r w:rsidRPr="00473AD2">
        <w:rPr>
          <w:sz w:val="24"/>
          <w:szCs w:val="24"/>
        </w:rPr>
        <w:t>В области электро-, тепло-, газо- и водоснабжения населения, водоотведения</w:t>
      </w:r>
      <w:bookmarkEnd w:id="411"/>
      <w:r w:rsidRPr="00473AD2">
        <w:rPr>
          <w:sz w:val="24"/>
          <w:szCs w:val="24"/>
        </w:rPr>
        <w:t xml:space="preserve"> </w:t>
      </w:r>
    </w:p>
    <w:p w:rsidR="00662A57" w:rsidRPr="002C790B" w:rsidRDefault="00662A57" w:rsidP="00473AD2">
      <w:pPr>
        <w:pStyle w:val="a7"/>
        <w:spacing w:before="0" w:after="0"/>
        <w:ind w:firstLine="709"/>
      </w:pPr>
      <w:r w:rsidRPr="002C790B">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2C790B">
        <w:br/>
        <w:t>№ 71 «Об утверждении Методических рекомендаций по подготовке нормативов градостроительного проектирования».</w:t>
      </w:r>
    </w:p>
    <w:p w:rsidR="00662A57" w:rsidRPr="002C790B" w:rsidRDefault="00662A57" w:rsidP="00473AD2">
      <w:pPr>
        <w:pStyle w:val="a7"/>
        <w:spacing w:before="0" w:after="0"/>
        <w:ind w:firstLine="709"/>
      </w:pPr>
      <w:r w:rsidRPr="002C790B">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62A57" w:rsidRPr="002C790B" w:rsidRDefault="00662A57" w:rsidP="00473AD2">
      <w:pPr>
        <w:pStyle w:val="affffffff4"/>
        <w:spacing w:before="0" w:after="0"/>
        <w:ind w:firstLine="709"/>
        <w:rPr>
          <w:rFonts w:cs="Times New Roman"/>
        </w:rPr>
      </w:pPr>
      <w:r w:rsidRPr="002C790B">
        <w:rPr>
          <w:rFonts w:cs="Times New Roman"/>
        </w:rPr>
        <w:t xml:space="preserve">Электроснабжение </w:t>
      </w:r>
    </w:p>
    <w:p w:rsidR="00662A57" w:rsidRPr="002C790B" w:rsidRDefault="00662A57" w:rsidP="00473AD2">
      <w:pPr>
        <w:pStyle w:val="a7"/>
        <w:spacing w:before="0" w:after="0"/>
        <w:ind w:firstLine="709"/>
      </w:pPr>
      <w:r w:rsidRPr="002C790B">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(кВт·ч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62A57" w:rsidRPr="002C790B" w:rsidRDefault="00662A57" w:rsidP="00473AD2">
      <w:pPr>
        <w:pStyle w:val="affffffff4"/>
        <w:spacing w:before="0" w:after="0"/>
        <w:ind w:firstLine="709"/>
        <w:rPr>
          <w:rFonts w:cs="Times New Roman"/>
        </w:rPr>
      </w:pPr>
      <w:r w:rsidRPr="002C790B">
        <w:rPr>
          <w:rFonts w:cs="Times New Roman"/>
        </w:rPr>
        <w:t xml:space="preserve">Теплоснабжение </w:t>
      </w:r>
    </w:p>
    <w:p w:rsidR="00662A57" w:rsidRPr="002C790B" w:rsidRDefault="00662A57" w:rsidP="00473AD2">
      <w:pPr>
        <w:pStyle w:val="a7"/>
        <w:spacing w:before="0" w:after="0"/>
        <w:ind w:firstLine="709"/>
      </w:pPr>
      <w:r w:rsidRPr="002C790B">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62A57" w:rsidRPr="002C790B" w:rsidRDefault="00662A57" w:rsidP="00473AD2">
      <w:pPr>
        <w:pStyle w:val="a7"/>
        <w:spacing w:before="0" w:after="0"/>
        <w:ind w:firstLine="709"/>
      </w:pPr>
      <w:r w:rsidRPr="002C790B">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2C790B">
        <w:t xml:space="preserve">рно и представлено ниже </w:t>
      </w:r>
      <w:r w:rsidR="001619CB" w:rsidRPr="002C790B">
        <w:t>(</w:t>
      </w:r>
      <w:r w:rsidR="0033445A" w:rsidRPr="002C790B">
        <w:fldChar w:fldCharType="begin"/>
      </w:r>
      <w:r w:rsidR="0033445A" w:rsidRPr="002C790B">
        <w:instrText xml:space="preserve"> REF _Ref138671564 \h  \* MERGEFORMAT </w:instrText>
      </w:r>
      <w:r w:rsidR="0033445A" w:rsidRPr="002C790B">
        <w:fldChar w:fldCharType="separate"/>
      </w:r>
      <w:r w:rsidR="004977E4" w:rsidRPr="00473AD2">
        <w:t xml:space="preserve">Рисунок </w:t>
      </w:r>
      <w:r w:rsidR="004977E4" w:rsidRPr="004977E4">
        <w:t>1</w:t>
      </w:r>
      <w:r w:rsidR="0033445A" w:rsidRPr="002C790B">
        <w:fldChar w:fldCharType="end"/>
      </w:r>
      <w:r w:rsidR="001619CB" w:rsidRPr="002C790B">
        <w:t>).</w:t>
      </w:r>
      <w:r w:rsidRPr="002C790B">
        <w:t xml:space="preserve"> </w:t>
      </w:r>
    </w:p>
    <w:p w:rsidR="009E232D" w:rsidRPr="002C790B" w:rsidRDefault="009E232D" w:rsidP="00473AD2">
      <w:pPr>
        <w:pStyle w:val="a7"/>
        <w:spacing w:before="0" w:after="0"/>
        <w:ind w:firstLine="709"/>
      </w:pPr>
      <w:r w:rsidRPr="002C790B">
        <w:t xml:space="preserve">Для </w:t>
      </w:r>
      <w:r w:rsidR="005D19F8" w:rsidRPr="002C790B">
        <w:t>определения расчетных</w:t>
      </w:r>
      <w:r w:rsidRPr="002C790B">
        <w:t xml:space="preserve"> показателей для объектов теплоснабжения необходимо пользоваться </w:t>
      </w:r>
      <w:bookmarkStart w:id="412" w:name="_Ref126675565"/>
      <w:bookmarkStart w:id="413" w:name="_Ref132966584"/>
      <w:r w:rsidRPr="002C790B">
        <w:t xml:space="preserve">климатическими данными территории Красноярского края в разрезе </w:t>
      </w:r>
      <w:r w:rsidR="005D19F8" w:rsidRPr="002C790B">
        <w:t>муниципальных районов</w:t>
      </w:r>
      <w:r w:rsidRPr="002C790B">
        <w:t xml:space="preserve"> (</w:t>
      </w:r>
      <w:r w:rsidR="0033445A" w:rsidRPr="002C790B">
        <w:fldChar w:fldCharType="begin"/>
      </w:r>
      <w:r w:rsidR="0033445A" w:rsidRPr="002C790B">
        <w:instrText xml:space="preserve"> REF _Ref133406311 \h  \* MERGEFORMAT </w:instrText>
      </w:r>
      <w:r w:rsidR="0033445A" w:rsidRPr="002C790B">
        <w:fldChar w:fldCharType="separate"/>
      </w:r>
      <w:r w:rsidR="004977E4" w:rsidRPr="00473AD2">
        <w:t xml:space="preserve">Таблица </w:t>
      </w:r>
      <w:r w:rsidR="004977E4" w:rsidRPr="004977E4">
        <w:rPr>
          <w:noProof/>
        </w:rPr>
        <w:t>21</w:t>
      </w:r>
      <w:r w:rsidR="0033445A" w:rsidRPr="002C790B">
        <w:fldChar w:fldCharType="end"/>
      </w:r>
      <w:r w:rsidRPr="002C790B">
        <w:t>).</w:t>
      </w:r>
    </w:p>
    <w:p w:rsidR="00431999" w:rsidRPr="002C790B" w:rsidRDefault="00431999" w:rsidP="009234BA">
      <w:pPr>
        <w:pStyle w:val="a7"/>
        <w:spacing w:before="0" w:after="0"/>
      </w:pPr>
    </w:p>
    <w:p w:rsidR="009E232D" w:rsidRPr="00473AD2" w:rsidRDefault="009E232D" w:rsidP="009234BA">
      <w:pPr>
        <w:pStyle w:val="af1"/>
        <w:spacing w:before="0" w:after="0"/>
        <w:rPr>
          <w:b w:val="0"/>
        </w:rPr>
      </w:pPr>
      <w:bookmarkStart w:id="414" w:name="_Ref133406311"/>
      <w:bookmarkStart w:id="415" w:name="_Ref133406308"/>
      <w:r w:rsidRPr="00473AD2">
        <w:rPr>
          <w:b w:val="0"/>
        </w:rPr>
        <w:t xml:space="preserve">Таблица </w:t>
      </w:r>
      <w:bookmarkEnd w:id="412"/>
      <w:r w:rsidR="00761184" w:rsidRPr="00473AD2">
        <w:rPr>
          <w:b w:val="0"/>
        </w:rPr>
        <w:fldChar w:fldCharType="begin"/>
      </w:r>
      <w:r w:rsidRPr="00473AD2">
        <w:rPr>
          <w:b w:val="0"/>
        </w:rPr>
        <w:instrText xml:space="preserve"> SEQ Таблица \* ARABIC </w:instrText>
      </w:r>
      <w:r w:rsidR="00761184" w:rsidRPr="00473AD2">
        <w:rPr>
          <w:b w:val="0"/>
        </w:rPr>
        <w:fldChar w:fldCharType="separate"/>
      </w:r>
      <w:r w:rsidR="004977E4">
        <w:rPr>
          <w:b w:val="0"/>
          <w:noProof/>
        </w:rPr>
        <w:t>21</w:t>
      </w:r>
      <w:r w:rsidR="00761184" w:rsidRPr="00473AD2">
        <w:rPr>
          <w:b w:val="0"/>
        </w:rPr>
        <w:fldChar w:fldCharType="end"/>
      </w:r>
      <w:bookmarkEnd w:id="413"/>
      <w:bookmarkEnd w:id="414"/>
      <w:r w:rsidRPr="00473AD2">
        <w:rPr>
          <w:b w:val="0"/>
        </w:rPr>
        <w:t xml:space="preserve"> – Климатическая данные территории муниципальн</w:t>
      </w:r>
      <w:r w:rsidR="004426E9" w:rsidRPr="00473AD2">
        <w:rPr>
          <w:b w:val="0"/>
        </w:rPr>
        <w:t>ого</w:t>
      </w:r>
      <w:r w:rsidRPr="00473AD2">
        <w:rPr>
          <w:b w:val="0"/>
        </w:rPr>
        <w:t xml:space="preserve"> </w:t>
      </w:r>
      <w:bookmarkEnd w:id="415"/>
      <w:r w:rsidRPr="00473AD2">
        <w:rPr>
          <w:b w:val="0"/>
        </w:rPr>
        <w:t>район</w:t>
      </w:r>
      <w:r w:rsidR="004426E9" w:rsidRPr="00473AD2">
        <w:rPr>
          <w:b w:val="0"/>
        </w:rPr>
        <w:t>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486"/>
        <w:gridCol w:w="1581"/>
        <w:gridCol w:w="3543"/>
      </w:tblGrid>
      <w:tr w:rsidR="00233396" w:rsidRPr="002C790B" w:rsidTr="00624F11">
        <w:trPr>
          <w:trHeight w:val="288"/>
          <w:tblHeader/>
        </w:trPr>
        <w:tc>
          <w:tcPr>
            <w:tcW w:w="704" w:type="dxa"/>
            <w:shd w:val="clear" w:color="auto" w:fill="auto"/>
            <w:noWrap/>
            <w:vAlign w:val="center"/>
          </w:tcPr>
          <w:p w:rsidR="00337FED" w:rsidRPr="002C790B" w:rsidRDefault="00337FED" w:rsidP="009234BA">
            <w:pPr>
              <w:ind w:left="113"/>
              <w:jc w:val="center"/>
              <w:rPr>
                <w:sz w:val="20"/>
                <w:szCs w:val="20"/>
              </w:rPr>
            </w:pPr>
            <w:r w:rsidRPr="002C790B">
              <w:rPr>
                <w:sz w:val="20"/>
                <w:szCs w:val="20"/>
              </w:rPr>
              <w:t>№ п/п</w:t>
            </w:r>
          </w:p>
        </w:tc>
        <w:tc>
          <w:tcPr>
            <w:tcW w:w="4486" w:type="dxa"/>
            <w:vAlign w:val="center"/>
          </w:tcPr>
          <w:p w:rsidR="00337FED" w:rsidRPr="002C790B" w:rsidRDefault="00337FED" w:rsidP="009234BA">
            <w:pPr>
              <w:jc w:val="center"/>
              <w:rPr>
                <w:sz w:val="20"/>
                <w:szCs w:val="20"/>
              </w:rPr>
            </w:pPr>
            <w:r w:rsidRPr="002C790B">
              <w:rPr>
                <w:sz w:val="20"/>
                <w:szCs w:val="20"/>
              </w:rPr>
              <w:t>Наименование муниципального района</w:t>
            </w:r>
          </w:p>
        </w:tc>
        <w:tc>
          <w:tcPr>
            <w:tcW w:w="1581" w:type="dxa"/>
            <w:shd w:val="clear" w:color="auto" w:fill="auto"/>
            <w:noWrap/>
            <w:vAlign w:val="center"/>
          </w:tcPr>
          <w:p w:rsidR="00337FED" w:rsidRPr="002C790B" w:rsidRDefault="00337FED" w:rsidP="009234BA">
            <w:pPr>
              <w:jc w:val="center"/>
              <w:rPr>
                <w:sz w:val="20"/>
                <w:szCs w:val="20"/>
              </w:rPr>
            </w:pPr>
            <w:r w:rsidRPr="002C790B">
              <w:rPr>
                <w:sz w:val="20"/>
                <w:szCs w:val="20"/>
              </w:rPr>
              <w:t>Температура воздуха наиболее холодной пятидневки, °С</w:t>
            </w:r>
            <w:r w:rsidR="005A4E1A" w:rsidRPr="002C790B">
              <w:rPr>
                <w:sz w:val="20"/>
                <w:szCs w:val="20"/>
              </w:rPr>
              <w:t>*</w:t>
            </w:r>
          </w:p>
        </w:tc>
        <w:tc>
          <w:tcPr>
            <w:tcW w:w="3543" w:type="dxa"/>
            <w:shd w:val="clear" w:color="auto" w:fill="auto"/>
            <w:vAlign w:val="center"/>
          </w:tcPr>
          <w:p w:rsidR="00337FED" w:rsidRPr="002C790B" w:rsidRDefault="00337FED" w:rsidP="009234BA">
            <w:pPr>
              <w:jc w:val="center"/>
              <w:rPr>
                <w:sz w:val="20"/>
                <w:szCs w:val="20"/>
              </w:rPr>
            </w:pPr>
            <w:r w:rsidRPr="002C790B">
              <w:rPr>
                <w:sz w:val="20"/>
                <w:szCs w:val="20"/>
              </w:rPr>
              <w:t>Примечание</w:t>
            </w:r>
          </w:p>
        </w:tc>
      </w:tr>
      <w:tr w:rsidR="00844294" w:rsidRPr="002C790B" w:rsidTr="00473AD2">
        <w:trPr>
          <w:trHeight w:val="1567"/>
        </w:trPr>
        <w:tc>
          <w:tcPr>
            <w:tcW w:w="704" w:type="dxa"/>
            <w:shd w:val="clear" w:color="auto" w:fill="auto"/>
            <w:noWrap/>
            <w:vAlign w:val="center"/>
          </w:tcPr>
          <w:p w:rsidR="00844294" w:rsidRPr="002C790B" w:rsidRDefault="00844294" w:rsidP="009234BA">
            <w:pPr>
              <w:widowControl w:val="0"/>
              <w:numPr>
                <w:ilvl w:val="0"/>
                <w:numId w:val="24"/>
              </w:numPr>
              <w:suppressAutoHyphens/>
              <w:autoSpaceDE w:val="0"/>
              <w:autoSpaceDN w:val="0"/>
              <w:ind w:left="113"/>
              <w:jc w:val="center"/>
              <w:rPr>
                <w:sz w:val="20"/>
                <w:szCs w:val="20"/>
              </w:rPr>
            </w:pPr>
          </w:p>
        </w:tc>
        <w:tc>
          <w:tcPr>
            <w:tcW w:w="4486" w:type="dxa"/>
            <w:vAlign w:val="center"/>
          </w:tcPr>
          <w:p w:rsidR="00844294" w:rsidRPr="002C790B" w:rsidRDefault="00844294" w:rsidP="009234BA">
            <w:pPr>
              <w:rPr>
                <w:sz w:val="20"/>
                <w:szCs w:val="20"/>
              </w:rPr>
            </w:pPr>
            <w:r w:rsidRPr="002C790B">
              <w:rPr>
                <w:sz w:val="20"/>
                <w:szCs w:val="20"/>
              </w:rPr>
              <w:t>Таймырский Долгано-Ненецкий муниципальный район</w:t>
            </w:r>
          </w:p>
        </w:tc>
        <w:tc>
          <w:tcPr>
            <w:tcW w:w="1581" w:type="dxa"/>
            <w:shd w:val="clear" w:color="auto" w:fill="auto"/>
            <w:noWrap/>
            <w:vAlign w:val="center"/>
          </w:tcPr>
          <w:p w:rsidR="00844294" w:rsidRPr="002C790B" w:rsidRDefault="00844294" w:rsidP="00473AD2">
            <w:pPr>
              <w:jc w:val="center"/>
              <w:rPr>
                <w:sz w:val="20"/>
                <w:szCs w:val="20"/>
                <w:lang w:val="en-US"/>
              </w:rPr>
            </w:pPr>
            <w:r w:rsidRPr="002C790B">
              <w:rPr>
                <w:sz w:val="20"/>
                <w:szCs w:val="20"/>
              </w:rPr>
              <w:t>-40,</w:t>
            </w:r>
          </w:p>
          <w:p w:rsidR="00844294" w:rsidRPr="002C790B" w:rsidRDefault="00844294" w:rsidP="00473AD2">
            <w:pPr>
              <w:jc w:val="center"/>
              <w:rPr>
                <w:sz w:val="20"/>
                <w:szCs w:val="20"/>
                <w:lang w:val="en-US"/>
              </w:rPr>
            </w:pPr>
            <w:r w:rsidRPr="002C790B">
              <w:rPr>
                <w:sz w:val="20"/>
                <w:szCs w:val="20"/>
              </w:rPr>
              <w:t>-41,</w:t>
            </w:r>
          </w:p>
          <w:p w:rsidR="00844294" w:rsidRPr="002C790B" w:rsidRDefault="00844294" w:rsidP="00473AD2">
            <w:pPr>
              <w:jc w:val="center"/>
              <w:rPr>
                <w:sz w:val="20"/>
                <w:szCs w:val="20"/>
                <w:lang w:val="en-US"/>
              </w:rPr>
            </w:pPr>
            <w:r w:rsidRPr="002C790B">
              <w:rPr>
                <w:sz w:val="20"/>
                <w:szCs w:val="20"/>
              </w:rPr>
              <w:t>-47,</w:t>
            </w:r>
          </w:p>
          <w:p w:rsidR="00844294" w:rsidRPr="002C790B" w:rsidRDefault="00844294" w:rsidP="00473AD2">
            <w:pPr>
              <w:jc w:val="center"/>
              <w:rPr>
                <w:sz w:val="20"/>
                <w:szCs w:val="20"/>
                <w:lang w:val="en-US"/>
              </w:rPr>
            </w:pPr>
            <w:r w:rsidRPr="002C790B">
              <w:rPr>
                <w:sz w:val="20"/>
                <w:szCs w:val="20"/>
              </w:rPr>
              <w:t>-49,</w:t>
            </w:r>
          </w:p>
          <w:p w:rsidR="00844294" w:rsidRPr="002C790B" w:rsidRDefault="00844294" w:rsidP="00473AD2">
            <w:pPr>
              <w:jc w:val="center"/>
              <w:rPr>
                <w:sz w:val="20"/>
                <w:szCs w:val="20"/>
              </w:rPr>
            </w:pPr>
            <w:r w:rsidRPr="002C790B">
              <w:rPr>
                <w:sz w:val="20"/>
                <w:szCs w:val="20"/>
              </w:rPr>
              <w:t>-50</w:t>
            </w:r>
          </w:p>
        </w:tc>
        <w:tc>
          <w:tcPr>
            <w:tcW w:w="3543" w:type="dxa"/>
            <w:shd w:val="clear" w:color="auto" w:fill="auto"/>
            <w:vAlign w:val="center"/>
          </w:tcPr>
          <w:p w:rsidR="00844294" w:rsidRPr="002C790B" w:rsidRDefault="00844294" w:rsidP="009234BA">
            <w:pPr>
              <w:rPr>
                <w:sz w:val="20"/>
                <w:szCs w:val="20"/>
              </w:rPr>
            </w:pPr>
            <w:r w:rsidRPr="002C790B">
              <w:rPr>
                <w:sz w:val="20"/>
                <w:szCs w:val="20"/>
              </w:rPr>
              <w:t>Городское поселение Диксон -40,</w:t>
            </w:r>
            <w:r w:rsidR="006A5969" w:rsidRPr="002C790B">
              <w:rPr>
                <w:sz w:val="20"/>
                <w:szCs w:val="20"/>
              </w:rPr>
              <w:t xml:space="preserve"> -41, -50</w:t>
            </w:r>
            <w:r w:rsidRPr="002C790B">
              <w:rPr>
                <w:sz w:val="20"/>
                <w:szCs w:val="20"/>
              </w:rPr>
              <w:t>;</w:t>
            </w:r>
          </w:p>
          <w:p w:rsidR="00844294" w:rsidRPr="002C790B" w:rsidRDefault="00844294" w:rsidP="009234BA">
            <w:pPr>
              <w:rPr>
                <w:sz w:val="20"/>
                <w:szCs w:val="20"/>
              </w:rPr>
            </w:pPr>
            <w:r w:rsidRPr="002C790B">
              <w:rPr>
                <w:sz w:val="20"/>
                <w:szCs w:val="20"/>
              </w:rPr>
              <w:t>Городское поселение Дудинка -47, -50</w:t>
            </w:r>
            <w:r w:rsidR="006A5969" w:rsidRPr="002C790B">
              <w:rPr>
                <w:sz w:val="20"/>
                <w:szCs w:val="20"/>
              </w:rPr>
              <w:t>;</w:t>
            </w:r>
          </w:p>
          <w:p w:rsidR="00844294" w:rsidRPr="002C790B" w:rsidRDefault="00844294" w:rsidP="009234BA">
            <w:pPr>
              <w:rPr>
                <w:sz w:val="20"/>
                <w:szCs w:val="20"/>
              </w:rPr>
            </w:pPr>
            <w:r w:rsidRPr="002C790B">
              <w:rPr>
                <w:sz w:val="20"/>
                <w:szCs w:val="20"/>
              </w:rPr>
              <w:t>Сельское поселение Караул -47, -40;</w:t>
            </w:r>
          </w:p>
          <w:p w:rsidR="00844294" w:rsidRPr="002C790B" w:rsidRDefault="00844294" w:rsidP="009234BA">
            <w:pPr>
              <w:rPr>
                <w:sz w:val="20"/>
                <w:szCs w:val="20"/>
              </w:rPr>
            </w:pPr>
            <w:r w:rsidRPr="002C790B">
              <w:rPr>
                <w:sz w:val="20"/>
                <w:szCs w:val="20"/>
              </w:rPr>
              <w:t>Сельское поселение Хатанга -50,-41</w:t>
            </w:r>
            <w:r w:rsidR="006A5969" w:rsidRPr="002C790B">
              <w:rPr>
                <w:sz w:val="20"/>
                <w:szCs w:val="20"/>
              </w:rPr>
              <w:t>.</w:t>
            </w:r>
          </w:p>
        </w:tc>
      </w:tr>
    </w:tbl>
    <w:p w:rsidR="00844294" w:rsidRPr="002C790B" w:rsidRDefault="005A4E1A" w:rsidP="009234BA">
      <w:pPr>
        <w:pStyle w:val="ConsPlusNormal"/>
        <w:ind w:firstLine="709"/>
        <w:jc w:val="both"/>
        <w:rPr>
          <w:rFonts w:ascii="Times New Roman" w:hAnsi="Times New Roman" w:cs="Times New Roman"/>
        </w:rPr>
      </w:pPr>
      <w:r w:rsidRPr="002C790B">
        <w:rPr>
          <w:rFonts w:ascii="Times New Roman" w:hAnsi="Times New Roman" w:cs="Times New Roman"/>
        </w:rPr>
        <w:t>-</w:t>
      </w:r>
      <w:r w:rsidR="00844294" w:rsidRPr="002C790B">
        <w:rPr>
          <w:rFonts w:ascii="Times New Roman" w:hAnsi="Times New Roman" w:cs="Times New Roman"/>
        </w:rPr>
        <w:t xml:space="preserve"> </w:t>
      </w:r>
      <w:r w:rsidRPr="002C790B">
        <w:rPr>
          <w:rFonts w:ascii="Times New Roman" w:hAnsi="Times New Roman" w:cs="Times New Roman"/>
        </w:rPr>
        <w:t xml:space="preserve">обеспеченностью </w:t>
      </w:r>
      <w:r w:rsidR="00844294" w:rsidRPr="002C790B">
        <w:rPr>
          <w:rFonts w:ascii="Times New Roman" w:hAnsi="Times New Roman" w:cs="Times New Roman"/>
        </w:rPr>
        <w:t xml:space="preserve">0,92 согласно </w:t>
      </w:r>
      <w:r w:rsidR="00844294" w:rsidRPr="002C790B">
        <w:rPr>
          <w:rFonts w:ascii="Times New Roman" w:hAnsi="Times New Roman" w:cs="Times New Roman"/>
          <w:color w:val="444444"/>
          <w:shd w:val="clear" w:color="auto" w:fill="FFFFFF"/>
        </w:rPr>
        <w:t xml:space="preserve">Таблице 3.1 </w:t>
      </w:r>
      <w:r w:rsidR="00844294" w:rsidRPr="002C790B">
        <w:rPr>
          <w:rFonts w:ascii="Times New Roman" w:hAnsi="Times New Roman" w:cs="Times New Roman"/>
        </w:rPr>
        <w:t>СП 131.13330.2020 «СНиП 23-01-99 Строительная климатология».</w:t>
      </w:r>
    </w:p>
    <w:p w:rsidR="006D5C33" w:rsidRPr="002C790B" w:rsidRDefault="006D5C33" w:rsidP="009234BA">
      <w:pPr>
        <w:pStyle w:val="a7"/>
        <w:spacing w:before="0" w:after="0"/>
      </w:pPr>
    </w:p>
    <w:p w:rsidR="00D628AA" w:rsidRPr="002C790B" w:rsidRDefault="00D628AA" w:rsidP="009234BA">
      <w:pPr>
        <w:rPr>
          <w:rFonts w:eastAsia="Calibri"/>
        </w:rPr>
      </w:pPr>
      <w:r w:rsidRPr="002C790B">
        <w:br w:type="page"/>
      </w:r>
    </w:p>
    <w:p w:rsidR="00D628AA" w:rsidRPr="002C790B" w:rsidRDefault="00D628AA" w:rsidP="009234BA">
      <w:pPr>
        <w:pStyle w:val="a7"/>
        <w:spacing w:before="0" w:after="0"/>
      </w:pPr>
    </w:p>
    <w:p w:rsidR="00662A57" w:rsidRPr="002C790B" w:rsidRDefault="0085303A" w:rsidP="009234BA">
      <w:pPr>
        <w:suppressAutoHyphens/>
        <w:autoSpaceDE w:val="0"/>
        <w:autoSpaceDN w:val="0"/>
        <w:adjustRightInd w:val="0"/>
        <w:ind w:firstLine="540"/>
        <w:jc w:val="center"/>
      </w:pPr>
      <w:r w:rsidRPr="002C790B">
        <w:rPr>
          <w:noProof/>
        </w:rPr>
        <mc:AlternateContent>
          <mc:Choice Requires="wpg">
            <w:drawing>
              <wp:inline distT="0" distB="0" distL="0" distR="0" wp14:anchorId="2A248889" wp14:editId="5696B3F4">
                <wp:extent cx="5222240" cy="5091430"/>
                <wp:effectExtent l="0" t="0" r="0" b="4445"/>
                <wp:docPr id="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240" cy="5091430"/>
                          <a:chOff x="592" y="0"/>
                          <a:chExt cx="61364" cy="60502"/>
                        </a:xfrm>
                      </wpg:grpSpPr>
                      <pic:pic xmlns:pic="http://schemas.openxmlformats.org/drawingml/2006/picture">
                        <pic:nvPicPr>
                          <pic:cNvPr id="2" name="Рисунок 4"/>
                          <pic:cNvPicPr>
                            <a:picLocks noChangeAspect="1"/>
                          </pic:cNvPicPr>
                        </pic:nvPicPr>
                        <pic:blipFill>
                          <a:blip r:embed="rId17" cstate="print">
                            <a:extLst>
                              <a:ext uri="{28A0092B-C50C-407E-A947-70E740481C1C}">
                                <a14:useLocalDpi xmlns:a14="http://schemas.microsoft.com/office/drawing/2010/main" val="0"/>
                              </a:ext>
                            </a:extLst>
                          </a:blip>
                          <a:srcRect l="9097" t="127" r="8357" b="36641"/>
                          <a:stretch>
                            <a:fillRect/>
                          </a:stretch>
                        </pic:blipFill>
                        <pic:spPr bwMode="auto">
                          <a:xfrm>
                            <a:off x="592" y="0"/>
                            <a:ext cx="28347" cy="60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Рисунок 5"/>
                          <pic:cNvPicPr>
                            <a:picLocks noChangeAspect="1"/>
                          </pic:cNvPicPr>
                        </pic:nvPicPr>
                        <pic:blipFill>
                          <a:blip r:embed="rId18">
                            <a:extLst>
                              <a:ext uri="{28A0092B-C50C-407E-A947-70E740481C1C}">
                                <a14:useLocalDpi xmlns:a14="http://schemas.microsoft.com/office/drawing/2010/main" val="0"/>
                              </a:ext>
                            </a:extLst>
                          </a:blip>
                          <a:srcRect l="571" t="407" r="42787" b="18912"/>
                          <a:stretch>
                            <a:fillRect/>
                          </a:stretch>
                        </pic:blipFill>
                        <pic:spPr bwMode="auto">
                          <a:xfrm>
                            <a:off x="28346" y="423"/>
                            <a:ext cx="33610" cy="50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7A0EFE" id="Группа 3" o:spid="_x0000_s1026" style="width:411.2pt;height:400.9pt;mso-position-horizontal-relative:char;mso-position-vertical-relative:line" coordorigin="592" coordsize="61364,6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">
                  <v:imagedata r:id="rId20" o:title="" croptop="83f" cropbottom="24013f" cropleft="5962f" cropright="5477f"/>
                </v:shape>
                <v:shape id="Рисунок 5" o:spid="_x0000_s1028" type="#_x0000_t75" style="position:absolute;left:28346;top:423;width:33610;height:5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">
                  <v:imagedata r:id="rId21" o:title="" croptop="267f" cropbottom="12394f" cropleft="374f" cropright="28041f"/>
                </v:shape>
                <w10:anchorlock/>
              </v:group>
            </w:pict>
          </mc:Fallback>
        </mc:AlternateContent>
      </w:r>
      <w:bookmarkStart w:id="416" w:name="_Ref122351579"/>
    </w:p>
    <w:p w:rsidR="00662A57" w:rsidRPr="002C790B" w:rsidRDefault="00662A57" w:rsidP="009234BA">
      <w:pPr>
        <w:pStyle w:val="affffffff3"/>
      </w:pPr>
      <w:bookmarkStart w:id="417" w:name="_Ref122538851"/>
      <w:bookmarkEnd w:id="416"/>
    </w:p>
    <w:p w:rsidR="00662A57" w:rsidRPr="00473AD2" w:rsidRDefault="001619CB" w:rsidP="009234BA">
      <w:pPr>
        <w:pStyle w:val="af1"/>
        <w:spacing w:before="0" w:after="0"/>
        <w:rPr>
          <w:b w:val="0"/>
        </w:rPr>
      </w:pPr>
      <w:bookmarkStart w:id="418" w:name="_Ref138671564"/>
      <w:bookmarkEnd w:id="417"/>
      <w:r w:rsidRPr="00473AD2">
        <w:rPr>
          <w:b w:val="0"/>
        </w:rPr>
        <w:t xml:space="preserve">Рисунок </w:t>
      </w:r>
      <w:r w:rsidR="00761184" w:rsidRPr="00473AD2">
        <w:rPr>
          <w:b w:val="0"/>
          <w:noProof/>
        </w:rPr>
        <w:fldChar w:fldCharType="begin"/>
      </w:r>
      <w:r w:rsidR="00AF6FDE" w:rsidRPr="00473AD2">
        <w:rPr>
          <w:b w:val="0"/>
          <w:noProof/>
        </w:rPr>
        <w:instrText xml:space="preserve"> SEQ Рисунок \* ARABIC </w:instrText>
      </w:r>
      <w:r w:rsidR="00761184" w:rsidRPr="00473AD2">
        <w:rPr>
          <w:b w:val="0"/>
          <w:noProof/>
        </w:rPr>
        <w:fldChar w:fldCharType="separate"/>
      </w:r>
      <w:r w:rsidR="004977E4">
        <w:rPr>
          <w:b w:val="0"/>
          <w:noProof/>
        </w:rPr>
        <w:t>1</w:t>
      </w:r>
      <w:r w:rsidR="00761184" w:rsidRPr="00473AD2">
        <w:rPr>
          <w:b w:val="0"/>
          <w:noProof/>
        </w:rPr>
        <w:fldChar w:fldCharType="end"/>
      </w:r>
      <w:bookmarkEnd w:id="418"/>
      <w:r w:rsidRPr="00473AD2">
        <w:rPr>
          <w:b w:val="0"/>
        </w:rPr>
        <w:t xml:space="preserve"> </w:t>
      </w:r>
      <w:r w:rsidR="00662A57" w:rsidRPr="00473AD2">
        <w:rPr>
          <w:b w:val="0"/>
        </w:rPr>
        <w:t>– Распределение температуры наружного воздуха наиболее холодной пятидневки на территории Красноярского края, °С</w:t>
      </w:r>
    </w:p>
    <w:p w:rsidR="00473AD2" w:rsidRDefault="00473AD2" w:rsidP="009234BA">
      <w:pPr>
        <w:pStyle w:val="a7"/>
        <w:spacing w:before="0" w:after="0"/>
      </w:pPr>
    </w:p>
    <w:p w:rsidR="00662A57" w:rsidRPr="002C790B" w:rsidRDefault="00662A57" w:rsidP="00473AD2">
      <w:pPr>
        <w:pStyle w:val="a7"/>
        <w:spacing w:before="0" w:after="0"/>
        <w:ind w:firstLine="709"/>
      </w:pPr>
      <w:r w:rsidRPr="002C790B">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2" w:history="1">
        <w:r w:rsidRPr="002C790B">
          <w:t>разделу 5</w:t>
        </w:r>
      </w:hyperlink>
      <w:r w:rsidRPr="002C790B">
        <w:t xml:space="preserve"> СП 50.13330.2012 «СНиП 23-02-2003 «Тепловая защита зданий» по укрупненным показателям расхода тепла, отнесенным к 1 кв. м общей площади зданий, и </w:t>
      </w:r>
      <w:hyperlink r:id="rId23" w:history="1">
        <w:r w:rsidRPr="002C790B">
          <w:t>СП 131.13330.2020</w:t>
        </w:r>
      </w:hyperlink>
      <w:r w:rsidRPr="002C790B">
        <w:t>.</w:t>
      </w:r>
    </w:p>
    <w:p w:rsidR="00337FED" w:rsidRPr="002C790B" w:rsidRDefault="00662A57" w:rsidP="00473AD2">
      <w:pPr>
        <w:pStyle w:val="a7"/>
        <w:spacing w:before="0" w:after="0"/>
        <w:ind w:firstLine="709"/>
      </w:pPr>
      <w:r w:rsidRPr="002C790B">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2C790B">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1619CB" w:rsidRDefault="001619CB" w:rsidP="009234BA">
      <w:pPr>
        <w:pStyle w:val="af1"/>
        <w:spacing w:before="0" w:after="0"/>
      </w:pPr>
    </w:p>
    <w:p w:rsidR="00337FED" w:rsidRPr="00473AD2" w:rsidRDefault="00337FED" w:rsidP="009234BA">
      <w:pPr>
        <w:pStyle w:val="af1"/>
        <w:spacing w:before="0" w:after="0"/>
        <w:rPr>
          <w:b w:val="0"/>
        </w:rPr>
      </w:pPr>
      <w:r w:rsidRPr="00473AD2">
        <w:rPr>
          <w:b w:val="0"/>
        </w:rPr>
        <w:t xml:space="preserve">Таблица </w:t>
      </w:r>
      <w:r w:rsidR="00761184" w:rsidRPr="00473AD2">
        <w:rPr>
          <w:b w:val="0"/>
          <w:noProof/>
        </w:rPr>
        <w:fldChar w:fldCharType="begin"/>
      </w:r>
      <w:r w:rsidR="00652C97" w:rsidRPr="00473AD2">
        <w:rPr>
          <w:b w:val="0"/>
          <w:noProof/>
        </w:rPr>
        <w:instrText xml:space="preserve"> SEQ Таблица \* ARABIC </w:instrText>
      </w:r>
      <w:r w:rsidR="00761184" w:rsidRPr="00473AD2">
        <w:rPr>
          <w:b w:val="0"/>
          <w:noProof/>
        </w:rPr>
        <w:fldChar w:fldCharType="separate"/>
      </w:r>
      <w:r w:rsidR="004977E4">
        <w:rPr>
          <w:b w:val="0"/>
          <w:noProof/>
        </w:rPr>
        <w:t>22</w:t>
      </w:r>
      <w:r w:rsidR="00761184" w:rsidRPr="00473AD2">
        <w:rPr>
          <w:b w:val="0"/>
          <w:noProof/>
        </w:rPr>
        <w:fldChar w:fldCharType="end"/>
      </w:r>
      <w:r w:rsidRPr="00473AD2">
        <w:rPr>
          <w:b w:val="0"/>
        </w:rPr>
        <w:t xml:space="preserve"> – Удельная величина тепловой энергии на нагрев горячей воды потребителями на 1 кв. м общей площади здания</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552"/>
        <w:gridCol w:w="2268"/>
      </w:tblGrid>
      <w:tr w:rsidR="00233396" w:rsidRPr="00473AD2" w:rsidTr="00473AD2">
        <w:trPr>
          <w:trHeight w:val="300"/>
          <w:tblHeader/>
        </w:trPr>
        <w:tc>
          <w:tcPr>
            <w:tcW w:w="5495" w:type="dxa"/>
            <w:vAlign w:val="center"/>
          </w:tcPr>
          <w:p w:rsidR="00337FED" w:rsidRPr="00473AD2" w:rsidRDefault="00337FED" w:rsidP="009234BA">
            <w:pPr>
              <w:jc w:val="center"/>
              <w:rPr>
                <w:sz w:val="20"/>
                <w:szCs w:val="20"/>
              </w:rPr>
            </w:pPr>
            <w:r w:rsidRPr="00473AD2">
              <w:rPr>
                <w:sz w:val="20"/>
                <w:szCs w:val="20"/>
              </w:rPr>
              <w:t>Потребители</w:t>
            </w:r>
          </w:p>
        </w:tc>
        <w:tc>
          <w:tcPr>
            <w:tcW w:w="2552" w:type="dxa"/>
            <w:vAlign w:val="center"/>
          </w:tcPr>
          <w:p w:rsidR="00337FED" w:rsidRPr="00473AD2" w:rsidRDefault="00337FED" w:rsidP="009234BA">
            <w:pPr>
              <w:jc w:val="center"/>
              <w:rPr>
                <w:sz w:val="20"/>
                <w:szCs w:val="20"/>
              </w:rPr>
            </w:pPr>
            <w:r w:rsidRPr="00473AD2">
              <w:rPr>
                <w:sz w:val="20"/>
                <w:szCs w:val="20"/>
              </w:rPr>
              <w:t>Удельная величина тепловой энергии, Вт/кв. м</w:t>
            </w:r>
          </w:p>
        </w:tc>
        <w:tc>
          <w:tcPr>
            <w:tcW w:w="2268" w:type="dxa"/>
            <w:shd w:val="clear" w:color="auto" w:fill="auto"/>
            <w:noWrap/>
            <w:vAlign w:val="center"/>
          </w:tcPr>
          <w:p w:rsidR="00337FED" w:rsidRPr="00473AD2" w:rsidRDefault="00337FED" w:rsidP="009234BA">
            <w:pPr>
              <w:jc w:val="center"/>
              <w:rPr>
                <w:sz w:val="20"/>
                <w:szCs w:val="20"/>
              </w:rPr>
            </w:pPr>
            <w:r w:rsidRPr="00473AD2">
              <w:rPr>
                <w:sz w:val="20"/>
                <w:szCs w:val="20"/>
              </w:rPr>
              <w:t>Удельная величина тепловой энергии, ккал/ч на 1 кв. м</w:t>
            </w:r>
          </w:p>
        </w:tc>
      </w:tr>
      <w:tr w:rsidR="00233396" w:rsidRPr="00473AD2" w:rsidTr="00473AD2">
        <w:trPr>
          <w:trHeight w:val="300"/>
        </w:trPr>
        <w:tc>
          <w:tcPr>
            <w:tcW w:w="5495" w:type="dxa"/>
            <w:vAlign w:val="center"/>
          </w:tcPr>
          <w:p w:rsidR="00337FED" w:rsidRPr="00473AD2" w:rsidRDefault="00337FED" w:rsidP="009234BA">
            <w:pPr>
              <w:rPr>
                <w:sz w:val="20"/>
                <w:szCs w:val="20"/>
              </w:rPr>
            </w:pPr>
            <w:r w:rsidRPr="00473AD2">
              <w:rPr>
                <w:sz w:val="20"/>
                <w:szCs w:val="20"/>
              </w:rPr>
              <w:t xml:space="preserve">Жилые дома независимо от этажности, оборудованные умывальниками, мойками и ваннами, с квартирными </w:t>
            </w:r>
            <w:r w:rsidRPr="00473AD2">
              <w:rPr>
                <w:sz w:val="20"/>
                <w:szCs w:val="20"/>
              </w:rPr>
              <w:lastRenderedPageBreak/>
              <w:t>регуляторами давления</w:t>
            </w:r>
          </w:p>
        </w:tc>
        <w:tc>
          <w:tcPr>
            <w:tcW w:w="2552" w:type="dxa"/>
            <w:vAlign w:val="center"/>
          </w:tcPr>
          <w:p w:rsidR="00337FED" w:rsidRPr="00473AD2" w:rsidRDefault="00337FED" w:rsidP="009234BA">
            <w:pPr>
              <w:rPr>
                <w:sz w:val="20"/>
                <w:szCs w:val="20"/>
              </w:rPr>
            </w:pPr>
          </w:p>
        </w:tc>
        <w:tc>
          <w:tcPr>
            <w:tcW w:w="2268" w:type="dxa"/>
            <w:shd w:val="clear" w:color="auto" w:fill="auto"/>
            <w:noWrap/>
            <w:vAlign w:val="bottom"/>
          </w:tcPr>
          <w:p w:rsidR="00337FED" w:rsidRPr="00473AD2" w:rsidRDefault="00337FED" w:rsidP="009234BA">
            <w:pPr>
              <w:rPr>
                <w:sz w:val="20"/>
                <w:szCs w:val="20"/>
              </w:rPr>
            </w:pPr>
          </w:p>
        </w:tc>
      </w:tr>
      <w:tr w:rsidR="00233396" w:rsidRPr="00473AD2" w:rsidTr="00473AD2">
        <w:trPr>
          <w:trHeight w:val="300"/>
        </w:trPr>
        <w:tc>
          <w:tcPr>
            <w:tcW w:w="5495" w:type="dxa"/>
            <w:shd w:val="clear" w:color="000000" w:fill="FFFFFF"/>
            <w:vAlign w:val="center"/>
            <w:hideMark/>
          </w:tcPr>
          <w:p w:rsidR="00337FED" w:rsidRPr="00473AD2" w:rsidRDefault="00337FED" w:rsidP="009234BA">
            <w:pPr>
              <w:rPr>
                <w:sz w:val="20"/>
                <w:szCs w:val="20"/>
              </w:rPr>
            </w:pPr>
            <w:r w:rsidRPr="00473AD2">
              <w:rPr>
                <w:sz w:val="20"/>
                <w:szCs w:val="20"/>
              </w:rPr>
              <w:lastRenderedPageBreak/>
              <w:t>с обеспеченностью 20 кв. м /чел</w:t>
            </w:r>
          </w:p>
        </w:tc>
        <w:tc>
          <w:tcPr>
            <w:tcW w:w="2552" w:type="dxa"/>
            <w:shd w:val="clear" w:color="000000" w:fill="FFFFFF"/>
            <w:vAlign w:val="center"/>
            <w:hideMark/>
          </w:tcPr>
          <w:p w:rsidR="00337FED" w:rsidRPr="00473AD2" w:rsidRDefault="00337FED" w:rsidP="009234BA">
            <w:pPr>
              <w:rPr>
                <w:sz w:val="20"/>
                <w:szCs w:val="20"/>
              </w:rPr>
            </w:pPr>
            <w:r w:rsidRPr="00473AD2">
              <w:rPr>
                <w:sz w:val="20"/>
                <w:szCs w:val="20"/>
              </w:rPr>
              <w:t>15,3*</w:t>
            </w:r>
          </w:p>
        </w:tc>
        <w:tc>
          <w:tcPr>
            <w:tcW w:w="2268" w:type="dxa"/>
            <w:shd w:val="clear" w:color="auto" w:fill="auto"/>
            <w:noWrap/>
            <w:vAlign w:val="center"/>
            <w:hideMark/>
          </w:tcPr>
          <w:p w:rsidR="00337FED" w:rsidRPr="00473AD2" w:rsidRDefault="00337FED" w:rsidP="009234BA">
            <w:pPr>
              <w:rPr>
                <w:sz w:val="20"/>
                <w:szCs w:val="20"/>
              </w:rPr>
            </w:pPr>
            <w:r w:rsidRPr="00473AD2">
              <w:rPr>
                <w:sz w:val="20"/>
                <w:szCs w:val="20"/>
              </w:rPr>
              <w:t>13,2</w:t>
            </w:r>
          </w:p>
        </w:tc>
      </w:tr>
      <w:tr w:rsidR="00233396" w:rsidRPr="00473AD2" w:rsidTr="00473AD2">
        <w:trPr>
          <w:trHeight w:val="300"/>
        </w:trPr>
        <w:tc>
          <w:tcPr>
            <w:tcW w:w="5495" w:type="dxa"/>
            <w:shd w:val="clear" w:color="000000" w:fill="FFFFFF"/>
            <w:vAlign w:val="center"/>
          </w:tcPr>
          <w:p w:rsidR="00337FED" w:rsidRPr="00473AD2" w:rsidRDefault="00337FED" w:rsidP="009234BA">
            <w:pPr>
              <w:rPr>
                <w:sz w:val="20"/>
                <w:szCs w:val="20"/>
              </w:rPr>
            </w:pPr>
            <w:r w:rsidRPr="00473AD2">
              <w:rPr>
                <w:sz w:val="20"/>
                <w:szCs w:val="20"/>
              </w:rPr>
              <w:t>с обеспеченностью 25 кв. м /чел</w:t>
            </w:r>
          </w:p>
        </w:tc>
        <w:tc>
          <w:tcPr>
            <w:tcW w:w="2552" w:type="dxa"/>
            <w:shd w:val="clear" w:color="000000" w:fill="FFFFFF"/>
            <w:vAlign w:val="center"/>
          </w:tcPr>
          <w:p w:rsidR="00337FED" w:rsidRPr="00473AD2" w:rsidRDefault="00337FED" w:rsidP="009234BA">
            <w:pPr>
              <w:rPr>
                <w:sz w:val="20"/>
                <w:szCs w:val="20"/>
              </w:rPr>
            </w:pPr>
            <w:r w:rsidRPr="00473AD2">
              <w:rPr>
                <w:sz w:val="20"/>
                <w:szCs w:val="20"/>
              </w:rPr>
              <w:t>12,2*</w:t>
            </w:r>
          </w:p>
        </w:tc>
        <w:tc>
          <w:tcPr>
            <w:tcW w:w="2268" w:type="dxa"/>
            <w:shd w:val="clear" w:color="auto" w:fill="auto"/>
            <w:noWrap/>
            <w:vAlign w:val="center"/>
          </w:tcPr>
          <w:p w:rsidR="00337FED" w:rsidRPr="00473AD2" w:rsidRDefault="00337FED" w:rsidP="009234BA">
            <w:pPr>
              <w:rPr>
                <w:sz w:val="20"/>
                <w:szCs w:val="20"/>
              </w:rPr>
            </w:pPr>
            <w:r w:rsidRPr="00473AD2">
              <w:rPr>
                <w:sz w:val="20"/>
                <w:szCs w:val="20"/>
              </w:rPr>
              <w:t>10,5</w:t>
            </w:r>
          </w:p>
        </w:tc>
      </w:tr>
      <w:tr w:rsidR="00233396" w:rsidRPr="00473AD2" w:rsidTr="00473AD2">
        <w:trPr>
          <w:trHeight w:val="300"/>
        </w:trPr>
        <w:tc>
          <w:tcPr>
            <w:tcW w:w="5495" w:type="dxa"/>
            <w:shd w:val="clear" w:color="000000" w:fill="FFFFFF"/>
            <w:vAlign w:val="center"/>
          </w:tcPr>
          <w:p w:rsidR="00337FED" w:rsidRPr="00473AD2" w:rsidRDefault="00337FED" w:rsidP="009234BA">
            <w:pPr>
              <w:rPr>
                <w:sz w:val="20"/>
                <w:szCs w:val="20"/>
              </w:rPr>
            </w:pPr>
            <w:r w:rsidRPr="00473AD2">
              <w:rPr>
                <w:sz w:val="20"/>
                <w:szCs w:val="20"/>
              </w:rPr>
              <w:t>с обеспеченностью 30 кв. м /чел</w:t>
            </w:r>
          </w:p>
        </w:tc>
        <w:tc>
          <w:tcPr>
            <w:tcW w:w="2552" w:type="dxa"/>
            <w:shd w:val="clear" w:color="000000" w:fill="FFFFFF"/>
            <w:vAlign w:val="center"/>
          </w:tcPr>
          <w:p w:rsidR="00337FED" w:rsidRPr="00473AD2" w:rsidRDefault="00337FED" w:rsidP="009234BA">
            <w:pPr>
              <w:rPr>
                <w:sz w:val="20"/>
                <w:szCs w:val="20"/>
              </w:rPr>
            </w:pPr>
            <w:r w:rsidRPr="00473AD2">
              <w:rPr>
                <w:sz w:val="20"/>
                <w:szCs w:val="20"/>
              </w:rPr>
              <w:t>10,2**</w:t>
            </w:r>
          </w:p>
        </w:tc>
        <w:tc>
          <w:tcPr>
            <w:tcW w:w="2268" w:type="dxa"/>
            <w:shd w:val="clear" w:color="auto" w:fill="auto"/>
            <w:noWrap/>
            <w:vAlign w:val="center"/>
          </w:tcPr>
          <w:p w:rsidR="00337FED" w:rsidRPr="00473AD2" w:rsidRDefault="00337FED" w:rsidP="009234BA">
            <w:pPr>
              <w:rPr>
                <w:sz w:val="20"/>
                <w:szCs w:val="20"/>
              </w:rPr>
            </w:pPr>
            <w:r w:rsidRPr="00473AD2">
              <w:rPr>
                <w:sz w:val="20"/>
                <w:szCs w:val="20"/>
              </w:rPr>
              <w:t>8,8</w:t>
            </w:r>
          </w:p>
        </w:tc>
      </w:tr>
      <w:tr w:rsidR="00233396" w:rsidRPr="00473AD2" w:rsidTr="00473AD2">
        <w:trPr>
          <w:trHeight w:val="300"/>
        </w:trPr>
        <w:tc>
          <w:tcPr>
            <w:tcW w:w="5495" w:type="dxa"/>
            <w:shd w:val="clear" w:color="000000" w:fill="FFFFFF"/>
            <w:vAlign w:val="center"/>
          </w:tcPr>
          <w:p w:rsidR="00337FED" w:rsidRPr="00473AD2" w:rsidRDefault="00337FED" w:rsidP="009234BA">
            <w:pPr>
              <w:rPr>
                <w:sz w:val="20"/>
                <w:szCs w:val="20"/>
              </w:rPr>
            </w:pPr>
            <w:r w:rsidRPr="00473AD2">
              <w:rPr>
                <w:sz w:val="20"/>
                <w:szCs w:val="20"/>
              </w:rPr>
              <w:t>с обеспеченностью 35 кв. м /чел</w:t>
            </w:r>
          </w:p>
        </w:tc>
        <w:tc>
          <w:tcPr>
            <w:tcW w:w="2552" w:type="dxa"/>
            <w:shd w:val="clear" w:color="000000" w:fill="FFFFFF"/>
            <w:vAlign w:val="center"/>
          </w:tcPr>
          <w:p w:rsidR="00337FED" w:rsidRPr="00473AD2" w:rsidRDefault="00337FED" w:rsidP="009234BA">
            <w:pPr>
              <w:rPr>
                <w:sz w:val="20"/>
                <w:szCs w:val="20"/>
              </w:rPr>
            </w:pPr>
            <w:r w:rsidRPr="00473AD2">
              <w:rPr>
                <w:sz w:val="20"/>
                <w:szCs w:val="20"/>
              </w:rPr>
              <w:t>8,7**</w:t>
            </w:r>
          </w:p>
        </w:tc>
        <w:tc>
          <w:tcPr>
            <w:tcW w:w="2268" w:type="dxa"/>
            <w:shd w:val="clear" w:color="auto" w:fill="auto"/>
            <w:noWrap/>
            <w:vAlign w:val="center"/>
          </w:tcPr>
          <w:p w:rsidR="00337FED" w:rsidRPr="00473AD2" w:rsidRDefault="00337FED" w:rsidP="009234BA">
            <w:pPr>
              <w:rPr>
                <w:sz w:val="20"/>
                <w:szCs w:val="20"/>
              </w:rPr>
            </w:pPr>
            <w:r w:rsidRPr="00473AD2">
              <w:rPr>
                <w:sz w:val="20"/>
                <w:szCs w:val="20"/>
                <w:lang w:val="en-US"/>
              </w:rPr>
              <w:t>7</w:t>
            </w:r>
            <w:r w:rsidRPr="00473AD2">
              <w:rPr>
                <w:sz w:val="20"/>
                <w:szCs w:val="20"/>
              </w:rPr>
              <w:t>,5</w:t>
            </w:r>
          </w:p>
        </w:tc>
      </w:tr>
      <w:tr w:rsidR="00E5289C" w:rsidRPr="00473AD2" w:rsidTr="00473AD2">
        <w:trPr>
          <w:trHeight w:val="300"/>
        </w:trPr>
        <w:tc>
          <w:tcPr>
            <w:tcW w:w="10315" w:type="dxa"/>
            <w:gridSpan w:val="3"/>
            <w:shd w:val="clear" w:color="000000" w:fill="FFFFFF"/>
            <w:vAlign w:val="center"/>
          </w:tcPr>
          <w:p w:rsidR="00E5289C" w:rsidRPr="00473AD2" w:rsidRDefault="00E5289C" w:rsidP="009234BA">
            <w:pPr>
              <w:suppressAutoHyphens/>
              <w:autoSpaceDE w:val="0"/>
              <w:autoSpaceDN w:val="0"/>
              <w:adjustRightInd w:val="0"/>
              <w:jc w:val="both"/>
              <w:rPr>
                <w:sz w:val="20"/>
                <w:szCs w:val="20"/>
              </w:rPr>
            </w:pPr>
            <w:r w:rsidRPr="00473AD2">
              <w:rPr>
                <w:sz w:val="20"/>
                <w:szCs w:val="20"/>
              </w:rPr>
              <w:t>Примечания:</w:t>
            </w:r>
          </w:p>
          <w:p w:rsidR="00E5289C" w:rsidRPr="00473AD2" w:rsidRDefault="00E5289C" w:rsidP="009234BA">
            <w:pPr>
              <w:suppressAutoHyphens/>
              <w:autoSpaceDE w:val="0"/>
              <w:autoSpaceDN w:val="0"/>
              <w:adjustRightInd w:val="0"/>
              <w:jc w:val="both"/>
              <w:rPr>
                <w:sz w:val="20"/>
                <w:szCs w:val="20"/>
              </w:rPr>
            </w:pPr>
            <w:r w:rsidRPr="00473AD2">
              <w:rPr>
                <w:sz w:val="20"/>
                <w:szCs w:val="20"/>
              </w:rPr>
              <w:t>* – параметр согласно приложению Г СП 124.13330.2012 «СНиП 41-02-2003 «Тепловые сети».</w:t>
            </w:r>
          </w:p>
          <w:p w:rsidR="00E5289C" w:rsidRPr="00473AD2" w:rsidRDefault="00E5289C" w:rsidP="009234BA">
            <w:pPr>
              <w:suppressAutoHyphens/>
              <w:autoSpaceDE w:val="0"/>
              <w:autoSpaceDN w:val="0"/>
              <w:adjustRightInd w:val="0"/>
              <w:jc w:val="both"/>
              <w:rPr>
                <w:sz w:val="20"/>
                <w:szCs w:val="20"/>
                <w:lang w:val="en-US"/>
              </w:rPr>
            </w:pPr>
            <w:r w:rsidRPr="00473AD2">
              <w:rPr>
                <w:sz w:val="20"/>
                <w:szCs w:val="20"/>
              </w:rPr>
              <w:t>** – параметр получен методом экстраполяции.</w:t>
            </w:r>
          </w:p>
        </w:tc>
      </w:tr>
    </w:tbl>
    <w:p w:rsidR="00473AD2" w:rsidRDefault="00473AD2" w:rsidP="009234BA">
      <w:pPr>
        <w:pStyle w:val="affffffff4"/>
        <w:spacing w:before="0" w:after="0"/>
        <w:rPr>
          <w:rFonts w:cs="Times New Roman"/>
        </w:rPr>
      </w:pPr>
    </w:p>
    <w:p w:rsidR="00662A57" w:rsidRPr="00473AD2" w:rsidRDefault="00662A57" w:rsidP="00473AD2">
      <w:pPr>
        <w:pStyle w:val="affffffff4"/>
        <w:spacing w:before="0" w:after="0"/>
        <w:ind w:firstLine="709"/>
        <w:rPr>
          <w:rFonts w:cs="Times New Roman"/>
        </w:rPr>
      </w:pPr>
      <w:r w:rsidRPr="00473AD2">
        <w:rPr>
          <w:rFonts w:cs="Times New Roman"/>
        </w:rPr>
        <w:t>Водоснабжение и водоотведение</w:t>
      </w:r>
    </w:p>
    <w:p w:rsidR="00662A57" w:rsidRPr="00473AD2" w:rsidRDefault="00662A57" w:rsidP="00473AD2">
      <w:pPr>
        <w:pStyle w:val="a7"/>
        <w:spacing w:before="0" w:after="0"/>
        <w:ind w:firstLine="709"/>
      </w:pPr>
      <w:r w:rsidRPr="00473AD2">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662A57" w:rsidRPr="00473AD2" w:rsidRDefault="00662A57" w:rsidP="00473AD2">
      <w:pPr>
        <w:pStyle w:val="affffffff4"/>
        <w:spacing w:before="0" w:after="0"/>
        <w:ind w:firstLine="709"/>
        <w:rPr>
          <w:rFonts w:cs="Times New Roman"/>
        </w:rPr>
      </w:pPr>
      <w:r w:rsidRPr="00473AD2">
        <w:rPr>
          <w:rFonts w:cs="Times New Roman"/>
        </w:rPr>
        <w:t>Газоснабжение</w:t>
      </w:r>
    </w:p>
    <w:p w:rsidR="006E1F66" w:rsidRPr="00473AD2" w:rsidRDefault="00662A57" w:rsidP="00473AD2">
      <w:pPr>
        <w:pStyle w:val="a7"/>
        <w:spacing w:before="0" w:after="0"/>
        <w:ind w:firstLine="709"/>
      </w:pPr>
      <w:r w:rsidRPr="00473AD2">
        <w:t xml:space="preserve">Нормирование объектов в области газоснабжения произведено </w:t>
      </w:r>
      <w:r w:rsidR="00F7044A" w:rsidRPr="00473AD2">
        <w:t xml:space="preserve">на территории Красноярского края производится </w:t>
      </w:r>
      <w:r w:rsidRPr="00473AD2">
        <w:t>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r w:rsidR="00F7044A" w:rsidRPr="00473AD2">
        <w:t xml:space="preserve"> В</w:t>
      </w:r>
      <w:r w:rsidRPr="00473AD2">
        <w:t xml:space="preserve"> </w:t>
      </w:r>
      <w:r w:rsidR="00F7044A" w:rsidRPr="00473AD2">
        <w:t>жилых домах на территории муниципального района газоснабжение не предусмотрено и не планируется, в связи с чем, расчетный показатель «Удельный расход сжиженного углеводородного газа, кг/чел. в месяц» -н</w:t>
      </w:r>
      <w:r w:rsidRPr="00473AD2">
        <w:t>орматив на газоснабжение природным газом населения в целях пищепр</w:t>
      </w:r>
      <w:r w:rsidR="005D19F8" w:rsidRPr="00473AD2">
        <w:t xml:space="preserve">иготовления </w:t>
      </w:r>
      <w:r w:rsidR="00F7044A" w:rsidRPr="00473AD2">
        <w:t xml:space="preserve">не устанавливается. </w:t>
      </w:r>
    </w:p>
    <w:p w:rsidR="00473AD2" w:rsidRPr="00473AD2" w:rsidRDefault="00473AD2" w:rsidP="009234BA">
      <w:pPr>
        <w:pStyle w:val="a7"/>
        <w:spacing w:before="0" w:after="0"/>
      </w:pPr>
    </w:p>
    <w:p w:rsidR="006E1F66" w:rsidRPr="00473AD2" w:rsidRDefault="006E1F66" w:rsidP="009234BA">
      <w:pPr>
        <w:pStyle w:val="3"/>
        <w:spacing w:before="0" w:after="0"/>
        <w:rPr>
          <w:sz w:val="24"/>
          <w:szCs w:val="24"/>
        </w:rPr>
      </w:pPr>
      <w:bookmarkStart w:id="419" w:name="_Toc171343877"/>
      <w:r w:rsidRPr="00473AD2">
        <w:rPr>
          <w:sz w:val="24"/>
          <w:szCs w:val="24"/>
        </w:rPr>
        <w:t xml:space="preserve">В области </w:t>
      </w:r>
      <w:r w:rsidR="00CD5FF9" w:rsidRPr="00473AD2">
        <w:rPr>
          <w:sz w:val="24"/>
          <w:szCs w:val="24"/>
        </w:rPr>
        <w:t>предупреждения чрезвычайных ситуаций, стихийных бедствий, эпидемий и ликвидации их последствий</w:t>
      </w:r>
      <w:bookmarkEnd w:id="419"/>
    </w:p>
    <w:p w:rsidR="00897508" w:rsidRPr="00473AD2" w:rsidRDefault="009066FB" w:rsidP="00473AD2">
      <w:pPr>
        <w:pStyle w:val="a7"/>
        <w:spacing w:before="0" w:after="0"/>
        <w:ind w:firstLine="709"/>
        <w:rPr>
          <w:rFonts w:eastAsia="Times New Roman"/>
        </w:rPr>
      </w:pPr>
      <w:r w:rsidRPr="00473AD2">
        <w:t>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приказа Минэкономразвития России от 15.02.2021 № 71 «Об утверждении методических рекомендаций по подготовке нормативов градостроительного проектирования».</w:t>
      </w:r>
      <w:r w:rsidR="00B61FC6" w:rsidRPr="00473AD2">
        <w:t xml:space="preserve"> </w:t>
      </w:r>
      <w:r w:rsidR="00897508" w:rsidRPr="00473AD2">
        <w:rPr>
          <w:rFonts w:eastAsia="Times New Roman"/>
        </w:rPr>
        <w:t>Значение расчетного показателя применяется для всей территории муниципального района, в соответствии с РНГП Красноярского края.</w:t>
      </w:r>
    </w:p>
    <w:p w:rsidR="009066FB" w:rsidRDefault="009066FB" w:rsidP="00473AD2">
      <w:pPr>
        <w:pStyle w:val="a7"/>
        <w:spacing w:before="0" w:after="0"/>
        <w:ind w:firstLine="709"/>
      </w:pPr>
      <w:r w:rsidRPr="00473AD2">
        <w:t>Расчетный показатель территориальной доступности аварийно-спасательных служб и (или) аварийно-спасательных формирований не устанавливается.</w:t>
      </w:r>
    </w:p>
    <w:p w:rsidR="00473AD2" w:rsidRPr="00473AD2" w:rsidRDefault="00473AD2" w:rsidP="00473AD2">
      <w:pPr>
        <w:pStyle w:val="a7"/>
        <w:spacing w:before="0" w:after="0"/>
        <w:ind w:firstLine="709"/>
      </w:pPr>
    </w:p>
    <w:p w:rsidR="006254C3" w:rsidRPr="00473AD2" w:rsidRDefault="006254C3" w:rsidP="009234BA">
      <w:pPr>
        <w:pStyle w:val="3"/>
        <w:spacing w:before="0" w:after="0"/>
        <w:jc w:val="both"/>
        <w:rPr>
          <w:sz w:val="24"/>
          <w:szCs w:val="24"/>
        </w:rPr>
      </w:pPr>
      <w:bookmarkStart w:id="420" w:name="_Toc171343878"/>
      <w:bookmarkStart w:id="421" w:name="_Toc85461037"/>
      <w:bookmarkStart w:id="422" w:name="_Toc85466914"/>
      <w:bookmarkStart w:id="423" w:name="_Toc86154234"/>
      <w:bookmarkStart w:id="424" w:name="_Toc88828815"/>
      <w:bookmarkStart w:id="425" w:name="_Toc88833644"/>
      <w:bookmarkStart w:id="426" w:name="_Toc89098533"/>
      <w:bookmarkStart w:id="427" w:name="_Toc89247699"/>
      <w:bookmarkStart w:id="428" w:name="_Toc89254585"/>
      <w:bookmarkStart w:id="429" w:name="_Toc89355368"/>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473AD2">
        <w:rPr>
          <w:sz w:val="24"/>
          <w:szCs w:val="24"/>
        </w:rPr>
        <w:t>В области организации ритуальных услуг и содержания мест захоронения</w:t>
      </w:r>
      <w:bookmarkEnd w:id="420"/>
    </w:p>
    <w:p w:rsidR="009066FB" w:rsidRDefault="009066FB" w:rsidP="00473AD2">
      <w:pPr>
        <w:pStyle w:val="a7"/>
        <w:spacing w:before="0" w:after="0"/>
        <w:ind w:firstLine="709"/>
      </w:pPr>
      <w:r w:rsidRPr="00473AD2">
        <w:t>Значен</w:t>
      </w:r>
      <w:r w:rsidR="00160048" w:rsidRPr="00473AD2">
        <w:t>ие</w:t>
      </w:r>
      <w:r w:rsidRPr="00473AD2">
        <w:t xml:space="preserve"> расчетн</w:t>
      </w:r>
      <w:r w:rsidR="00160048" w:rsidRPr="00473AD2">
        <w:t>ого</w:t>
      </w:r>
      <w:r w:rsidRPr="00473AD2">
        <w:t xml:space="preserve"> </w:t>
      </w:r>
      <w:r w:rsidR="00160048" w:rsidRPr="00473AD2">
        <w:t xml:space="preserve">показателя обеспеченности </w:t>
      </w:r>
      <w:r w:rsidRPr="00473AD2">
        <w:t>кладбищ</w:t>
      </w:r>
      <w:r w:rsidR="00160048" w:rsidRPr="00473AD2">
        <w:t>ами</w:t>
      </w:r>
      <w:r w:rsidRPr="00473AD2">
        <w:t xml:space="preserve"> традиционного захоронения установлен</w:t>
      </w:r>
      <w:r w:rsidR="00160048" w:rsidRPr="00473AD2">
        <w:t>о</w:t>
      </w:r>
      <w:r w:rsidRPr="00473AD2">
        <w:t xml:space="preserve"> в соответствии с</w:t>
      </w:r>
      <w:r w:rsidR="008E3ADD" w:rsidRPr="00473AD2">
        <w:t xml:space="preserve"> Приложением Д СП 42.13330.2016 (Таблица Е).</w:t>
      </w:r>
    </w:p>
    <w:p w:rsidR="00473AD2" w:rsidRPr="00473AD2" w:rsidRDefault="00473AD2" w:rsidP="00473AD2">
      <w:pPr>
        <w:pStyle w:val="a7"/>
        <w:spacing w:before="0" w:after="0"/>
        <w:ind w:firstLine="709"/>
      </w:pPr>
    </w:p>
    <w:p w:rsidR="008E3ADD" w:rsidRPr="002C790B" w:rsidRDefault="008E3ADD" w:rsidP="00473AD2">
      <w:pPr>
        <w:pStyle w:val="a7"/>
        <w:spacing w:before="0" w:after="0"/>
        <w:ind w:firstLine="0"/>
        <w:jc w:val="left"/>
      </w:pPr>
      <w:r w:rsidRPr="002C790B">
        <w:t>Таблица Е</w:t>
      </w: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3126"/>
        <w:gridCol w:w="4941"/>
      </w:tblGrid>
      <w:tr w:rsidR="008E3ADD" w:rsidRPr="002C790B" w:rsidTr="00473AD2">
        <w:trPr>
          <w:tblHeader/>
          <w:jc w:val="center"/>
        </w:trPr>
        <w:tc>
          <w:tcPr>
            <w:tcW w:w="1977" w:type="dxa"/>
            <w:shd w:val="clear" w:color="auto" w:fill="auto"/>
            <w:vAlign w:val="center"/>
          </w:tcPr>
          <w:p w:rsidR="008E3ADD" w:rsidRPr="002C790B" w:rsidRDefault="008E3ADD" w:rsidP="009234BA">
            <w:pPr>
              <w:jc w:val="center"/>
              <w:rPr>
                <w:sz w:val="20"/>
                <w:szCs w:val="20"/>
              </w:rPr>
            </w:pPr>
            <w:r w:rsidRPr="002C790B">
              <w:rPr>
                <w:sz w:val="20"/>
                <w:szCs w:val="20"/>
              </w:rPr>
              <w:t>Наименование вида объекта</w:t>
            </w:r>
          </w:p>
        </w:tc>
        <w:tc>
          <w:tcPr>
            <w:tcW w:w="3126" w:type="dxa"/>
            <w:shd w:val="clear" w:color="auto" w:fill="auto"/>
            <w:vAlign w:val="center"/>
          </w:tcPr>
          <w:p w:rsidR="008E3ADD" w:rsidRPr="002C790B" w:rsidRDefault="008E3ADD" w:rsidP="009234BA">
            <w:pPr>
              <w:jc w:val="center"/>
              <w:rPr>
                <w:sz w:val="20"/>
                <w:szCs w:val="20"/>
              </w:rPr>
            </w:pPr>
            <w:r w:rsidRPr="002C790B">
              <w:rPr>
                <w:sz w:val="20"/>
                <w:szCs w:val="20"/>
              </w:rPr>
              <w:t>Наименование нормируемого расчетного показателя, единица измерения</w:t>
            </w:r>
          </w:p>
        </w:tc>
        <w:tc>
          <w:tcPr>
            <w:tcW w:w="4941" w:type="dxa"/>
            <w:tcBorders>
              <w:right w:val="single" w:sz="4" w:space="0" w:color="auto"/>
            </w:tcBorders>
            <w:shd w:val="clear" w:color="auto" w:fill="auto"/>
            <w:vAlign w:val="center"/>
          </w:tcPr>
          <w:p w:rsidR="008E3ADD" w:rsidRPr="002C790B" w:rsidRDefault="008E3ADD" w:rsidP="009234BA">
            <w:pPr>
              <w:jc w:val="center"/>
              <w:rPr>
                <w:sz w:val="20"/>
                <w:szCs w:val="20"/>
              </w:rPr>
            </w:pPr>
            <w:r w:rsidRPr="002C790B">
              <w:rPr>
                <w:sz w:val="20"/>
                <w:szCs w:val="20"/>
              </w:rPr>
              <w:t>Значение расчетного показателя</w:t>
            </w:r>
          </w:p>
        </w:tc>
      </w:tr>
      <w:tr w:rsidR="008E3ADD" w:rsidRPr="002C790B" w:rsidTr="00473AD2">
        <w:trPr>
          <w:trHeight w:val="448"/>
          <w:jc w:val="center"/>
        </w:trPr>
        <w:tc>
          <w:tcPr>
            <w:tcW w:w="1977" w:type="dxa"/>
            <w:shd w:val="clear" w:color="auto" w:fill="auto"/>
          </w:tcPr>
          <w:p w:rsidR="008E3ADD" w:rsidRPr="002C790B" w:rsidRDefault="008E3ADD" w:rsidP="009234BA">
            <w:pPr>
              <w:rPr>
                <w:sz w:val="20"/>
                <w:szCs w:val="20"/>
              </w:rPr>
            </w:pPr>
            <w:r w:rsidRPr="002C790B">
              <w:rPr>
                <w:bCs/>
                <w:sz w:val="20"/>
                <w:szCs w:val="20"/>
                <w:lang w:eastAsia="x-none"/>
              </w:rPr>
              <w:t>Кладбища</w:t>
            </w:r>
          </w:p>
        </w:tc>
        <w:tc>
          <w:tcPr>
            <w:tcW w:w="3126" w:type="dxa"/>
            <w:shd w:val="clear" w:color="auto" w:fill="auto"/>
          </w:tcPr>
          <w:p w:rsidR="008E3ADD" w:rsidRPr="002C790B" w:rsidRDefault="008E3ADD" w:rsidP="009234BA">
            <w:pPr>
              <w:pStyle w:val="101"/>
              <w:rPr>
                <w:szCs w:val="20"/>
              </w:rPr>
            </w:pPr>
            <w:r w:rsidRPr="002C790B">
              <w:rPr>
                <w:szCs w:val="20"/>
              </w:rPr>
              <w:t xml:space="preserve">Уровень обеспеченности, </w:t>
            </w:r>
          </w:p>
          <w:p w:rsidR="008E3ADD" w:rsidRPr="002C790B" w:rsidRDefault="008E3ADD" w:rsidP="009234BA">
            <w:pPr>
              <w:pStyle w:val="101"/>
              <w:rPr>
                <w:rFonts w:eastAsia="Calibri"/>
                <w:szCs w:val="20"/>
                <w:lang w:eastAsia="en-US"/>
              </w:rPr>
            </w:pPr>
            <w:r w:rsidRPr="002C790B">
              <w:rPr>
                <w:szCs w:val="20"/>
              </w:rPr>
              <w:t>га на 1 тыс. человек населения [1]</w:t>
            </w:r>
          </w:p>
        </w:tc>
        <w:tc>
          <w:tcPr>
            <w:tcW w:w="4941" w:type="dxa"/>
            <w:shd w:val="clear" w:color="auto" w:fill="auto"/>
            <w:vAlign w:val="center"/>
          </w:tcPr>
          <w:p w:rsidR="008E3ADD" w:rsidRPr="002C790B" w:rsidRDefault="008E3ADD" w:rsidP="009234BA">
            <w:pPr>
              <w:pStyle w:val="101"/>
              <w:rPr>
                <w:szCs w:val="20"/>
              </w:rPr>
            </w:pPr>
            <w:r w:rsidRPr="002C790B">
              <w:rPr>
                <w:szCs w:val="20"/>
              </w:rPr>
              <w:t xml:space="preserve">Кладбища традиционного захоронения – 0,24; </w:t>
            </w:r>
          </w:p>
          <w:p w:rsidR="008E3ADD" w:rsidRPr="002C790B" w:rsidRDefault="008E3ADD" w:rsidP="009234BA">
            <w:pPr>
              <w:pStyle w:val="101"/>
              <w:rPr>
                <w:szCs w:val="20"/>
              </w:rPr>
            </w:pPr>
            <w:r w:rsidRPr="002C790B">
              <w:rPr>
                <w:szCs w:val="20"/>
              </w:rPr>
              <w:t>Кладбище урновых захоронений после кремации – 0,02</w:t>
            </w:r>
          </w:p>
        </w:tc>
      </w:tr>
      <w:tr w:rsidR="008E3ADD" w:rsidRPr="002C790B" w:rsidTr="00473AD2">
        <w:trPr>
          <w:trHeight w:val="448"/>
          <w:jc w:val="center"/>
        </w:trPr>
        <w:tc>
          <w:tcPr>
            <w:tcW w:w="10044" w:type="dxa"/>
            <w:gridSpan w:val="3"/>
            <w:shd w:val="clear" w:color="auto" w:fill="auto"/>
          </w:tcPr>
          <w:p w:rsidR="008E3ADD" w:rsidRPr="002C790B" w:rsidRDefault="008E3ADD" w:rsidP="009234BA">
            <w:pPr>
              <w:pStyle w:val="101"/>
              <w:rPr>
                <w:szCs w:val="20"/>
              </w:rPr>
            </w:pPr>
            <w:r w:rsidRPr="002C790B">
              <w:rPr>
                <w:szCs w:val="20"/>
              </w:rPr>
              <w:lastRenderedPageBreak/>
              <w:t>Примечание:</w:t>
            </w:r>
          </w:p>
          <w:p w:rsidR="008E3ADD" w:rsidRPr="002C790B" w:rsidRDefault="008E3ADD" w:rsidP="009234BA">
            <w:pPr>
              <w:pStyle w:val="101"/>
              <w:jc w:val="both"/>
              <w:rPr>
                <w:szCs w:val="20"/>
              </w:rPr>
            </w:pPr>
            <w:r w:rsidRPr="002C790B">
              <w:rPr>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9066FB" w:rsidRPr="002C790B" w:rsidRDefault="009066FB" w:rsidP="009234BA">
      <w:pPr>
        <w:pStyle w:val="a7"/>
        <w:spacing w:before="0" w:after="0"/>
      </w:pPr>
      <w:r w:rsidRPr="002C790B">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7A1433" w:rsidRPr="00473AD2" w:rsidRDefault="007A1433" w:rsidP="009234BA">
      <w:pPr>
        <w:pStyle w:val="13"/>
        <w:numPr>
          <w:ilvl w:val="0"/>
          <w:numId w:val="17"/>
        </w:numPr>
        <w:tabs>
          <w:tab w:val="clear" w:pos="851"/>
          <w:tab w:val="left" w:pos="993"/>
        </w:tabs>
        <w:spacing w:before="0" w:after="0"/>
        <w:ind w:left="567" w:hanging="567"/>
        <w:jc w:val="both"/>
        <w:rPr>
          <w:sz w:val="24"/>
          <w:szCs w:val="24"/>
        </w:rPr>
      </w:pPr>
      <w:bookmarkStart w:id="430" w:name="_Toc171343879"/>
      <w:r w:rsidRPr="00473AD2">
        <w:rPr>
          <w:sz w:val="24"/>
          <w:szCs w:val="24"/>
        </w:rPr>
        <w:lastRenderedPageBreak/>
        <w:t>ПРАВИЛА И ОБЛАСТЬ ПРИМЕНЕНИЯ РАСЧЕТНЫХ ПОКАЗАТЕЛЕЙ</w:t>
      </w:r>
      <w:bookmarkEnd w:id="254"/>
      <w:bookmarkEnd w:id="255"/>
      <w:bookmarkEnd w:id="256"/>
      <w:bookmarkEnd w:id="257"/>
      <w:bookmarkEnd w:id="258"/>
      <w:bookmarkEnd w:id="259"/>
      <w:bookmarkEnd w:id="260"/>
      <w:bookmarkEnd w:id="261"/>
      <w:bookmarkEnd w:id="262"/>
      <w:bookmarkEnd w:id="263"/>
      <w:bookmarkEnd w:id="264"/>
      <w:bookmarkEnd w:id="421"/>
      <w:bookmarkEnd w:id="422"/>
      <w:bookmarkEnd w:id="423"/>
      <w:bookmarkEnd w:id="424"/>
      <w:bookmarkEnd w:id="425"/>
      <w:bookmarkEnd w:id="426"/>
      <w:bookmarkEnd w:id="427"/>
      <w:bookmarkEnd w:id="428"/>
      <w:bookmarkEnd w:id="429"/>
      <w:bookmarkEnd w:id="430"/>
    </w:p>
    <w:p w:rsidR="0081552E" w:rsidRPr="00473AD2" w:rsidRDefault="0081552E" w:rsidP="009234BA">
      <w:pPr>
        <w:pStyle w:val="a7"/>
        <w:spacing w:before="0" w:after="0"/>
      </w:pPr>
    </w:p>
    <w:p w:rsidR="000C00EB" w:rsidRPr="00473AD2" w:rsidRDefault="000C00EB" w:rsidP="00473AD2">
      <w:pPr>
        <w:pStyle w:val="a7"/>
        <w:spacing w:before="0" w:after="0"/>
        <w:ind w:firstLine="709"/>
      </w:pPr>
      <w:bookmarkStart w:id="431" w:name="_Toc6500542"/>
      <w:bookmarkStart w:id="432" w:name="_Toc6567871"/>
      <w:bookmarkStart w:id="433" w:name="_Toc6569476"/>
      <w:bookmarkStart w:id="434" w:name="_Toc6578708"/>
      <w:bookmarkStart w:id="435" w:name="_Toc6667200"/>
      <w:bookmarkStart w:id="436" w:name="_Toc6672913"/>
      <w:bookmarkStart w:id="437" w:name="_Toc10738663"/>
      <w:bookmarkStart w:id="438" w:name="_Toc10740030"/>
      <w:bookmarkStart w:id="439" w:name="_Toc81901164"/>
      <w:bookmarkStart w:id="440" w:name="_Toc40626767"/>
      <w:r w:rsidRPr="00473AD2">
        <w:t xml:space="preserve">Действие </w:t>
      </w:r>
      <w:r w:rsidR="000E1005" w:rsidRPr="00473AD2">
        <w:t>МНГП муниципального района</w:t>
      </w:r>
      <w:r w:rsidRPr="00473AD2">
        <w:t xml:space="preserve"> распространяется на всю территорию муниципального образования.</w:t>
      </w:r>
    </w:p>
    <w:p w:rsidR="000C00EB" w:rsidRPr="00473AD2" w:rsidRDefault="000E1005" w:rsidP="00473AD2">
      <w:pPr>
        <w:pStyle w:val="a7"/>
        <w:spacing w:before="0" w:after="0"/>
        <w:ind w:firstLine="709"/>
      </w:pPr>
      <w:r w:rsidRPr="00473AD2">
        <w:t xml:space="preserve">МНГП муниципального района </w:t>
      </w:r>
      <w:r w:rsidR="000C00EB" w:rsidRPr="00473AD2">
        <w:t xml:space="preserve">обязательны для всех субъектов градостроительной деятельности на территории муниципального </w:t>
      </w:r>
      <w:r w:rsidR="007806BF" w:rsidRPr="00473AD2">
        <w:t>района</w:t>
      </w:r>
      <w:r w:rsidR="000C00EB" w:rsidRPr="00473AD2">
        <w:t xml:space="preserve"> независимо от их организационно-правовой формы.</w:t>
      </w:r>
    </w:p>
    <w:p w:rsidR="004A6DC4" w:rsidRPr="00473AD2" w:rsidRDefault="000E1005" w:rsidP="00473AD2">
      <w:pPr>
        <w:pStyle w:val="a7"/>
        <w:spacing w:before="0" w:after="0"/>
        <w:ind w:firstLine="709"/>
      </w:pPr>
      <w:r w:rsidRPr="00473AD2">
        <w:t xml:space="preserve">МНГП муниципального района </w:t>
      </w:r>
      <w:r w:rsidR="004A6DC4" w:rsidRPr="00473AD2">
        <w:t>распространяются на вновь разрабатываемую градостроительную и иную документацию, а также проекты внесения изменений в такую документацию.</w:t>
      </w:r>
    </w:p>
    <w:p w:rsidR="004A6DC4" w:rsidRPr="00473AD2" w:rsidRDefault="000C00EB" w:rsidP="00473AD2">
      <w:pPr>
        <w:pStyle w:val="a7"/>
        <w:spacing w:before="0" w:after="0"/>
        <w:ind w:firstLine="709"/>
      </w:pPr>
      <w:r w:rsidRPr="00473AD2">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473AD2">
        <w:t>МНГП муниципального района</w:t>
      </w:r>
      <w:r w:rsidRPr="00473AD2">
        <w:t xml:space="preserve">, </w:t>
      </w:r>
      <w:r w:rsidR="004A6DC4" w:rsidRPr="00473AD2">
        <w:t>применяются в соответствии с настоящим разделом.</w:t>
      </w:r>
    </w:p>
    <w:p w:rsidR="000E1005" w:rsidRPr="00473AD2" w:rsidRDefault="000E1005" w:rsidP="00473AD2">
      <w:pPr>
        <w:pStyle w:val="a7"/>
        <w:spacing w:before="0" w:after="0"/>
        <w:ind w:firstLine="709"/>
      </w:pPr>
      <w:r w:rsidRPr="00473AD2">
        <w:t>Расчетные показатели применяются при разработке следующей градостроительной документации</w:t>
      </w:r>
      <w:r w:rsidR="005D19F8" w:rsidRPr="00473AD2">
        <w:t xml:space="preserve"> (</w:t>
      </w:r>
      <w:r w:rsidR="0033445A" w:rsidRPr="00473AD2">
        <w:fldChar w:fldCharType="begin"/>
      </w:r>
      <w:r w:rsidR="0033445A" w:rsidRPr="00473AD2">
        <w:instrText xml:space="preserve"> REF _Ref138616446 \h  \* MERGEFORMAT </w:instrText>
      </w:r>
      <w:r w:rsidR="0033445A" w:rsidRPr="00473AD2">
        <w:fldChar w:fldCharType="separate"/>
      </w:r>
      <w:r w:rsidR="004977E4" w:rsidRPr="00473AD2">
        <w:t xml:space="preserve">Таблица </w:t>
      </w:r>
      <w:r w:rsidR="004977E4" w:rsidRPr="004977E4">
        <w:rPr>
          <w:noProof/>
        </w:rPr>
        <w:t>23</w:t>
      </w:r>
      <w:r w:rsidR="0033445A" w:rsidRPr="00473AD2">
        <w:fldChar w:fldCharType="end"/>
      </w:r>
      <w:r w:rsidR="00EB6F10" w:rsidRPr="00473AD2">
        <w:t>)</w:t>
      </w:r>
      <w:r w:rsidRPr="00473AD2">
        <w:t>:</w:t>
      </w:r>
    </w:p>
    <w:p w:rsidR="00647818" w:rsidRPr="00473AD2" w:rsidRDefault="000E1005" w:rsidP="00473AD2">
      <w:pPr>
        <w:pStyle w:val="a4"/>
        <w:ind w:left="0" w:firstLine="709"/>
      </w:pPr>
      <w:r w:rsidRPr="00473AD2">
        <w:t>при</w:t>
      </w:r>
      <w:r w:rsidR="00647818" w:rsidRPr="00473AD2">
        <w:t xml:space="preserve">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4A6DC4" w:rsidRPr="00473AD2" w:rsidRDefault="000E1005" w:rsidP="00473AD2">
      <w:pPr>
        <w:pStyle w:val="a4"/>
        <w:ind w:left="0" w:firstLine="709"/>
      </w:pPr>
      <w:r w:rsidRPr="00473AD2">
        <w:t>при</w:t>
      </w:r>
      <w:r w:rsidR="000C00EB" w:rsidRPr="00473AD2">
        <w:t xml:space="preserve"> разработке документации по планировке территории для определения</w:t>
      </w:r>
      <w:r w:rsidRPr="00473AD2">
        <w:t xml:space="preserve"> </w:t>
      </w:r>
      <w:r w:rsidR="000C00EB" w:rsidRPr="00473AD2">
        <w:t xml:space="preserve">характеристик планируемого развития территории, в том числе плотности и </w:t>
      </w:r>
      <w:r w:rsidRPr="00473AD2">
        <w:t>параметров</w:t>
      </w:r>
      <w:r w:rsidR="000C00EB" w:rsidRPr="00473AD2">
        <w:t xml:space="preserve"> застройки территории, </w:t>
      </w:r>
      <w:r w:rsidRPr="00473AD2">
        <w:t>характеристик планируемых к размещению объектов капитального строительства, размеров земельных участков;</w:t>
      </w:r>
    </w:p>
    <w:p w:rsidR="000E1005" w:rsidRPr="00473AD2" w:rsidRDefault="00986334" w:rsidP="00473AD2">
      <w:pPr>
        <w:pStyle w:val="aff2"/>
        <w:numPr>
          <w:ilvl w:val="0"/>
          <w:numId w:val="27"/>
        </w:numPr>
        <w:spacing w:line="240" w:lineRule="auto"/>
        <w:ind w:left="0" w:firstLine="709"/>
      </w:pPr>
      <w:r w:rsidRPr="00473AD2">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4A6DC4" w:rsidRPr="00473AD2" w:rsidRDefault="007806BF" w:rsidP="00473AD2">
      <w:pPr>
        <w:pStyle w:val="a7"/>
        <w:spacing w:before="0" w:after="0"/>
        <w:ind w:firstLine="709"/>
      </w:pPr>
      <w:r w:rsidRPr="00473AD2">
        <w:t xml:space="preserve">МНГП муниципального района применяются при </w:t>
      </w:r>
      <w:r w:rsidR="004A6DC4" w:rsidRPr="00473AD2">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066060" w:rsidRPr="00473AD2" w:rsidRDefault="00066060" w:rsidP="00473AD2">
      <w:pPr>
        <w:pStyle w:val="a7"/>
        <w:spacing w:before="0" w:after="0"/>
        <w:ind w:firstLine="709"/>
      </w:pPr>
      <w:r w:rsidRPr="00473AD2">
        <w:t>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066060" w:rsidRPr="00473AD2" w:rsidRDefault="00066060" w:rsidP="00473AD2">
      <w:pPr>
        <w:pStyle w:val="a7"/>
        <w:spacing w:before="0" w:after="0"/>
        <w:ind w:firstLine="709"/>
      </w:pPr>
      <w:r w:rsidRPr="00473AD2">
        <w:t>МНГП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rsidR="008C0672" w:rsidRPr="00473AD2" w:rsidRDefault="00066060" w:rsidP="00473AD2">
      <w:pPr>
        <w:pStyle w:val="a7"/>
        <w:spacing w:before="0" w:after="0"/>
        <w:ind w:firstLine="709"/>
      </w:pPr>
      <w:r w:rsidRPr="00473AD2">
        <w:t>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4A6DC4" w:rsidRPr="00473AD2" w:rsidRDefault="007806BF" w:rsidP="00473AD2">
      <w:pPr>
        <w:pStyle w:val="a7"/>
        <w:spacing w:before="0" w:after="0"/>
        <w:ind w:firstLine="709"/>
      </w:pPr>
      <w:r w:rsidRPr="00473AD2">
        <w:t>МНГП муниципального района применяются при</w:t>
      </w:r>
      <w:r w:rsidR="004A6DC4" w:rsidRPr="00473AD2">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rsidR="0003126D" w:rsidRPr="00473AD2" w:rsidRDefault="007806BF" w:rsidP="00473AD2">
      <w:pPr>
        <w:pStyle w:val="a7"/>
        <w:spacing w:before="0" w:after="0"/>
        <w:ind w:firstLine="709"/>
      </w:pPr>
      <w:r w:rsidRPr="00473AD2">
        <w:t>МНГП муниципального района применяются при</w:t>
      </w:r>
      <w:r w:rsidR="0003126D" w:rsidRPr="00473AD2">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w:t>
      </w:r>
      <w:r w:rsidR="0003126D" w:rsidRPr="00473AD2">
        <w:lastRenderedPageBreak/>
        <w:t>органа местного самоуправления о комплексном развитии, в документации по планировке территории комплексного развития.</w:t>
      </w:r>
    </w:p>
    <w:p w:rsidR="0003126D" w:rsidRDefault="007806BF" w:rsidP="00473AD2">
      <w:pPr>
        <w:pStyle w:val="a7"/>
        <w:spacing w:before="0" w:after="0"/>
        <w:ind w:firstLine="709"/>
      </w:pPr>
      <w:r w:rsidRPr="00473AD2">
        <w:t>МНГП муниципального района также применяются при принятии иных документов и решений в сфере управления развитием территории.</w:t>
      </w:r>
    </w:p>
    <w:p w:rsidR="00473AD2" w:rsidRPr="00473AD2" w:rsidRDefault="00473AD2" w:rsidP="00473AD2">
      <w:pPr>
        <w:pStyle w:val="a7"/>
        <w:spacing w:before="0" w:after="0"/>
        <w:ind w:firstLine="709"/>
      </w:pPr>
    </w:p>
    <w:p w:rsidR="0038156D" w:rsidRPr="00473AD2" w:rsidRDefault="00B11AFB" w:rsidP="009234BA">
      <w:pPr>
        <w:pStyle w:val="af1"/>
        <w:spacing w:before="0" w:after="0"/>
        <w:rPr>
          <w:b w:val="0"/>
        </w:rPr>
      </w:pPr>
      <w:bookmarkStart w:id="441" w:name="_Ref138616446"/>
      <w:bookmarkStart w:id="442" w:name="_Ref136360262"/>
      <w:bookmarkEnd w:id="431"/>
      <w:bookmarkEnd w:id="432"/>
      <w:bookmarkEnd w:id="433"/>
      <w:bookmarkEnd w:id="434"/>
      <w:bookmarkEnd w:id="435"/>
      <w:bookmarkEnd w:id="436"/>
      <w:bookmarkEnd w:id="437"/>
      <w:bookmarkEnd w:id="438"/>
      <w:bookmarkEnd w:id="439"/>
      <w:bookmarkEnd w:id="440"/>
      <w:r w:rsidRPr="00473AD2">
        <w:rPr>
          <w:b w:val="0"/>
        </w:rPr>
        <w:t xml:space="preserve">Таблица </w:t>
      </w:r>
      <w:r w:rsidR="00761184" w:rsidRPr="00473AD2">
        <w:rPr>
          <w:b w:val="0"/>
          <w:noProof/>
        </w:rPr>
        <w:fldChar w:fldCharType="begin"/>
      </w:r>
      <w:r w:rsidR="0096064C" w:rsidRPr="00473AD2">
        <w:rPr>
          <w:b w:val="0"/>
          <w:noProof/>
        </w:rPr>
        <w:instrText xml:space="preserve"> SEQ Таблица \* ARABIC </w:instrText>
      </w:r>
      <w:r w:rsidR="00761184" w:rsidRPr="00473AD2">
        <w:rPr>
          <w:b w:val="0"/>
          <w:noProof/>
        </w:rPr>
        <w:fldChar w:fldCharType="separate"/>
      </w:r>
      <w:r w:rsidR="004977E4">
        <w:rPr>
          <w:b w:val="0"/>
          <w:noProof/>
        </w:rPr>
        <w:t>23</w:t>
      </w:r>
      <w:r w:rsidR="00761184" w:rsidRPr="00473AD2">
        <w:rPr>
          <w:b w:val="0"/>
          <w:noProof/>
        </w:rPr>
        <w:fldChar w:fldCharType="end"/>
      </w:r>
      <w:bookmarkEnd w:id="441"/>
      <w:r w:rsidRPr="00473AD2">
        <w:rPr>
          <w:b w:val="0"/>
        </w:rPr>
        <w:t xml:space="preserve"> </w:t>
      </w:r>
      <w:r w:rsidR="0038156D" w:rsidRPr="00473AD2">
        <w:rPr>
          <w:b w:val="0"/>
        </w:rPr>
        <w:t xml:space="preserve">– Перечень расчетных показателей для объектов местного значения </w:t>
      </w:r>
      <w:r w:rsidR="000B113A" w:rsidRPr="00473AD2">
        <w:rPr>
          <w:b w:val="0"/>
        </w:rPr>
        <w:t xml:space="preserve">муниципального района </w:t>
      </w:r>
      <w:r w:rsidR="0038156D" w:rsidRPr="00473AD2">
        <w:rPr>
          <w:b w:val="0"/>
        </w:rPr>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42"/>
    </w:p>
    <w:tbl>
      <w:tblPr>
        <w:tblStyle w:val="TableGridReport1"/>
        <w:tblW w:w="10421" w:type="dxa"/>
        <w:tblLayout w:type="fixed"/>
        <w:tblLook w:val="04A0" w:firstRow="1" w:lastRow="0" w:firstColumn="1" w:lastColumn="0" w:noHBand="0" w:noVBand="1"/>
      </w:tblPr>
      <w:tblGrid>
        <w:gridCol w:w="720"/>
        <w:gridCol w:w="4491"/>
        <w:gridCol w:w="3108"/>
        <w:gridCol w:w="707"/>
        <w:gridCol w:w="735"/>
        <w:gridCol w:w="660"/>
      </w:tblGrid>
      <w:tr w:rsidR="00233396" w:rsidRPr="00473AD2" w:rsidTr="00473AD2">
        <w:trPr>
          <w:tblHeader/>
        </w:trPr>
        <w:tc>
          <w:tcPr>
            <w:tcW w:w="720" w:type="dxa"/>
            <w:vAlign w:val="center"/>
          </w:tcPr>
          <w:p w:rsidR="0038156D" w:rsidRPr="00473AD2" w:rsidRDefault="0038156D" w:rsidP="009234BA">
            <w:pPr>
              <w:suppressAutoHyphens/>
              <w:autoSpaceDE w:val="0"/>
              <w:autoSpaceDN w:val="0"/>
              <w:ind w:left="0" w:firstLine="0"/>
              <w:jc w:val="center"/>
              <w:rPr>
                <w:rFonts w:eastAsia="Times New Roman"/>
                <w:b/>
                <w:sz w:val="20"/>
                <w:szCs w:val="20"/>
                <w:lang w:eastAsia="ru-RU"/>
              </w:rPr>
            </w:pPr>
            <w:r w:rsidRPr="00473AD2">
              <w:rPr>
                <w:rFonts w:eastAsia="Times New Roman"/>
                <w:b/>
                <w:sz w:val="20"/>
                <w:szCs w:val="20"/>
                <w:lang w:eastAsia="ru-RU"/>
              </w:rPr>
              <w:t>№ п/п</w:t>
            </w:r>
          </w:p>
        </w:tc>
        <w:tc>
          <w:tcPr>
            <w:tcW w:w="4491" w:type="dxa"/>
            <w:vAlign w:val="center"/>
          </w:tcPr>
          <w:p w:rsidR="0038156D" w:rsidRPr="00473AD2" w:rsidRDefault="0038156D" w:rsidP="009234BA">
            <w:pPr>
              <w:suppressAutoHyphens/>
              <w:autoSpaceDE w:val="0"/>
              <w:autoSpaceDN w:val="0"/>
              <w:ind w:left="0" w:firstLine="0"/>
              <w:jc w:val="center"/>
              <w:rPr>
                <w:rFonts w:eastAsia="Times New Roman"/>
                <w:b/>
                <w:sz w:val="20"/>
                <w:szCs w:val="20"/>
                <w:lang w:eastAsia="ru-RU"/>
              </w:rPr>
            </w:pPr>
            <w:r w:rsidRPr="00473AD2">
              <w:rPr>
                <w:rFonts w:eastAsia="Times New Roman"/>
                <w:b/>
                <w:sz w:val="20"/>
                <w:szCs w:val="20"/>
                <w:lang w:eastAsia="ru-RU"/>
              </w:rPr>
              <w:t>Наименование вида объекта</w:t>
            </w:r>
          </w:p>
        </w:tc>
        <w:tc>
          <w:tcPr>
            <w:tcW w:w="3108" w:type="dxa"/>
            <w:vAlign w:val="center"/>
          </w:tcPr>
          <w:p w:rsidR="0038156D" w:rsidRPr="00473AD2" w:rsidRDefault="0038156D" w:rsidP="009234BA">
            <w:pPr>
              <w:suppressAutoHyphens/>
              <w:autoSpaceDE w:val="0"/>
              <w:autoSpaceDN w:val="0"/>
              <w:ind w:left="0" w:firstLine="0"/>
              <w:jc w:val="center"/>
              <w:rPr>
                <w:rFonts w:eastAsia="Times New Roman"/>
                <w:b/>
                <w:sz w:val="20"/>
                <w:szCs w:val="20"/>
                <w:lang w:eastAsia="ru-RU"/>
              </w:rPr>
            </w:pPr>
            <w:r w:rsidRPr="00473AD2">
              <w:rPr>
                <w:rFonts w:eastAsia="Times New Roman"/>
                <w:b/>
                <w:sz w:val="20"/>
                <w:szCs w:val="20"/>
                <w:lang w:eastAsia="ru-RU"/>
              </w:rPr>
              <w:t>Наименование расчетных показателей</w:t>
            </w:r>
          </w:p>
        </w:tc>
        <w:tc>
          <w:tcPr>
            <w:tcW w:w="707" w:type="dxa"/>
            <w:vAlign w:val="center"/>
          </w:tcPr>
          <w:p w:rsidR="0038156D" w:rsidRPr="00473AD2" w:rsidRDefault="00962D48" w:rsidP="009234BA">
            <w:pPr>
              <w:suppressAutoHyphens/>
              <w:autoSpaceDE w:val="0"/>
              <w:autoSpaceDN w:val="0"/>
              <w:ind w:left="0" w:firstLine="0"/>
              <w:jc w:val="center"/>
              <w:rPr>
                <w:rFonts w:eastAsia="Times New Roman"/>
                <w:b/>
                <w:sz w:val="20"/>
                <w:szCs w:val="20"/>
                <w:lang w:eastAsia="ru-RU"/>
              </w:rPr>
            </w:pPr>
            <w:r w:rsidRPr="00473AD2">
              <w:rPr>
                <w:rFonts w:eastAsia="Times New Roman"/>
                <w:b/>
                <w:sz w:val="20"/>
                <w:szCs w:val="20"/>
                <w:lang w:eastAsia="ru-RU"/>
              </w:rPr>
              <w:t>СТП</w:t>
            </w:r>
          </w:p>
        </w:tc>
        <w:tc>
          <w:tcPr>
            <w:tcW w:w="735" w:type="dxa"/>
            <w:vAlign w:val="center"/>
          </w:tcPr>
          <w:p w:rsidR="0038156D" w:rsidRPr="00473AD2" w:rsidRDefault="0038156D" w:rsidP="009234BA">
            <w:pPr>
              <w:suppressAutoHyphens/>
              <w:autoSpaceDE w:val="0"/>
              <w:autoSpaceDN w:val="0"/>
              <w:ind w:left="1372" w:right="-57" w:hanging="1429"/>
              <w:jc w:val="center"/>
              <w:rPr>
                <w:rFonts w:eastAsia="Times New Roman"/>
                <w:b/>
                <w:sz w:val="20"/>
                <w:szCs w:val="20"/>
                <w:lang w:eastAsia="ru-RU"/>
              </w:rPr>
            </w:pPr>
            <w:r w:rsidRPr="00473AD2">
              <w:rPr>
                <w:rFonts w:eastAsia="Times New Roman"/>
                <w:b/>
                <w:sz w:val="20"/>
                <w:szCs w:val="20"/>
                <w:lang w:eastAsia="ru-RU"/>
              </w:rPr>
              <w:t>ДППТ</w:t>
            </w:r>
          </w:p>
        </w:tc>
        <w:tc>
          <w:tcPr>
            <w:tcW w:w="660" w:type="dxa"/>
            <w:vAlign w:val="center"/>
          </w:tcPr>
          <w:p w:rsidR="0038156D" w:rsidRPr="00473AD2" w:rsidRDefault="0038156D" w:rsidP="009234BA">
            <w:pPr>
              <w:suppressAutoHyphens/>
              <w:autoSpaceDE w:val="0"/>
              <w:autoSpaceDN w:val="0"/>
              <w:ind w:left="1372" w:right="-57" w:hanging="1429"/>
              <w:jc w:val="center"/>
              <w:rPr>
                <w:rFonts w:eastAsia="Times New Roman"/>
                <w:b/>
                <w:sz w:val="20"/>
                <w:szCs w:val="20"/>
                <w:lang w:eastAsia="ru-RU"/>
              </w:rPr>
            </w:pPr>
            <w:r w:rsidRPr="00473AD2">
              <w:rPr>
                <w:rFonts w:eastAsia="Times New Roman"/>
                <w:b/>
                <w:sz w:val="20"/>
                <w:szCs w:val="20"/>
                <w:lang w:eastAsia="ru-RU"/>
              </w:rPr>
              <w:t>ПЗЗ</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b/>
                <w:sz w:val="20"/>
                <w:szCs w:val="20"/>
              </w:rPr>
            </w:pPr>
          </w:p>
        </w:tc>
        <w:tc>
          <w:tcPr>
            <w:tcW w:w="9701" w:type="dxa"/>
            <w:gridSpan w:val="5"/>
            <w:vAlign w:val="center"/>
          </w:tcPr>
          <w:p w:rsidR="0038156D" w:rsidRPr="00473AD2" w:rsidRDefault="0038156D" w:rsidP="009234BA">
            <w:pPr>
              <w:suppressAutoHyphens/>
              <w:autoSpaceDE w:val="0"/>
              <w:autoSpaceDN w:val="0"/>
              <w:ind w:left="0" w:firstLine="0"/>
              <w:jc w:val="left"/>
              <w:rPr>
                <w:b/>
                <w:sz w:val="20"/>
                <w:szCs w:val="20"/>
              </w:rPr>
            </w:pPr>
            <w:r w:rsidRPr="00473AD2">
              <w:rPr>
                <w:rFonts w:eastAsia="Times New Roman"/>
                <w:b/>
                <w:sz w:val="20"/>
                <w:szCs w:val="20"/>
                <w:lang w:eastAsia="ru-RU"/>
              </w:rPr>
              <w:t>РАСЧЕТНЫЕ ПОКАЗАТЕЛИ</w:t>
            </w:r>
            <w:r w:rsidR="00B11AFB" w:rsidRPr="00473AD2">
              <w:rPr>
                <w:rFonts w:eastAsia="Times New Roman"/>
                <w:b/>
                <w:sz w:val="20"/>
                <w:szCs w:val="20"/>
                <w:lang w:eastAsia="ru-RU"/>
              </w:rPr>
              <w:t xml:space="preserve"> ДЛЯ ОБЪЕКТОВ МЕСТНОГО ЗНАЧЕНИЯ МУНИЦИПАЛЬНОГО РАЙОНА</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rFonts w:eastAsia="Times New Roman"/>
                <w:b/>
                <w:sz w:val="20"/>
                <w:szCs w:val="20"/>
                <w:lang w:eastAsia="ru-RU"/>
              </w:rPr>
            </w:pPr>
            <w:r w:rsidRPr="00473AD2">
              <w:rPr>
                <w:rFonts w:eastAsia="Times New Roman"/>
                <w:b/>
                <w:sz w:val="20"/>
                <w:szCs w:val="20"/>
                <w:lang w:eastAsia="ru-RU"/>
              </w:rPr>
              <w:t>1</w:t>
            </w:r>
          </w:p>
        </w:tc>
        <w:tc>
          <w:tcPr>
            <w:tcW w:w="9701" w:type="dxa"/>
            <w:gridSpan w:val="5"/>
            <w:vAlign w:val="center"/>
          </w:tcPr>
          <w:p w:rsidR="0038156D" w:rsidRPr="00473AD2" w:rsidRDefault="0038156D" w:rsidP="009234BA">
            <w:pPr>
              <w:tabs>
                <w:tab w:val="left" w:pos="3165"/>
                <w:tab w:val="center" w:pos="4245"/>
              </w:tabs>
              <w:suppressAutoHyphens/>
              <w:autoSpaceDE w:val="0"/>
              <w:autoSpaceDN w:val="0"/>
              <w:ind w:left="0" w:firstLine="0"/>
              <w:rPr>
                <w:b/>
                <w:sz w:val="20"/>
                <w:szCs w:val="20"/>
              </w:rPr>
            </w:pPr>
            <w:r w:rsidRPr="00473AD2">
              <w:rPr>
                <w:rFonts w:eastAsia="Times New Roman"/>
                <w:b/>
                <w:sz w:val="20"/>
                <w:szCs w:val="20"/>
                <w:lang w:eastAsia="ru-RU"/>
              </w:rPr>
              <w:t>В области образования</w:t>
            </w:r>
          </w:p>
        </w:tc>
      </w:tr>
      <w:tr w:rsidR="00233396" w:rsidRPr="00473AD2" w:rsidTr="00473AD2">
        <w:tc>
          <w:tcPr>
            <w:tcW w:w="720" w:type="dxa"/>
            <w:vMerge w:val="restart"/>
            <w:vAlign w:val="center"/>
          </w:tcPr>
          <w:p w:rsidR="00903D0D" w:rsidRPr="00473AD2" w:rsidRDefault="00903D0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1.1</w:t>
            </w:r>
          </w:p>
        </w:tc>
        <w:tc>
          <w:tcPr>
            <w:tcW w:w="4491" w:type="dxa"/>
            <w:vMerge w:val="restart"/>
            <w:vAlign w:val="center"/>
          </w:tcPr>
          <w:p w:rsidR="00903D0D" w:rsidRPr="00473AD2" w:rsidRDefault="00903D0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Дошкольные образовательные организации</w:t>
            </w:r>
          </w:p>
        </w:tc>
        <w:tc>
          <w:tcPr>
            <w:tcW w:w="3108" w:type="dxa"/>
            <w:vAlign w:val="center"/>
          </w:tcPr>
          <w:p w:rsidR="00903D0D" w:rsidRPr="00473AD2" w:rsidRDefault="00903D0D" w:rsidP="009234BA">
            <w:pPr>
              <w:suppressAutoHyphens/>
              <w:ind w:left="33" w:hanging="6"/>
              <w:jc w:val="left"/>
              <w:rPr>
                <w:rFonts w:eastAsia="Calibri"/>
                <w:sz w:val="20"/>
                <w:szCs w:val="20"/>
              </w:rPr>
            </w:pPr>
            <w:r w:rsidRPr="00473AD2">
              <w:rPr>
                <w:rFonts w:eastAsia="Calibri"/>
                <w:sz w:val="20"/>
                <w:szCs w:val="20"/>
              </w:rPr>
              <w:t>Уровень обеспеченности</w:t>
            </w:r>
          </w:p>
        </w:tc>
        <w:tc>
          <w:tcPr>
            <w:tcW w:w="707"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sz w:val="20"/>
                <w:szCs w:val="20"/>
              </w:rPr>
              <w:t>+</w:t>
            </w:r>
          </w:p>
        </w:tc>
        <w:tc>
          <w:tcPr>
            <w:tcW w:w="735"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903D0D" w:rsidRPr="00473AD2" w:rsidRDefault="00903D0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903D0D" w:rsidRPr="00473AD2" w:rsidRDefault="00903D0D" w:rsidP="009234BA">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473AD2" w:rsidRDefault="00903D0D" w:rsidP="009234BA">
            <w:pPr>
              <w:widowControl w:val="0"/>
              <w:suppressAutoHyphens/>
              <w:autoSpaceDE w:val="0"/>
              <w:autoSpaceDN w:val="0"/>
              <w:ind w:left="33" w:hanging="6"/>
              <w:jc w:val="left"/>
              <w:rPr>
                <w:rFonts w:eastAsia="Times New Roman"/>
                <w:sz w:val="20"/>
                <w:szCs w:val="20"/>
              </w:rPr>
            </w:pPr>
            <w:r w:rsidRPr="00473AD2">
              <w:rPr>
                <w:rFonts w:eastAsia="Times New Roman"/>
                <w:sz w:val="20"/>
                <w:szCs w:val="20"/>
              </w:rPr>
              <w:t>Размер</w:t>
            </w:r>
            <w:r w:rsidRPr="00473AD2">
              <w:rPr>
                <w:rFonts w:eastAsia="Calibri"/>
                <w:sz w:val="20"/>
                <w:szCs w:val="20"/>
              </w:rPr>
              <w:t xml:space="preserve"> земельного участка</w:t>
            </w:r>
          </w:p>
        </w:tc>
        <w:tc>
          <w:tcPr>
            <w:tcW w:w="707"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sz w:val="20"/>
                <w:szCs w:val="20"/>
              </w:rPr>
              <w:t>–</w:t>
            </w:r>
          </w:p>
        </w:tc>
        <w:tc>
          <w:tcPr>
            <w:tcW w:w="735"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903D0D" w:rsidRPr="00473AD2" w:rsidRDefault="00903D0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903D0D" w:rsidRPr="00473AD2" w:rsidRDefault="00903D0D" w:rsidP="009234BA">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473AD2" w:rsidRDefault="00903D0D" w:rsidP="009234BA">
            <w:pPr>
              <w:suppressAutoHyphens/>
              <w:autoSpaceDE w:val="0"/>
              <w:autoSpaceDN w:val="0"/>
              <w:ind w:left="33" w:hanging="6"/>
              <w:jc w:val="left"/>
              <w:rPr>
                <w:rFonts w:eastAsia="Times New Roman"/>
                <w:sz w:val="20"/>
                <w:szCs w:val="20"/>
                <w:lang w:eastAsia="ru-RU"/>
              </w:rPr>
            </w:pPr>
            <w:r w:rsidRPr="00473AD2">
              <w:rPr>
                <w:rFonts w:eastAsia="Times New Roman"/>
                <w:sz w:val="20"/>
                <w:szCs w:val="20"/>
                <w:lang w:eastAsia="ru-RU"/>
              </w:rPr>
              <w:t>Территориальная доступность</w:t>
            </w:r>
          </w:p>
        </w:tc>
        <w:tc>
          <w:tcPr>
            <w:tcW w:w="707"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sz w:val="20"/>
                <w:szCs w:val="20"/>
              </w:rPr>
              <w:t>+</w:t>
            </w:r>
          </w:p>
        </w:tc>
        <w:tc>
          <w:tcPr>
            <w:tcW w:w="735"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restart"/>
            <w:vAlign w:val="center"/>
          </w:tcPr>
          <w:p w:rsidR="00903D0D" w:rsidRPr="00473AD2" w:rsidRDefault="00903D0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1.2</w:t>
            </w:r>
          </w:p>
        </w:tc>
        <w:tc>
          <w:tcPr>
            <w:tcW w:w="4491" w:type="dxa"/>
            <w:vMerge w:val="restart"/>
            <w:vAlign w:val="center"/>
          </w:tcPr>
          <w:p w:rsidR="00903D0D" w:rsidRPr="00473AD2" w:rsidRDefault="00903D0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Общеобразовательные организации</w:t>
            </w:r>
          </w:p>
        </w:tc>
        <w:tc>
          <w:tcPr>
            <w:tcW w:w="3108" w:type="dxa"/>
            <w:vAlign w:val="center"/>
          </w:tcPr>
          <w:p w:rsidR="00903D0D" w:rsidRPr="00473AD2" w:rsidRDefault="00903D0D" w:rsidP="009234BA">
            <w:pPr>
              <w:suppressAutoHyphens/>
              <w:ind w:left="33" w:hanging="6"/>
              <w:jc w:val="left"/>
              <w:rPr>
                <w:rFonts w:eastAsia="Calibri"/>
                <w:sz w:val="20"/>
                <w:szCs w:val="20"/>
              </w:rPr>
            </w:pPr>
            <w:r w:rsidRPr="00473AD2">
              <w:rPr>
                <w:rFonts w:eastAsia="Times New Roman"/>
                <w:sz w:val="20"/>
                <w:szCs w:val="20"/>
                <w:lang w:eastAsia="ru-RU"/>
              </w:rPr>
              <w:t>Уровень обеспеченности</w:t>
            </w:r>
            <w:r w:rsidRPr="00473AD2">
              <w:rPr>
                <w:sz w:val="20"/>
                <w:szCs w:val="20"/>
              </w:rPr>
              <w:t xml:space="preserve"> </w:t>
            </w:r>
          </w:p>
        </w:tc>
        <w:tc>
          <w:tcPr>
            <w:tcW w:w="707"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sz w:val="20"/>
                <w:szCs w:val="20"/>
              </w:rPr>
              <w:t>+</w:t>
            </w:r>
          </w:p>
        </w:tc>
        <w:tc>
          <w:tcPr>
            <w:tcW w:w="735"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903D0D" w:rsidRPr="00473AD2" w:rsidRDefault="00903D0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903D0D" w:rsidRPr="00473AD2" w:rsidRDefault="00903D0D" w:rsidP="009234BA">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473AD2" w:rsidRDefault="00903D0D" w:rsidP="009234BA">
            <w:pPr>
              <w:widowControl w:val="0"/>
              <w:suppressAutoHyphens/>
              <w:autoSpaceDE w:val="0"/>
              <w:autoSpaceDN w:val="0"/>
              <w:ind w:left="33" w:hanging="6"/>
              <w:jc w:val="left"/>
              <w:rPr>
                <w:rFonts w:eastAsia="Times New Roman"/>
                <w:sz w:val="20"/>
                <w:szCs w:val="20"/>
              </w:rPr>
            </w:pPr>
            <w:r w:rsidRPr="00473AD2">
              <w:rPr>
                <w:rFonts w:eastAsia="Times New Roman"/>
                <w:sz w:val="20"/>
                <w:szCs w:val="20"/>
              </w:rPr>
              <w:t>Размер</w:t>
            </w:r>
            <w:r w:rsidRPr="00473AD2">
              <w:rPr>
                <w:rFonts w:eastAsia="Calibri"/>
                <w:sz w:val="20"/>
                <w:szCs w:val="20"/>
              </w:rPr>
              <w:t xml:space="preserve"> земельного участка</w:t>
            </w:r>
          </w:p>
        </w:tc>
        <w:tc>
          <w:tcPr>
            <w:tcW w:w="707"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sz w:val="20"/>
                <w:szCs w:val="20"/>
              </w:rPr>
              <w:t>–</w:t>
            </w:r>
          </w:p>
        </w:tc>
        <w:tc>
          <w:tcPr>
            <w:tcW w:w="735"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903D0D" w:rsidRPr="00473AD2" w:rsidRDefault="00903D0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903D0D" w:rsidRPr="00473AD2" w:rsidRDefault="00903D0D" w:rsidP="009234BA">
            <w:pPr>
              <w:suppressAutoHyphens/>
              <w:autoSpaceDE w:val="0"/>
              <w:autoSpaceDN w:val="0"/>
              <w:ind w:left="0" w:firstLine="0"/>
              <w:jc w:val="left"/>
              <w:rPr>
                <w:rFonts w:eastAsia="Times New Roman"/>
                <w:sz w:val="20"/>
                <w:szCs w:val="20"/>
                <w:lang w:eastAsia="ru-RU"/>
              </w:rPr>
            </w:pPr>
          </w:p>
        </w:tc>
        <w:tc>
          <w:tcPr>
            <w:tcW w:w="3108" w:type="dxa"/>
            <w:vAlign w:val="center"/>
          </w:tcPr>
          <w:p w:rsidR="00903D0D" w:rsidRPr="00473AD2" w:rsidRDefault="00903D0D" w:rsidP="009234BA">
            <w:pPr>
              <w:suppressAutoHyphens/>
              <w:autoSpaceDE w:val="0"/>
              <w:autoSpaceDN w:val="0"/>
              <w:ind w:left="33" w:hanging="6"/>
              <w:jc w:val="left"/>
              <w:rPr>
                <w:rFonts w:eastAsia="Times New Roman"/>
                <w:sz w:val="20"/>
                <w:szCs w:val="20"/>
                <w:lang w:eastAsia="ru-RU"/>
              </w:rPr>
            </w:pPr>
            <w:r w:rsidRPr="00473AD2">
              <w:rPr>
                <w:rFonts w:eastAsia="Times New Roman"/>
                <w:sz w:val="20"/>
                <w:szCs w:val="20"/>
                <w:lang w:eastAsia="ru-RU"/>
              </w:rPr>
              <w:t>Территориальная доступность</w:t>
            </w:r>
          </w:p>
        </w:tc>
        <w:tc>
          <w:tcPr>
            <w:tcW w:w="707"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sz w:val="20"/>
                <w:szCs w:val="20"/>
              </w:rPr>
              <w:t>+</w:t>
            </w:r>
          </w:p>
        </w:tc>
        <w:tc>
          <w:tcPr>
            <w:tcW w:w="735"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restart"/>
            <w:vAlign w:val="center"/>
          </w:tcPr>
          <w:p w:rsidR="00903D0D" w:rsidRPr="00473AD2" w:rsidRDefault="00903D0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1.3</w:t>
            </w:r>
          </w:p>
        </w:tc>
        <w:tc>
          <w:tcPr>
            <w:tcW w:w="4491" w:type="dxa"/>
            <w:vMerge w:val="restart"/>
            <w:vAlign w:val="center"/>
          </w:tcPr>
          <w:p w:rsidR="00903D0D" w:rsidRPr="00473AD2" w:rsidRDefault="00903D0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Организации дополнительного образования</w:t>
            </w:r>
          </w:p>
        </w:tc>
        <w:tc>
          <w:tcPr>
            <w:tcW w:w="3108" w:type="dxa"/>
            <w:vAlign w:val="center"/>
          </w:tcPr>
          <w:p w:rsidR="00903D0D" w:rsidRPr="00473AD2" w:rsidRDefault="00903D0D" w:rsidP="009234BA">
            <w:pPr>
              <w:suppressAutoHyphens/>
              <w:ind w:left="33" w:hanging="6"/>
              <w:jc w:val="left"/>
              <w:rPr>
                <w:rFonts w:eastAsia="Calibri"/>
                <w:sz w:val="20"/>
                <w:szCs w:val="20"/>
              </w:rPr>
            </w:pPr>
            <w:r w:rsidRPr="00473AD2">
              <w:rPr>
                <w:rFonts w:eastAsia="Times New Roman"/>
                <w:sz w:val="20"/>
                <w:szCs w:val="20"/>
                <w:lang w:eastAsia="ru-RU"/>
              </w:rPr>
              <w:t>Уровень обеспеченности</w:t>
            </w:r>
          </w:p>
        </w:tc>
        <w:tc>
          <w:tcPr>
            <w:tcW w:w="707"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sz w:val="20"/>
                <w:szCs w:val="20"/>
              </w:rPr>
              <w:t>+</w:t>
            </w:r>
          </w:p>
        </w:tc>
        <w:tc>
          <w:tcPr>
            <w:tcW w:w="735"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rPr>
          <w:trHeight w:val="130"/>
        </w:trPr>
        <w:tc>
          <w:tcPr>
            <w:tcW w:w="720" w:type="dxa"/>
            <w:vMerge/>
            <w:vAlign w:val="center"/>
          </w:tcPr>
          <w:p w:rsidR="00903D0D" w:rsidRPr="00473AD2" w:rsidRDefault="00903D0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903D0D" w:rsidRPr="00473AD2" w:rsidRDefault="00903D0D" w:rsidP="009234BA">
            <w:pPr>
              <w:suppressAutoHyphens/>
              <w:autoSpaceDE w:val="0"/>
              <w:autoSpaceDN w:val="0"/>
              <w:ind w:left="-67"/>
              <w:jc w:val="left"/>
              <w:rPr>
                <w:rFonts w:eastAsia="Times New Roman"/>
                <w:sz w:val="20"/>
                <w:szCs w:val="20"/>
                <w:lang w:eastAsia="ru-RU"/>
              </w:rPr>
            </w:pPr>
          </w:p>
        </w:tc>
        <w:tc>
          <w:tcPr>
            <w:tcW w:w="3108" w:type="dxa"/>
            <w:vAlign w:val="center"/>
          </w:tcPr>
          <w:p w:rsidR="00903D0D" w:rsidRPr="00473AD2" w:rsidRDefault="00903D0D" w:rsidP="009234BA">
            <w:pPr>
              <w:widowControl w:val="0"/>
              <w:suppressAutoHyphens/>
              <w:autoSpaceDE w:val="0"/>
              <w:autoSpaceDN w:val="0"/>
              <w:ind w:left="33" w:hanging="6"/>
              <w:jc w:val="left"/>
              <w:rPr>
                <w:rFonts w:eastAsia="Times New Roman"/>
                <w:sz w:val="20"/>
                <w:szCs w:val="20"/>
              </w:rPr>
            </w:pPr>
            <w:r w:rsidRPr="00473AD2">
              <w:rPr>
                <w:rFonts w:eastAsia="Times New Roman"/>
                <w:sz w:val="20"/>
                <w:szCs w:val="20"/>
              </w:rPr>
              <w:t>Размер земельного участка</w:t>
            </w:r>
          </w:p>
        </w:tc>
        <w:tc>
          <w:tcPr>
            <w:tcW w:w="707"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sz w:val="20"/>
                <w:szCs w:val="20"/>
              </w:rPr>
              <w:t>–</w:t>
            </w:r>
          </w:p>
        </w:tc>
        <w:tc>
          <w:tcPr>
            <w:tcW w:w="735"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rPr>
          <w:trHeight w:val="130"/>
        </w:trPr>
        <w:tc>
          <w:tcPr>
            <w:tcW w:w="720" w:type="dxa"/>
            <w:vMerge/>
            <w:vAlign w:val="center"/>
          </w:tcPr>
          <w:p w:rsidR="00903D0D" w:rsidRPr="00473AD2" w:rsidRDefault="00903D0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903D0D" w:rsidRPr="00473AD2" w:rsidRDefault="00903D0D" w:rsidP="009234BA">
            <w:pPr>
              <w:suppressAutoHyphens/>
              <w:autoSpaceDE w:val="0"/>
              <w:autoSpaceDN w:val="0"/>
              <w:ind w:left="-67"/>
              <w:jc w:val="left"/>
              <w:rPr>
                <w:rFonts w:eastAsia="Times New Roman"/>
                <w:sz w:val="20"/>
                <w:szCs w:val="20"/>
                <w:lang w:eastAsia="ru-RU"/>
              </w:rPr>
            </w:pPr>
          </w:p>
        </w:tc>
        <w:tc>
          <w:tcPr>
            <w:tcW w:w="3108" w:type="dxa"/>
            <w:vAlign w:val="center"/>
          </w:tcPr>
          <w:p w:rsidR="00903D0D" w:rsidRPr="00473AD2" w:rsidRDefault="00903D0D" w:rsidP="009234BA">
            <w:pPr>
              <w:suppressAutoHyphens/>
              <w:ind w:left="33" w:hanging="6"/>
              <w:jc w:val="left"/>
              <w:rPr>
                <w:rFonts w:eastAsia="Calibri"/>
                <w:sz w:val="20"/>
                <w:szCs w:val="20"/>
              </w:rPr>
            </w:pPr>
            <w:r w:rsidRPr="00473AD2">
              <w:rPr>
                <w:rFonts w:eastAsia="Calibri"/>
                <w:sz w:val="20"/>
                <w:szCs w:val="20"/>
              </w:rPr>
              <w:t>Территориальная доступность</w:t>
            </w:r>
          </w:p>
        </w:tc>
        <w:tc>
          <w:tcPr>
            <w:tcW w:w="707"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sz w:val="20"/>
                <w:szCs w:val="20"/>
              </w:rPr>
              <w:t>+</w:t>
            </w:r>
          </w:p>
        </w:tc>
        <w:tc>
          <w:tcPr>
            <w:tcW w:w="735"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903D0D" w:rsidRPr="00473AD2" w:rsidRDefault="00903D0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1.4</w:t>
            </w:r>
          </w:p>
        </w:tc>
        <w:tc>
          <w:tcPr>
            <w:tcW w:w="4491" w:type="dxa"/>
            <w:vAlign w:val="center"/>
          </w:tcPr>
          <w:p w:rsidR="0038156D" w:rsidRPr="00473AD2" w:rsidRDefault="0038156D" w:rsidP="009234BA">
            <w:pPr>
              <w:suppressAutoHyphens/>
              <w:autoSpaceDE w:val="0"/>
              <w:autoSpaceDN w:val="0"/>
              <w:ind w:left="-36" w:firstLine="0"/>
              <w:jc w:val="left"/>
              <w:rPr>
                <w:rFonts w:eastAsia="Times New Roman"/>
                <w:sz w:val="20"/>
                <w:szCs w:val="20"/>
                <w:lang w:eastAsia="ru-RU"/>
              </w:rPr>
            </w:pPr>
            <w:r w:rsidRPr="00473AD2">
              <w:rPr>
                <w:rFonts w:eastAsia="Times New Roman"/>
                <w:sz w:val="20"/>
                <w:szCs w:val="20"/>
                <w:lang w:eastAsia="ru-RU"/>
              </w:rPr>
              <w:t>Центры психолого-педагогической, медицинской и социальной помощи</w:t>
            </w:r>
          </w:p>
        </w:tc>
        <w:tc>
          <w:tcPr>
            <w:tcW w:w="3108" w:type="dxa"/>
            <w:vAlign w:val="center"/>
          </w:tcPr>
          <w:p w:rsidR="0038156D" w:rsidRPr="00473AD2" w:rsidRDefault="0038156D" w:rsidP="009234BA">
            <w:pPr>
              <w:suppressAutoHyphens/>
              <w:ind w:left="33" w:hanging="6"/>
              <w:jc w:val="left"/>
              <w:rPr>
                <w:rFonts w:eastAsia="Calibri"/>
                <w:sz w:val="20"/>
                <w:szCs w:val="20"/>
              </w:rPr>
            </w:pPr>
            <w:r w:rsidRPr="00473AD2">
              <w:rPr>
                <w:rFonts w:eastAsia="Calibri"/>
                <w:sz w:val="20"/>
                <w:szCs w:val="20"/>
              </w:rPr>
              <w:t>Уровень обеспеченности</w:t>
            </w:r>
          </w:p>
        </w:tc>
        <w:tc>
          <w:tcPr>
            <w:tcW w:w="707"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rFonts w:eastAsia="Times New Roman"/>
                <w:b/>
                <w:sz w:val="20"/>
                <w:szCs w:val="20"/>
                <w:lang w:eastAsia="ru-RU"/>
              </w:rPr>
            </w:pPr>
            <w:r w:rsidRPr="00473AD2">
              <w:rPr>
                <w:rFonts w:eastAsia="Times New Roman"/>
                <w:b/>
                <w:sz w:val="20"/>
                <w:szCs w:val="20"/>
                <w:lang w:eastAsia="ru-RU"/>
              </w:rPr>
              <w:t>2</w:t>
            </w:r>
          </w:p>
        </w:tc>
        <w:tc>
          <w:tcPr>
            <w:tcW w:w="9701" w:type="dxa"/>
            <w:gridSpan w:val="5"/>
            <w:vAlign w:val="center"/>
          </w:tcPr>
          <w:p w:rsidR="0038156D" w:rsidRPr="00473AD2" w:rsidRDefault="0038156D" w:rsidP="009234BA">
            <w:pPr>
              <w:suppressAutoHyphens/>
              <w:autoSpaceDE w:val="0"/>
              <w:autoSpaceDN w:val="0"/>
              <w:ind w:left="0" w:firstLine="0"/>
              <w:rPr>
                <w:b/>
                <w:sz w:val="20"/>
                <w:szCs w:val="20"/>
              </w:rPr>
            </w:pPr>
            <w:r w:rsidRPr="00473AD2">
              <w:rPr>
                <w:rFonts w:eastAsia="Times New Roman"/>
                <w:b/>
                <w:sz w:val="20"/>
                <w:szCs w:val="20"/>
                <w:lang w:eastAsia="ru-RU"/>
              </w:rPr>
              <w:t>В области физической культуры и массового спорта</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2.1</w:t>
            </w:r>
          </w:p>
        </w:tc>
        <w:tc>
          <w:tcPr>
            <w:tcW w:w="4491"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Спортивные сооружения</w:t>
            </w:r>
          </w:p>
        </w:tc>
        <w:tc>
          <w:tcPr>
            <w:tcW w:w="3108"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sz w:val="20"/>
                <w:szCs w:val="20"/>
              </w:rPr>
              <w:t>Уровень обеспеченности</w:t>
            </w:r>
          </w:p>
        </w:tc>
        <w:tc>
          <w:tcPr>
            <w:tcW w:w="707"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restart"/>
            <w:vAlign w:val="center"/>
          </w:tcPr>
          <w:p w:rsidR="00350449" w:rsidRPr="00473AD2" w:rsidRDefault="00350449" w:rsidP="009234BA">
            <w:pPr>
              <w:suppressAutoHyphens/>
              <w:autoSpaceDE w:val="0"/>
              <w:autoSpaceDN w:val="0"/>
              <w:ind w:hanging="1429"/>
              <w:jc w:val="center"/>
              <w:rPr>
                <w:sz w:val="20"/>
                <w:szCs w:val="20"/>
              </w:rPr>
            </w:pPr>
            <w:r w:rsidRPr="00473AD2">
              <w:rPr>
                <w:rFonts w:eastAsia="Times New Roman"/>
                <w:sz w:val="20"/>
                <w:szCs w:val="20"/>
                <w:lang w:eastAsia="ru-RU"/>
              </w:rPr>
              <w:t>2.2</w:t>
            </w:r>
          </w:p>
        </w:tc>
        <w:tc>
          <w:tcPr>
            <w:tcW w:w="4491" w:type="dxa"/>
            <w:vMerge w:val="restart"/>
            <w:vAlign w:val="center"/>
          </w:tcPr>
          <w:p w:rsidR="00350449" w:rsidRPr="00473AD2" w:rsidRDefault="00350449" w:rsidP="009234BA">
            <w:pPr>
              <w:suppressAutoHyphens/>
              <w:autoSpaceDE w:val="0"/>
              <w:autoSpaceDN w:val="0"/>
              <w:ind w:left="0" w:firstLine="0"/>
              <w:jc w:val="left"/>
              <w:rPr>
                <w:sz w:val="20"/>
                <w:szCs w:val="20"/>
              </w:rPr>
            </w:pPr>
            <w:r w:rsidRPr="00473AD2">
              <w:rPr>
                <w:sz w:val="20"/>
                <w:szCs w:val="20"/>
              </w:rPr>
              <w:t>Плавательные бассейны (крытые и открытые общего пользования)</w:t>
            </w:r>
          </w:p>
        </w:tc>
        <w:tc>
          <w:tcPr>
            <w:tcW w:w="3108" w:type="dxa"/>
            <w:vAlign w:val="center"/>
          </w:tcPr>
          <w:p w:rsidR="00350449" w:rsidRPr="00473AD2" w:rsidRDefault="00350449" w:rsidP="009234BA">
            <w:pPr>
              <w:suppressAutoHyphens/>
              <w:autoSpaceDE w:val="0"/>
              <w:autoSpaceDN w:val="0"/>
              <w:ind w:left="0" w:firstLine="0"/>
              <w:rPr>
                <w:sz w:val="20"/>
                <w:szCs w:val="20"/>
              </w:rPr>
            </w:pPr>
            <w:r w:rsidRPr="00473AD2">
              <w:rPr>
                <w:sz w:val="20"/>
                <w:szCs w:val="20"/>
              </w:rPr>
              <w:t>Уровень обеспеченности</w:t>
            </w:r>
          </w:p>
        </w:tc>
        <w:tc>
          <w:tcPr>
            <w:tcW w:w="707" w:type="dxa"/>
            <w:vAlign w:val="center"/>
          </w:tcPr>
          <w:p w:rsidR="00350449" w:rsidRPr="00473AD2" w:rsidRDefault="00350449" w:rsidP="009234BA">
            <w:pPr>
              <w:suppressAutoHyphens/>
              <w:autoSpaceDE w:val="0"/>
              <w:autoSpaceDN w:val="0"/>
              <w:ind w:hanging="1429"/>
              <w:rPr>
                <w:sz w:val="20"/>
                <w:szCs w:val="20"/>
              </w:rPr>
            </w:pPr>
            <w:r w:rsidRPr="00473AD2">
              <w:rPr>
                <w:rFonts w:eastAsia="Times New Roman"/>
                <w:sz w:val="20"/>
                <w:szCs w:val="20"/>
                <w:lang w:eastAsia="ru-RU"/>
              </w:rPr>
              <w:t>+</w:t>
            </w:r>
          </w:p>
        </w:tc>
        <w:tc>
          <w:tcPr>
            <w:tcW w:w="735" w:type="dxa"/>
            <w:vAlign w:val="center"/>
          </w:tcPr>
          <w:p w:rsidR="00350449" w:rsidRPr="00473AD2" w:rsidRDefault="00EA0238" w:rsidP="009234BA">
            <w:pPr>
              <w:suppressAutoHyphens/>
              <w:autoSpaceDE w:val="0"/>
              <w:autoSpaceDN w:val="0"/>
              <w:ind w:hanging="1429"/>
              <w:rPr>
                <w:sz w:val="20"/>
                <w:szCs w:val="20"/>
              </w:rPr>
            </w:pPr>
            <w:r w:rsidRPr="00473AD2">
              <w:rPr>
                <w:rFonts w:eastAsia="Times New Roman"/>
                <w:sz w:val="20"/>
                <w:szCs w:val="20"/>
                <w:lang w:eastAsia="ru-RU"/>
              </w:rPr>
              <w:t>+</w:t>
            </w:r>
          </w:p>
        </w:tc>
        <w:tc>
          <w:tcPr>
            <w:tcW w:w="660" w:type="dxa"/>
            <w:vAlign w:val="center"/>
          </w:tcPr>
          <w:p w:rsidR="00350449" w:rsidRPr="00473AD2" w:rsidRDefault="00350449" w:rsidP="009234BA">
            <w:pPr>
              <w:suppressAutoHyphens/>
              <w:autoSpaceDE w:val="0"/>
              <w:autoSpaceDN w:val="0"/>
              <w:ind w:hanging="1429"/>
              <w:rPr>
                <w:sz w:val="20"/>
                <w:szCs w:val="20"/>
              </w:rPr>
            </w:pPr>
            <w:r w:rsidRPr="00473AD2">
              <w:rPr>
                <w:rFonts w:eastAsia="Times New Roman"/>
                <w:sz w:val="20"/>
                <w:szCs w:val="20"/>
                <w:lang w:eastAsia="ru-RU"/>
              </w:rPr>
              <w:t>–</w:t>
            </w:r>
          </w:p>
        </w:tc>
      </w:tr>
      <w:tr w:rsidR="00233396" w:rsidRPr="00473AD2" w:rsidTr="00473AD2">
        <w:tc>
          <w:tcPr>
            <w:tcW w:w="720" w:type="dxa"/>
            <w:vMerge/>
            <w:vAlign w:val="center"/>
          </w:tcPr>
          <w:p w:rsidR="00350449" w:rsidRPr="00473AD2" w:rsidRDefault="00350449"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50449" w:rsidRPr="00473AD2" w:rsidRDefault="00350449" w:rsidP="009234BA">
            <w:pPr>
              <w:suppressAutoHyphens/>
              <w:autoSpaceDE w:val="0"/>
              <w:autoSpaceDN w:val="0"/>
              <w:ind w:left="0" w:firstLine="0"/>
              <w:jc w:val="left"/>
              <w:rPr>
                <w:rFonts w:eastAsia="Times New Roman"/>
                <w:sz w:val="20"/>
                <w:szCs w:val="20"/>
                <w:lang w:eastAsia="ru-RU"/>
              </w:rPr>
            </w:pPr>
          </w:p>
        </w:tc>
        <w:tc>
          <w:tcPr>
            <w:tcW w:w="3108" w:type="dxa"/>
            <w:vAlign w:val="center"/>
          </w:tcPr>
          <w:p w:rsidR="00350449" w:rsidRPr="00473AD2" w:rsidRDefault="00350449" w:rsidP="009234BA">
            <w:pPr>
              <w:suppressAutoHyphens/>
              <w:autoSpaceDE w:val="0"/>
              <w:autoSpaceDN w:val="0"/>
              <w:ind w:left="0" w:firstLine="0"/>
              <w:jc w:val="left"/>
              <w:rPr>
                <w:rFonts w:eastAsia="Times New Roman"/>
                <w:sz w:val="20"/>
                <w:szCs w:val="20"/>
                <w:lang w:eastAsia="ru-RU"/>
              </w:rPr>
            </w:pPr>
            <w:r w:rsidRPr="00473AD2">
              <w:rPr>
                <w:sz w:val="20"/>
                <w:szCs w:val="20"/>
              </w:rPr>
              <w:t>Территориальная доступность</w:t>
            </w:r>
          </w:p>
        </w:tc>
        <w:tc>
          <w:tcPr>
            <w:tcW w:w="707"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50449" w:rsidRPr="00473AD2" w:rsidRDefault="00EA0238"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restart"/>
            <w:vAlign w:val="center"/>
          </w:tcPr>
          <w:p w:rsidR="00350449" w:rsidRPr="00473AD2" w:rsidRDefault="00350449"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2.3</w:t>
            </w:r>
          </w:p>
        </w:tc>
        <w:tc>
          <w:tcPr>
            <w:tcW w:w="4491" w:type="dxa"/>
            <w:vMerge w:val="restart"/>
            <w:vAlign w:val="center"/>
          </w:tcPr>
          <w:p w:rsidR="00350449" w:rsidRPr="00473AD2" w:rsidRDefault="00350449" w:rsidP="009234BA">
            <w:pPr>
              <w:suppressAutoHyphens/>
              <w:autoSpaceDE w:val="0"/>
              <w:autoSpaceDN w:val="0"/>
              <w:ind w:left="0" w:firstLine="0"/>
              <w:jc w:val="left"/>
              <w:rPr>
                <w:rFonts w:eastAsia="Times New Roman"/>
                <w:sz w:val="20"/>
                <w:szCs w:val="20"/>
                <w:lang w:eastAsia="ru-RU"/>
              </w:rPr>
            </w:pPr>
            <w:r w:rsidRPr="00473AD2">
              <w:rPr>
                <w:sz w:val="20"/>
                <w:szCs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rsidR="00350449" w:rsidRPr="00473AD2" w:rsidRDefault="00350449" w:rsidP="009234BA">
            <w:pPr>
              <w:suppressAutoHyphens/>
              <w:autoSpaceDE w:val="0"/>
              <w:autoSpaceDN w:val="0"/>
              <w:ind w:left="0" w:firstLine="0"/>
              <w:jc w:val="left"/>
              <w:rPr>
                <w:rFonts w:eastAsia="Times New Roman"/>
                <w:sz w:val="20"/>
                <w:szCs w:val="20"/>
                <w:lang w:eastAsia="ru-RU"/>
              </w:rPr>
            </w:pPr>
            <w:r w:rsidRPr="00473AD2">
              <w:rPr>
                <w:sz w:val="20"/>
                <w:szCs w:val="20"/>
              </w:rPr>
              <w:t>Уровень обеспеченности</w:t>
            </w:r>
          </w:p>
        </w:tc>
        <w:tc>
          <w:tcPr>
            <w:tcW w:w="707"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350449" w:rsidRPr="00473AD2" w:rsidRDefault="00350449"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50449" w:rsidRPr="00473AD2" w:rsidRDefault="00350449" w:rsidP="009234BA">
            <w:pPr>
              <w:suppressAutoHyphens/>
              <w:autoSpaceDE w:val="0"/>
              <w:autoSpaceDN w:val="0"/>
              <w:rPr>
                <w:sz w:val="20"/>
                <w:szCs w:val="20"/>
              </w:rPr>
            </w:pPr>
          </w:p>
        </w:tc>
        <w:tc>
          <w:tcPr>
            <w:tcW w:w="3108" w:type="dxa"/>
            <w:vAlign w:val="center"/>
          </w:tcPr>
          <w:p w:rsidR="00350449" w:rsidRPr="00473AD2" w:rsidRDefault="00350449" w:rsidP="009234BA">
            <w:pPr>
              <w:suppressAutoHyphens/>
              <w:autoSpaceDE w:val="0"/>
              <w:autoSpaceDN w:val="0"/>
              <w:ind w:left="0" w:firstLine="0"/>
              <w:rPr>
                <w:sz w:val="20"/>
                <w:szCs w:val="20"/>
              </w:rPr>
            </w:pPr>
            <w:r w:rsidRPr="00473AD2">
              <w:rPr>
                <w:sz w:val="20"/>
                <w:szCs w:val="20"/>
              </w:rPr>
              <w:t>Территориальная доступность</w:t>
            </w:r>
          </w:p>
        </w:tc>
        <w:tc>
          <w:tcPr>
            <w:tcW w:w="707"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restart"/>
            <w:vAlign w:val="center"/>
          </w:tcPr>
          <w:p w:rsidR="00350449" w:rsidRPr="00473AD2" w:rsidRDefault="00350449"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2.4</w:t>
            </w:r>
          </w:p>
        </w:tc>
        <w:tc>
          <w:tcPr>
            <w:tcW w:w="4491" w:type="dxa"/>
            <w:vMerge w:val="restart"/>
            <w:vAlign w:val="center"/>
          </w:tcPr>
          <w:p w:rsidR="00350449" w:rsidRPr="00473AD2" w:rsidRDefault="00350449" w:rsidP="009234BA">
            <w:pPr>
              <w:suppressAutoHyphens/>
              <w:autoSpaceDE w:val="0"/>
              <w:autoSpaceDN w:val="0"/>
              <w:ind w:left="0" w:firstLine="0"/>
              <w:jc w:val="left"/>
              <w:rPr>
                <w:sz w:val="20"/>
                <w:szCs w:val="20"/>
              </w:rPr>
            </w:pPr>
            <w:r w:rsidRPr="00473AD2">
              <w:rPr>
                <w:sz w:val="20"/>
                <w:szCs w:val="20"/>
              </w:rPr>
              <w:t>Спортивные залы</w:t>
            </w:r>
          </w:p>
        </w:tc>
        <w:tc>
          <w:tcPr>
            <w:tcW w:w="3108" w:type="dxa"/>
            <w:vAlign w:val="center"/>
          </w:tcPr>
          <w:p w:rsidR="00350449" w:rsidRPr="00473AD2" w:rsidRDefault="00350449" w:rsidP="009234BA">
            <w:pPr>
              <w:suppressAutoHyphens/>
              <w:autoSpaceDE w:val="0"/>
              <w:autoSpaceDN w:val="0"/>
              <w:ind w:left="0" w:firstLine="0"/>
              <w:rPr>
                <w:sz w:val="20"/>
                <w:szCs w:val="20"/>
              </w:rPr>
            </w:pPr>
            <w:r w:rsidRPr="00473AD2">
              <w:rPr>
                <w:sz w:val="20"/>
                <w:szCs w:val="20"/>
              </w:rPr>
              <w:t>Уровень обеспеченности</w:t>
            </w:r>
          </w:p>
        </w:tc>
        <w:tc>
          <w:tcPr>
            <w:tcW w:w="707"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350449" w:rsidRPr="00473AD2" w:rsidRDefault="00350449"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50449" w:rsidRPr="00473AD2" w:rsidRDefault="00350449" w:rsidP="009234BA">
            <w:pPr>
              <w:suppressAutoHyphens/>
              <w:autoSpaceDE w:val="0"/>
              <w:autoSpaceDN w:val="0"/>
              <w:ind w:left="0" w:firstLine="0"/>
              <w:jc w:val="left"/>
              <w:rPr>
                <w:sz w:val="20"/>
                <w:szCs w:val="20"/>
              </w:rPr>
            </w:pPr>
          </w:p>
        </w:tc>
        <w:tc>
          <w:tcPr>
            <w:tcW w:w="3108" w:type="dxa"/>
            <w:vAlign w:val="center"/>
          </w:tcPr>
          <w:p w:rsidR="00350449" w:rsidRPr="00473AD2" w:rsidRDefault="00350449" w:rsidP="009234BA">
            <w:pPr>
              <w:suppressAutoHyphens/>
              <w:autoSpaceDE w:val="0"/>
              <w:autoSpaceDN w:val="0"/>
              <w:ind w:left="0" w:firstLine="0"/>
              <w:rPr>
                <w:sz w:val="20"/>
                <w:szCs w:val="20"/>
              </w:rPr>
            </w:pPr>
            <w:r w:rsidRPr="00473AD2">
              <w:rPr>
                <w:sz w:val="20"/>
                <w:szCs w:val="20"/>
              </w:rPr>
              <w:t>Территориальная доступность</w:t>
            </w:r>
          </w:p>
        </w:tc>
        <w:tc>
          <w:tcPr>
            <w:tcW w:w="707"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Align w:val="center"/>
          </w:tcPr>
          <w:p w:rsidR="00350449" w:rsidRPr="00473AD2" w:rsidRDefault="00350449"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2.5</w:t>
            </w:r>
          </w:p>
        </w:tc>
        <w:tc>
          <w:tcPr>
            <w:tcW w:w="4491" w:type="dxa"/>
            <w:vAlign w:val="center"/>
          </w:tcPr>
          <w:p w:rsidR="00350449" w:rsidRPr="00473AD2" w:rsidRDefault="00350449" w:rsidP="009234BA">
            <w:pPr>
              <w:suppressAutoHyphens/>
              <w:autoSpaceDE w:val="0"/>
              <w:autoSpaceDN w:val="0"/>
              <w:ind w:left="0" w:firstLine="0"/>
              <w:jc w:val="left"/>
              <w:rPr>
                <w:sz w:val="20"/>
                <w:szCs w:val="20"/>
              </w:rPr>
            </w:pPr>
            <w:r w:rsidRPr="00473AD2">
              <w:rPr>
                <w:sz w:val="20"/>
                <w:szCs w:val="20"/>
              </w:rPr>
              <w:t>Лыжные базы</w:t>
            </w:r>
          </w:p>
        </w:tc>
        <w:tc>
          <w:tcPr>
            <w:tcW w:w="3108" w:type="dxa"/>
            <w:vAlign w:val="center"/>
          </w:tcPr>
          <w:p w:rsidR="00350449" w:rsidRPr="00473AD2" w:rsidRDefault="00350449" w:rsidP="009234BA">
            <w:pPr>
              <w:suppressAutoHyphens/>
              <w:autoSpaceDE w:val="0"/>
              <w:autoSpaceDN w:val="0"/>
              <w:ind w:left="0" w:firstLine="0"/>
              <w:rPr>
                <w:sz w:val="20"/>
                <w:szCs w:val="20"/>
              </w:rPr>
            </w:pPr>
            <w:r w:rsidRPr="00473AD2">
              <w:rPr>
                <w:sz w:val="20"/>
                <w:szCs w:val="20"/>
              </w:rPr>
              <w:t>Уровень обеспеченности</w:t>
            </w:r>
          </w:p>
        </w:tc>
        <w:tc>
          <w:tcPr>
            <w:tcW w:w="707"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Align w:val="center"/>
          </w:tcPr>
          <w:p w:rsidR="00350449" w:rsidRPr="00473AD2" w:rsidRDefault="00350449"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2.6</w:t>
            </w:r>
          </w:p>
        </w:tc>
        <w:tc>
          <w:tcPr>
            <w:tcW w:w="4491" w:type="dxa"/>
            <w:vAlign w:val="center"/>
          </w:tcPr>
          <w:p w:rsidR="00350449" w:rsidRPr="00473AD2" w:rsidRDefault="00350449" w:rsidP="009234BA">
            <w:pPr>
              <w:suppressAutoHyphens/>
              <w:autoSpaceDE w:val="0"/>
              <w:autoSpaceDN w:val="0"/>
              <w:ind w:left="0" w:firstLine="0"/>
              <w:rPr>
                <w:sz w:val="20"/>
                <w:szCs w:val="20"/>
              </w:rPr>
            </w:pPr>
            <w:r w:rsidRPr="00473AD2">
              <w:rPr>
                <w:sz w:val="20"/>
                <w:szCs w:val="20"/>
              </w:rPr>
              <w:t>Сооружения для стрелковых видов спорта (в том числе тир, стрельбище, стенд)</w:t>
            </w:r>
          </w:p>
        </w:tc>
        <w:tc>
          <w:tcPr>
            <w:tcW w:w="3108" w:type="dxa"/>
            <w:vAlign w:val="center"/>
          </w:tcPr>
          <w:p w:rsidR="00350449" w:rsidRPr="00473AD2" w:rsidRDefault="00350449" w:rsidP="009234BA">
            <w:pPr>
              <w:suppressAutoHyphens/>
              <w:autoSpaceDE w:val="0"/>
              <w:autoSpaceDN w:val="0"/>
              <w:ind w:left="0" w:firstLine="0"/>
              <w:rPr>
                <w:sz w:val="20"/>
                <w:szCs w:val="20"/>
              </w:rPr>
            </w:pPr>
            <w:r w:rsidRPr="00473AD2">
              <w:rPr>
                <w:sz w:val="20"/>
                <w:szCs w:val="20"/>
              </w:rPr>
              <w:t>Уровень обеспеченности</w:t>
            </w:r>
          </w:p>
        </w:tc>
        <w:tc>
          <w:tcPr>
            <w:tcW w:w="707" w:type="dxa"/>
            <w:vAlign w:val="center"/>
          </w:tcPr>
          <w:p w:rsidR="00350449" w:rsidRPr="00473AD2" w:rsidRDefault="00350449" w:rsidP="009234BA">
            <w:pPr>
              <w:suppressAutoHyphens/>
              <w:autoSpaceDE w:val="0"/>
              <w:autoSpaceDN w:val="0"/>
              <w:ind w:left="0" w:firstLine="0"/>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50449" w:rsidRPr="00473AD2" w:rsidRDefault="00350449" w:rsidP="009234BA">
            <w:pPr>
              <w:suppressAutoHyphens/>
              <w:autoSpaceDE w:val="0"/>
              <w:autoSpaceDN w:val="0"/>
              <w:ind w:left="0" w:firstLine="0"/>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50449" w:rsidRPr="00473AD2" w:rsidRDefault="00350449" w:rsidP="009234BA">
            <w:pPr>
              <w:suppressAutoHyphens/>
              <w:autoSpaceDE w:val="0"/>
              <w:autoSpaceDN w:val="0"/>
              <w:ind w:left="0" w:firstLine="0"/>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Align w:val="center"/>
          </w:tcPr>
          <w:p w:rsidR="00350449" w:rsidRPr="00473AD2" w:rsidRDefault="00350449"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2.7</w:t>
            </w:r>
          </w:p>
        </w:tc>
        <w:tc>
          <w:tcPr>
            <w:tcW w:w="4491" w:type="dxa"/>
            <w:vAlign w:val="center"/>
          </w:tcPr>
          <w:p w:rsidR="00350449" w:rsidRPr="00473AD2" w:rsidRDefault="00350449" w:rsidP="009234BA">
            <w:pPr>
              <w:suppressAutoHyphens/>
              <w:autoSpaceDE w:val="0"/>
              <w:autoSpaceDN w:val="0"/>
              <w:ind w:left="0" w:firstLine="0"/>
              <w:jc w:val="left"/>
              <w:rPr>
                <w:sz w:val="20"/>
                <w:szCs w:val="20"/>
              </w:rPr>
            </w:pPr>
            <w:r w:rsidRPr="00473AD2">
              <w:rPr>
                <w:sz w:val="20"/>
                <w:szCs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rsidR="00350449" w:rsidRPr="00473AD2" w:rsidRDefault="00350449" w:rsidP="009234BA">
            <w:pPr>
              <w:suppressAutoHyphens/>
              <w:autoSpaceDE w:val="0"/>
              <w:autoSpaceDN w:val="0"/>
              <w:ind w:left="0" w:firstLine="0"/>
              <w:rPr>
                <w:sz w:val="20"/>
                <w:szCs w:val="20"/>
              </w:rPr>
            </w:pPr>
            <w:r w:rsidRPr="00473AD2">
              <w:rPr>
                <w:sz w:val="20"/>
                <w:szCs w:val="20"/>
              </w:rPr>
              <w:t>Уровень обеспеченности</w:t>
            </w:r>
          </w:p>
        </w:tc>
        <w:tc>
          <w:tcPr>
            <w:tcW w:w="707"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50449" w:rsidRPr="00473AD2" w:rsidRDefault="00350449"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rFonts w:eastAsia="Times New Roman"/>
                <w:b/>
                <w:sz w:val="20"/>
                <w:szCs w:val="20"/>
                <w:lang w:eastAsia="ru-RU"/>
              </w:rPr>
            </w:pPr>
            <w:r w:rsidRPr="00473AD2">
              <w:rPr>
                <w:rFonts w:eastAsia="Times New Roman"/>
                <w:b/>
                <w:sz w:val="20"/>
                <w:szCs w:val="20"/>
                <w:lang w:eastAsia="ru-RU"/>
              </w:rPr>
              <w:t>3</w:t>
            </w:r>
          </w:p>
        </w:tc>
        <w:tc>
          <w:tcPr>
            <w:tcW w:w="9701" w:type="dxa"/>
            <w:gridSpan w:val="5"/>
            <w:vAlign w:val="center"/>
          </w:tcPr>
          <w:p w:rsidR="0038156D" w:rsidRPr="00473AD2" w:rsidRDefault="0038156D" w:rsidP="009234BA">
            <w:pPr>
              <w:suppressAutoHyphens/>
              <w:autoSpaceDE w:val="0"/>
              <w:autoSpaceDN w:val="0"/>
              <w:ind w:left="0" w:firstLine="0"/>
              <w:jc w:val="left"/>
              <w:rPr>
                <w:b/>
                <w:sz w:val="20"/>
                <w:szCs w:val="20"/>
              </w:rPr>
            </w:pPr>
            <w:r w:rsidRPr="00473AD2">
              <w:rPr>
                <w:rFonts w:eastAsia="Times New Roman"/>
                <w:b/>
                <w:sz w:val="20"/>
                <w:szCs w:val="20"/>
                <w:lang w:eastAsia="ru-RU"/>
              </w:rPr>
              <w:t>В области молодежной политики</w:t>
            </w:r>
          </w:p>
        </w:tc>
      </w:tr>
      <w:tr w:rsidR="00233396" w:rsidRPr="00473AD2" w:rsidTr="00473AD2">
        <w:tc>
          <w:tcPr>
            <w:tcW w:w="720" w:type="dxa"/>
            <w:vMerge w:val="restart"/>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3.1</w:t>
            </w:r>
          </w:p>
        </w:tc>
        <w:tc>
          <w:tcPr>
            <w:tcW w:w="4491" w:type="dxa"/>
            <w:vMerge w:val="restart"/>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8" w:type="dxa"/>
            <w:vAlign w:val="center"/>
          </w:tcPr>
          <w:p w:rsidR="0038156D" w:rsidRPr="00473AD2" w:rsidRDefault="0038156D" w:rsidP="009234BA">
            <w:pPr>
              <w:widowControl w:val="0"/>
              <w:suppressAutoHyphens/>
              <w:autoSpaceDE w:val="0"/>
              <w:autoSpaceDN w:val="0"/>
              <w:ind w:left="-2" w:firstLine="2"/>
              <w:jc w:val="left"/>
              <w:rPr>
                <w:rFonts w:eastAsia="Times New Roman"/>
                <w:sz w:val="20"/>
                <w:szCs w:val="20"/>
                <w:lang w:eastAsia="ru-RU"/>
              </w:rPr>
            </w:pPr>
            <w:r w:rsidRPr="00473AD2">
              <w:rPr>
                <w:sz w:val="20"/>
                <w:szCs w:val="20"/>
              </w:rPr>
              <w:t>Уровень обеспеченности</w:t>
            </w:r>
          </w:p>
        </w:tc>
        <w:tc>
          <w:tcPr>
            <w:tcW w:w="707"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D93CD4"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D93CD4"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ind w:left="-67"/>
              <w:jc w:val="left"/>
              <w:rPr>
                <w:rFonts w:eastAsia="Times New Roman"/>
                <w:sz w:val="20"/>
                <w:szCs w:val="20"/>
                <w:lang w:eastAsia="ru-RU"/>
              </w:rPr>
            </w:pPr>
          </w:p>
        </w:tc>
        <w:tc>
          <w:tcPr>
            <w:tcW w:w="3108" w:type="dxa"/>
            <w:vAlign w:val="center"/>
          </w:tcPr>
          <w:p w:rsidR="0038156D" w:rsidRPr="00473AD2" w:rsidRDefault="0038156D" w:rsidP="009234BA">
            <w:pPr>
              <w:widowControl w:val="0"/>
              <w:suppressAutoHyphens/>
              <w:autoSpaceDE w:val="0"/>
              <w:autoSpaceDN w:val="0"/>
              <w:ind w:left="-2" w:firstLine="2"/>
              <w:jc w:val="left"/>
              <w:rPr>
                <w:rFonts w:eastAsia="Times New Roman"/>
                <w:sz w:val="20"/>
                <w:szCs w:val="20"/>
                <w:lang w:eastAsia="ru-RU"/>
              </w:rPr>
            </w:pPr>
            <w:r w:rsidRPr="00473AD2">
              <w:rPr>
                <w:sz w:val="20"/>
                <w:szCs w:val="20"/>
              </w:rPr>
              <w:t>Размер земельного участка</w:t>
            </w:r>
          </w:p>
        </w:tc>
        <w:tc>
          <w:tcPr>
            <w:tcW w:w="707" w:type="dxa"/>
            <w:vAlign w:val="center"/>
          </w:tcPr>
          <w:p w:rsidR="0038156D" w:rsidRPr="00473AD2" w:rsidRDefault="00350449"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ind w:left="-67"/>
              <w:jc w:val="left"/>
              <w:rPr>
                <w:rFonts w:eastAsia="Times New Roman"/>
                <w:sz w:val="20"/>
                <w:szCs w:val="20"/>
                <w:lang w:eastAsia="ru-RU"/>
              </w:rPr>
            </w:pPr>
          </w:p>
        </w:tc>
        <w:tc>
          <w:tcPr>
            <w:tcW w:w="3108" w:type="dxa"/>
            <w:vAlign w:val="center"/>
          </w:tcPr>
          <w:p w:rsidR="0038156D" w:rsidRPr="00473AD2" w:rsidRDefault="0038156D" w:rsidP="009234BA">
            <w:pPr>
              <w:widowControl w:val="0"/>
              <w:suppressAutoHyphens/>
              <w:autoSpaceDE w:val="0"/>
              <w:autoSpaceDN w:val="0"/>
              <w:ind w:left="-2" w:firstLine="2"/>
              <w:jc w:val="left"/>
              <w:rPr>
                <w:rFonts w:eastAsia="Times New Roman"/>
                <w:sz w:val="20"/>
                <w:szCs w:val="20"/>
                <w:lang w:eastAsia="ru-RU"/>
              </w:rPr>
            </w:pPr>
            <w:r w:rsidRPr="00473AD2">
              <w:rPr>
                <w:sz w:val="20"/>
                <w:szCs w:val="20"/>
              </w:rPr>
              <w:t>Территориальная доступность</w:t>
            </w:r>
          </w:p>
        </w:tc>
        <w:tc>
          <w:tcPr>
            <w:tcW w:w="707"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D93CD4"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rPr>
          <w:trHeight w:val="102"/>
        </w:trPr>
        <w:tc>
          <w:tcPr>
            <w:tcW w:w="720" w:type="dxa"/>
            <w:vAlign w:val="center"/>
          </w:tcPr>
          <w:p w:rsidR="0038156D" w:rsidRPr="00473AD2" w:rsidRDefault="0038156D" w:rsidP="009234BA">
            <w:pPr>
              <w:suppressAutoHyphens/>
              <w:autoSpaceDE w:val="0"/>
              <w:autoSpaceDN w:val="0"/>
              <w:ind w:hanging="1429"/>
              <w:jc w:val="center"/>
              <w:rPr>
                <w:rFonts w:eastAsia="Times New Roman"/>
                <w:b/>
                <w:sz w:val="20"/>
                <w:szCs w:val="20"/>
                <w:lang w:eastAsia="ru-RU"/>
              </w:rPr>
            </w:pPr>
            <w:r w:rsidRPr="00473AD2">
              <w:rPr>
                <w:rFonts w:eastAsia="Times New Roman"/>
                <w:b/>
                <w:sz w:val="20"/>
                <w:szCs w:val="20"/>
                <w:lang w:eastAsia="ru-RU"/>
              </w:rPr>
              <w:t>4</w:t>
            </w:r>
          </w:p>
        </w:tc>
        <w:tc>
          <w:tcPr>
            <w:tcW w:w="9701" w:type="dxa"/>
            <w:gridSpan w:val="5"/>
            <w:vAlign w:val="center"/>
          </w:tcPr>
          <w:p w:rsidR="0038156D" w:rsidRPr="00473AD2" w:rsidRDefault="0038156D" w:rsidP="009234BA">
            <w:pPr>
              <w:suppressAutoHyphens/>
              <w:autoSpaceDE w:val="0"/>
              <w:autoSpaceDN w:val="0"/>
              <w:ind w:left="0" w:firstLine="0"/>
              <w:rPr>
                <w:b/>
                <w:sz w:val="20"/>
                <w:szCs w:val="20"/>
              </w:rPr>
            </w:pPr>
            <w:r w:rsidRPr="00473AD2">
              <w:rPr>
                <w:rFonts w:eastAsia="Times New Roman"/>
                <w:b/>
                <w:sz w:val="20"/>
                <w:szCs w:val="20"/>
                <w:lang w:eastAsia="ru-RU"/>
              </w:rPr>
              <w:t>В области архивного дела</w:t>
            </w:r>
          </w:p>
        </w:tc>
      </w:tr>
      <w:tr w:rsidR="00233396" w:rsidRPr="00473AD2" w:rsidTr="00473AD2">
        <w:trPr>
          <w:trHeight w:val="102"/>
        </w:trPr>
        <w:tc>
          <w:tcPr>
            <w:tcW w:w="72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4.1</w:t>
            </w:r>
          </w:p>
        </w:tc>
        <w:tc>
          <w:tcPr>
            <w:tcW w:w="4491" w:type="dxa"/>
            <w:vAlign w:val="center"/>
          </w:tcPr>
          <w:p w:rsidR="0038156D" w:rsidRPr="00473AD2" w:rsidRDefault="0038156D" w:rsidP="009234BA">
            <w:pPr>
              <w:suppressAutoHyphens/>
              <w:autoSpaceDE w:val="0"/>
              <w:autoSpaceDN w:val="0"/>
              <w:ind w:left="-67" w:firstLine="67"/>
              <w:jc w:val="left"/>
              <w:rPr>
                <w:rFonts w:eastAsia="Times New Roman"/>
                <w:sz w:val="20"/>
                <w:szCs w:val="20"/>
                <w:lang w:eastAsia="ru-RU"/>
              </w:rPr>
            </w:pPr>
            <w:r w:rsidRPr="00473AD2">
              <w:rPr>
                <w:rFonts w:eastAsia="Times New Roman"/>
                <w:sz w:val="20"/>
                <w:szCs w:val="20"/>
                <w:lang w:eastAsia="ru-RU"/>
              </w:rPr>
              <w:t>Архивы</w:t>
            </w:r>
          </w:p>
        </w:tc>
        <w:tc>
          <w:tcPr>
            <w:tcW w:w="3108" w:type="dxa"/>
            <w:vAlign w:val="center"/>
          </w:tcPr>
          <w:p w:rsidR="0038156D" w:rsidRPr="00473AD2" w:rsidRDefault="0038156D" w:rsidP="009234BA">
            <w:pPr>
              <w:suppressAutoHyphens/>
              <w:ind w:left="0" w:firstLine="0"/>
              <w:jc w:val="left"/>
              <w:rPr>
                <w:sz w:val="20"/>
                <w:szCs w:val="20"/>
              </w:rPr>
            </w:pPr>
            <w:r w:rsidRPr="00473AD2">
              <w:rPr>
                <w:sz w:val="20"/>
                <w:szCs w:val="20"/>
              </w:rPr>
              <w:t>Уровень обеспеченности</w:t>
            </w:r>
          </w:p>
        </w:tc>
        <w:tc>
          <w:tcPr>
            <w:tcW w:w="707"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center"/>
              <w:rPr>
                <w:rFonts w:eastAsia="Times New Roman"/>
                <w:sz w:val="20"/>
                <w:szCs w:val="20"/>
                <w:lang w:val="en-US" w:eastAsia="ru-RU"/>
              </w:rPr>
            </w:pPr>
            <w:r w:rsidRPr="00473AD2">
              <w:rPr>
                <w:rFonts w:eastAsia="Times New Roman"/>
                <w:sz w:val="20"/>
                <w:szCs w:val="20"/>
                <w:lang w:val="en-US" w:eastAsia="ru-RU"/>
              </w:rPr>
              <w:t>–</w:t>
            </w:r>
          </w:p>
        </w:tc>
        <w:tc>
          <w:tcPr>
            <w:tcW w:w="660" w:type="dxa"/>
            <w:vAlign w:val="center"/>
          </w:tcPr>
          <w:p w:rsidR="0038156D" w:rsidRPr="00473AD2" w:rsidRDefault="0038156D" w:rsidP="009234BA">
            <w:pPr>
              <w:suppressAutoHyphens/>
              <w:autoSpaceDE w:val="0"/>
              <w:autoSpaceDN w:val="0"/>
              <w:ind w:hanging="1429"/>
              <w:jc w:val="center"/>
              <w:rPr>
                <w:rFonts w:eastAsia="Times New Roman"/>
                <w:sz w:val="20"/>
                <w:szCs w:val="20"/>
                <w:lang w:val="en-US" w:eastAsia="ru-RU"/>
              </w:rPr>
            </w:pPr>
            <w:r w:rsidRPr="00473AD2">
              <w:rPr>
                <w:rFonts w:eastAsia="Times New Roman"/>
                <w:sz w:val="20"/>
                <w:szCs w:val="20"/>
                <w:lang w:val="en-US" w:eastAsia="ru-RU"/>
              </w:rPr>
              <w:t>–</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rFonts w:eastAsia="Times New Roman"/>
                <w:b/>
                <w:sz w:val="20"/>
                <w:szCs w:val="20"/>
                <w:lang w:eastAsia="ru-RU"/>
              </w:rPr>
            </w:pPr>
            <w:r w:rsidRPr="00473AD2">
              <w:rPr>
                <w:rFonts w:eastAsia="Times New Roman"/>
                <w:b/>
                <w:sz w:val="20"/>
                <w:szCs w:val="20"/>
                <w:lang w:eastAsia="ru-RU"/>
              </w:rPr>
              <w:t>5</w:t>
            </w:r>
          </w:p>
        </w:tc>
        <w:tc>
          <w:tcPr>
            <w:tcW w:w="9701" w:type="dxa"/>
            <w:gridSpan w:val="5"/>
            <w:vAlign w:val="center"/>
          </w:tcPr>
          <w:p w:rsidR="0038156D" w:rsidRPr="00473AD2" w:rsidRDefault="0038156D" w:rsidP="009234BA">
            <w:pPr>
              <w:suppressAutoHyphens/>
              <w:autoSpaceDE w:val="0"/>
              <w:autoSpaceDN w:val="0"/>
              <w:ind w:left="0" w:firstLine="0"/>
              <w:rPr>
                <w:b/>
                <w:sz w:val="20"/>
                <w:szCs w:val="20"/>
              </w:rPr>
            </w:pPr>
            <w:r w:rsidRPr="00473AD2">
              <w:rPr>
                <w:rFonts w:eastAsia="Times New Roman"/>
                <w:b/>
                <w:sz w:val="20"/>
                <w:szCs w:val="20"/>
                <w:lang w:eastAsia="ru-RU"/>
              </w:rPr>
              <w:t>В области культуры и искусства</w:t>
            </w:r>
          </w:p>
        </w:tc>
      </w:tr>
      <w:tr w:rsidR="00233396" w:rsidRPr="00473AD2" w:rsidTr="00473AD2">
        <w:tc>
          <w:tcPr>
            <w:tcW w:w="720" w:type="dxa"/>
            <w:vMerge w:val="restart"/>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5.1</w:t>
            </w:r>
          </w:p>
        </w:tc>
        <w:tc>
          <w:tcPr>
            <w:tcW w:w="4491" w:type="dxa"/>
            <w:vMerge w:val="restart"/>
            <w:vAlign w:val="center"/>
          </w:tcPr>
          <w:p w:rsidR="0038156D" w:rsidRPr="00473AD2" w:rsidRDefault="0038156D" w:rsidP="009234BA">
            <w:pPr>
              <w:suppressAutoHyphens/>
              <w:autoSpaceDE w:val="0"/>
              <w:autoSpaceDN w:val="0"/>
              <w:ind w:left="-36" w:firstLine="0"/>
              <w:jc w:val="left"/>
              <w:rPr>
                <w:rFonts w:eastAsia="Times New Roman"/>
                <w:sz w:val="20"/>
                <w:szCs w:val="20"/>
                <w:lang w:eastAsia="ru-RU"/>
              </w:rPr>
            </w:pPr>
            <w:r w:rsidRPr="00473AD2">
              <w:rPr>
                <w:rFonts w:eastAsia="Times New Roman"/>
                <w:sz w:val="20"/>
                <w:szCs w:val="20"/>
                <w:lang w:eastAsia="ru-RU"/>
              </w:rPr>
              <w:t>Общедоступные библиотеки</w:t>
            </w:r>
          </w:p>
        </w:tc>
        <w:tc>
          <w:tcPr>
            <w:tcW w:w="3108" w:type="dxa"/>
            <w:vAlign w:val="center"/>
          </w:tcPr>
          <w:p w:rsidR="0038156D" w:rsidRPr="00473AD2" w:rsidRDefault="0038156D" w:rsidP="009234BA">
            <w:pPr>
              <w:widowControl w:val="0"/>
              <w:suppressAutoHyphens/>
              <w:autoSpaceDE w:val="0"/>
              <w:autoSpaceDN w:val="0"/>
              <w:ind w:left="-2" w:firstLine="2"/>
              <w:jc w:val="left"/>
              <w:rPr>
                <w:rFonts w:eastAsia="Times New Roman"/>
                <w:sz w:val="20"/>
                <w:szCs w:val="20"/>
                <w:lang w:eastAsia="ru-RU"/>
              </w:rPr>
            </w:pPr>
            <w:r w:rsidRPr="00473AD2">
              <w:rPr>
                <w:sz w:val="20"/>
                <w:szCs w:val="20"/>
              </w:rPr>
              <w:t>Уровень обеспеченности</w:t>
            </w:r>
          </w:p>
        </w:tc>
        <w:tc>
          <w:tcPr>
            <w:tcW w:w="707"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473AD2" w:rsidRDefault="0038156D" w:rsidP="009234BA">
            <w:pPr>
              <w:widowControl w:val="0"/>
              <w:suppressAutoHyphens/>
              <w:autoSpaceDE w:val="0"/>
              <w:autoSpaceDN w:val="0"/>
              <w:ind w:left="-2" w:firstLine="2"/>
              <w:jc w:val="left"/>
              <w:rPr>
                <w:sz w:val="20"/>
                <w:szCs w:val="20"/>
              </w:rPr>
            </w:pPr>
            <w:r w:rsidRPr="00473AD2">
              <w:rPr>
                <w:rFonts w:eastAsia="Times New Roman"/>
                <w:sz w:val="20"/>
                <w:szCs w:val="20"/>
                <w:lang w:eastAsia="ru-RU"/>
              </w:rPr>
              <w:t xml:space="preserve">Размер земельного участка </w:t>
            </w:r>
          </w:p>
        </w:tc>
        <w:tc>
          <w:tcPr>
            <w:tcW w:w="707" w:type="dxa"/>
            <w:vAlign w:val="center"/>
          </w:tcPr>
          <w:p w:rsidR="0038156D" w:rsidRPr="00473AD2" w:rsidRDefault="00441BAE"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473AD2" w:rsidRDefault="0038156D" w:rsidP="009234BA">
            <w:pPr>
              <w:widowControl w:val="0"/>
              <w:suppressAutoHyphens/>
              <w:autoSpaceDE w:val="0"/>
              <w:autoSpaceDN w:val="0"/>
              <w:ind w:left="-2" w:firstLine="2"/>
              <w:jc w:val="left"/>
              <w:rPr>
                <w:sz w:val="20"/>
                <w:szCs w:val="20"/>
              </w:rPr>
            </w:pPr>
            <w:r w:rsidRPr="00473AD2">
              <w:rPr>
                <w:sz w:val="20"/>
                <w:szCs w:val="20"/>
              </w:rPr>
              <w:t>Территориальная доступность</w:t>
            </w:r>
          </w:p>
        </w:tc>
        <w:tc>
          <w:tcPr>
            <w:tcW w:w="707"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restart"/>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5.2</w:t>
            </w:r>
          </w:p>
        </w:tc>
        <w:tc>
          <w:tcPr>
            <w:tcW w:w="4491" w:type="dxa"/>
            <w:vMerge w:val="restart"/>
            <w:vAlign w:val="center"/>
          </w:tcPr>
          <w:p w:rsidR="0038156D" w:rsidRPr="00473AD2" w:rsidRDefault="0038156D" w:rsidP="009234BA">
            <w:pPr>
              <w:suppressAutoHyphens/>
              <w:autoSpaceDE w:val="0"/>
              <w:autoSpaceDN w:val="0"/>
              <w:ind w:left="-36" w:firstLine="0"/>
              <w:jc w:val="left"/>
              <w:rPr>
                <w:rFonts w:eastAsia="Times New Roman"/>
                <w:sz w:val="20"/>
                <w:szCs w:val="20"/>
                <w:lang w:eastAsia="ru-RU"/>
              </w:rPr>
            </w:pPr>
            <w:r w:rsidRPr="00473AD2">
              <w:rPr>
                <w:rFonts w:eastAsia="Times New Roman"/>
                <w:sz w:val="20"/>
                <w:szCs w:val="20"/>
                <w:lang w:eastAsia="ru-RU"/>
              </w:rPr>
              <w:t>Детские библиотеки</w:t>
            </w:r>
          </w:p>
        </w:tc>
        <w:tc>
          <w:tcPr>
            <w:tcW w:w="3108" w:type="dxa"/>
            <w:vAlign w:val="center"/>
          </w:tcPr>
          <w:p w:rsidR="0038156D" w:rsidRPr="00473AD2" w:rsidRDefault="0038156D" w:rsidP="009234BA">
            <w:pPr>
              <w:widowControl w:val="0"/>
              <w:suppressAutoHyphens/>
              <w:autoSpaceDE w:val="0"/>
              <w:autoSpaceDN w:val="0"/>
              <w:ind w:left="-2" w:firstLine="2"/>
              <w:jc w:val="left"/>
              <w:rPr>
                <w:rFonts w:eastAsia="Times New Roman"/>
                <w:sz w:val="20"/>
                <w:szCs w:val="20"/>
                <w:lang w:eastAsia="ru-RU"/>
              </w:rPr>
            </w:pPr>
            <w:r w:rsidRPr="00473AD2">
              <w:rPr>
                <w:sz w:val="20"/>
                <w:szCs w:val="20"/>
              </w:rPr>
              <w:t>Уровень обеспеченности</w:t>
            </w:r>
          </w:p>
        </w:tc>
        <w:tc>
          <w:tcPr>
            <w:tcW w:w="707"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473AD2" w:rsidRDefault="0038156D" w:rsidP="009234BA">
            <w:pPr>
              <w:widowControl w:val="0"/>
              <w:suppressAutoHyphens/>
              <w:autoSpaceDE w:val="0"/>
              <w:autoSpaceDN w:val="0"/>
              <w:ind w:left="-2" w:firstLine="2"/>
              <w:jc w:val="left"/>
              <w:rPr>
                <w:sz w:val="20"/>
                <w:szCs w:val="20"/>
              </w:rPr>
            </w:pPr>
            <w:r w:rsidRPr="00473AD2">
              <w:rPr>
                <w:rFonts w:eastAsia="Times New Roman"/>
                <w:sz w:val="20"/>
                <w:szCs w:val="20"/>
                <w:lang w:eastAsia="ru-RU"/>
              </w:rPr>
              <w:t>Размер земельного участка</w:t>
            </w:r>
          </w:p>
        </w:tc>
        <w:tc>
          <w:tcPr>
            <w:tcW w:w="707" w:type="dxa"/>
            <w:vAlign w:val="center"/>
          </w:tcPr>
          <w:p w:rsidR="0038156D"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restart"/>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5.3</w:t>
            </w:r>
          </w:p>
        </w:tc>
        <w:tc>
          <w:tcPr>
            <w:tcW w:w="4491" w:type="dxa"/>
            <w:vMerge w:val="restart"/>
            <w:vAlign w:val="center"/>
          </w:tcPr>
          <w:p w:rsidR="00B672A0" w:rsidRPr="00473AD2" w:rsidRDefault="00B672A0" w:rsidP="009234BA">
            <w:pPr>
              <w:suppressAutoHyphens/>
              <w:autoSpaceDE w:val="0"/>
              <w:autoSpaceDN w:val="0"/>
              <w:ind w:left="-36" w:firstLine="0"/>
              <w:jc w:val="left"/>
              <w:rPr>
                <w:rFonts w:eastAsia="Times New Roman"/>
                <w:sz w:val="20"/>
                <w:szCs w:val="20"/>
                <w:lang w:eastAsia="ru-RU"/>
              </w:rPr>
            </w:pPr>
            <w:r w:rsidRPr="00473AD2">
              <w:rPr>
                <w:rFonts w:eastAsia="Times New Roman"/>
                <w:sz w:val="20"/>
                <w:szCs w:val="20"/>
                <w:lang w:eastAsia="ru-RU"/>
              </w:rPr>
              <w:t>Объект культурно-досугового (клубного) типа</w:t>
            </w:r>
          </w:p>
        </w:tc>
        <w:tc>
          <w:tcPr>
            <w:tcW w:w="3108" w:type="dxa"/>
            <w:vAlign w:val="center"/>
          </w:tcPr>
          <w:p w:rsidR="00B672A0" w:rsidRPr="00473AD2" w:rsidRDefault="00B672A0" w:rsidP="009234BA">
            <w:pPr>
              <w:widowControl w:val="0"/>
              <w:suppressAutoHyphens/>
              <w:autoSpaceDE w:val="0"/>
              <w:autoSpaceDN w:val="0"/>
              <w:ind w:left="-2" w:firstLine="2"/>
              <w:jc w:val="left"/>
              <w:rPr>
                <w:rFonts w:eastAsia="Times New Roman"/>
                <w:sz w:val="20"/>
                <w:szCs w:val="20"/>
                <w:lang w:eastAsia="ru-RU"/>
              </w:rPr>
            </w:pPr>
            <w:r w:rsidRPr="00473AD2">
              <w:rPr>
                <w:rFonts w:eastAsia="Times New Roman"/>
                <w:sz w:val="20"/>
                <w:szCs w:val="20"/>
                <w:lang w:eastAsia="ru-RU"/>
              </w:rPr>
              <w:t>Уровень обеспеченности</w:t>
            </w:r>
          </w:p>
        </w:tc>
        <w:tc>
          <w:tcPr>
            <w:tcW w:w="707" w:type="dxa"/>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rPr>
          <w:trHeight w:val="196"/>
        </w:trPr>
        <w:tc>
          <w:tcPr>
            <w:tcW w:w="720" w:type="dxa"/>
            <w:vMerge/>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473AD2" w:rsidRDefault="0038156D" w:rsidP="009234BA">
            <w:pPr>
              <w:widowControl w:val="0"/>
              <w:suppressAutoHyphens/>
              <w:autoSpaceDE w:val="0"/>
              <w:autoSpaceDN w:val="0"/>
              <w:ind w:left="-2" w:firstLine="2"/>
              <w:jc w:val="left"/>
              <w:rPr>
                <w:rFonts w:eastAsia="Times New Roman"/>
                <w:sz w:val="20"/>
                <w:szCs w:val="20"/>
                <w:lang w:eastAsia="ru-RU"/>
              </w:rPr>
            </w:pPr>
            <w:r w:rsidRPr="00473AD2">
              <w:rPr>
                <w:sz w:val="20"/>
                <w:szCs w:val="20"/>
              </w:rPr>
              <w:t>Территориальная доступность</w:t>
            </w:r>
          </w:p>
        </w:tc>
        <w:tc>
          <w:tcPr>
            <w:tcW w:w="707"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Align w:val="center"/>
          </w:tcPr>
          <w:p w:rsidR="00EC05A5" w:rsidRPr="00473AD2" w:rsidRDefault="00D64549" w:rsidP="009234BA">
            <w:pPr>
              <w:suppressAutoHyphens/>
              <w:autoSpaceDE w:val="0"/>
              <w:autoSpaceDN w:val="0"/>
              <w:ind w:hanging="1429"/>
              <w:jc w:val="center"/>
              <w:rPr>
                <w:sz w:val="20"/>
                <w:szCs w:val="20"/>
              </w:rPr>
            </w:pPr>
            <w:r w:rsidRPr="00473AD2">
              <w:rPr>
                <w:sz w:val="20"/>
                <w:szCs w:val="20"/>
              </w:rPr>
              <w:t>5.4</w:t>
            </w:r>
          </w:p>
        </w:tc>
        <w:tc>
          <w:tcPr>
            <w:tcW w:w="4491" w:type="dxa"/>
            <w:vAlign w:val="center"/>
          </w:tcPr>
          <w:p w:rsidR="00EC05A5" w:rsidRPr="00473AD2" w:rsidRDefault="00EC05A5" w:rsidP="009234BA">
            <w:pPr>
              <w:suppressAutoHyphens/>
              <w:autoSpaceDE w:val="0"/>
              <w:autoSpaceDN w:val="0"/>
              <w:ind w:left="-36" w:firstLine="25"/>
              <w:rPr>
                <w:sz w:val="20"/>
                <w:szCs w:val="20"/>
              </w:rPr>
            </w:pPr>
            <w:r w:rsidRPr="00473AD2">
              <w:rPr>
                <w:sz w:val="20"/>
                <w:szCs w:val="20"/>
              </w:rPr>
              <w:t>Центры культурного развития</w:t>
            </w:r>
          </w:p>
        </w:tc>
        <w:tc>
          <w:tcPr>
            <w:tcW w:w="3108" w:type="dxa"/>
            <w:vAlign w:val="center"/>
          </w:tcPr>
          <w:p w:rsidR="00EC05A5" w:rsidRPr="00473AD2" w:rsidRDefault="00323823" w:rsidP="009234BA">
            <w:pPr>
              <w:widowControl w:val="0"/>
              <w:suppressAutoHyphens/>
              <w:autoSpaceDE w:val="0"/>
              <w:autoSpaceDN w:val="0"/>
              <w:ind w:left="-2" w:firstLine="2"/>
              <w:rPr>
                <w:sz w:val="20"/>
                <w:szCs w:val="20"/>
              </w:rPr>
            </w:pPr>
            <w:r w:rsidRPr="00473AD2">
              <w:rPr>
                <w:rFonts w:eastAsia="Times New Roman"/>
                <w:sz w:val="20"/>
                <w:szCs w:val="20"/>
                <w:lang w:eastAsia="ru-RU"/>
              </w:rPr>
              <w:t>Уровень обеспеченности</w:t>
            </w:r>
          </w:p>
        </w:tc>
        <w:tc>
          <w:tcPr>
            <w:tcW w:w="707" w:type="dxa"/>
            <w:vAlign w:val="center"/>
          </w:tcPr>
          <w:p w:rsidR="00EC05A5" w:rsidRPr="00473AD2" w:rsidRDefault="00323823" w:rsidP="009234BA">
            <w:pPr>
              <w:suppressAutoHyphens/>
              <w:autoSpaceDE w:val="0"/>
              <w:autoSpaceDN w:val="0"/>
              <w:ind w:hanging="1429"/>
              <w:jc w:val="center"/>
              <w:rPr>
                <w:sz w:val="20"/>
                <w:szCs w:val="20"/>
              </w:rPr>
            </w:pPr>
            <w:r w:rsidRPr="00473AD2">
              <w:rPr>
                <w:sz w:val="20"/>
                <w:szCs w:val="20"/>
              </w:rPr>
              <w:t>+</w:t>
            </w:r>
          </w:p>
        </w:tc>
        <w:tc>
          <w:tcPr>
            <w:tcW w:w="735" w:type="dxa"/>
            <w:vAlign w:val="center"/>
          </w:tcPr>
          <w:p w:rsidR="00EC05A5" w:rsidRPr="00473AD2" w:rsidRDefault="00323823" w:rsidP="009234BA">
            <w:pPr>
              <w:suppressAutoHyphens/>
              <w:autoSpaceDE w:val="0"/>
              <w:autoSpaceDN w:val="0"/>
              <w:ind w:hanging="1429"/>
              <w:jc w:val="center"/>
              <w:rPr>
                <w:sz w:val="20"/>
                <w:szCs w:val="20"/>
              </w:rPr>
            </w:pPr>
            <w:r w:rsidRPr="00473AD2">
              <w:rPr>
                <w:sz w:val="20"/>
                <w:szCs w:val="20"/>
              </w:rPr>
              <w:t>–</w:t>
            </w:r>
          </w:p>
        </w:tc>
        <w:tc>
          <w:tcPr>
            <w:tcW w:w="660" w:type="dxa"/>
            <w:vAlign w:val="center"/>
          </w:tcPr>
          <w:p w:rsidR="00EC05A5" w:rsidRPr="00473AD2" w:rsidRDefault="00323823" w:rsidP="009234BA">
            <w:pPr>
              <w:suppressAutoHyphens/>
              <w:autoSpaceDE w:val="0"/>
              <w:autoSpaceDN w:val="0"/>
              <w:ind w:hanging="1429"/>
              <w:jc w:val="center"/>
              <w:rPr>
                <w:sz w:val="20"/>
                <w:szCs w:val="20"/>
              </w:rPr>
            </w:pPr>
            <w:r w:rsidRPr="00473AD2">
              <w:rPr>
                <w:sz w:val="20"/>
                <w:szCs w:val="20"/>
              </w:rPr>
              <w:t>–</w:t>
            </w:r>
          </w:p>
        </w:tc>
      </w:tr>
      <w:tr w:rsidR="00233396" w:rsidRPr="00473AD2" w:rsidTr="00473AD2">
        <w:tc>
          <w:tcPr>
            <w:tcW w:w="720" w:type="dxa"/>
            <w:vMerge w:val="restart"/>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5.5</w:t>
            </w:r>
          </w:p>
        </w:tc>
        <w:tc>
          <w:tcPr>
            <w:tcW w:w="4491" w:type="dxa"/>
            <w:vMerge w:val="restart"/>
            <w:vAlign w:val="center"/>
          </w:tcPr>
          <w:p w:rsidR="00B672A0" w:rsidRPr="00473AD2" w:rsidRDefault="00B672A0" w:rsidP="009234BA">
            <w:pPr>
              <w:suppressAutoHyphens/>
              <w:autoSpaceDE w:val="0"/>
              <w:autoSpaceDN w:val="0"/>
              <w:ind w:left="-36" w:firstLine="0"/>
              <w:jc w:val="left"/>
              <w:rPr>
                <w:rFonts w:eastAsia="Times New Roman"/>
                <w:sz w:val="20"/>
                <w:szCs w:val="20"/>
                <w:lang w:eastAsia="ru-RU"/>
              </w:rPr>
            </w:pPr>
            <w:r w:rsidRPr="00473AD2">
              <w:rPr>
                <w:rFonts w:eastAsia="Times New Roman"/>
                <w:sz w:val="20"/>
                <w:szCs w:val="20"/>
                <w:lang w:eastAsia="ru-RU"/>
              </w:rPr>
              <w:t>Музеи</w:t>
            </w:r>
          </w:p>
        </w:tc>
        <w:tc>
          <w:tcPr>
            <w:tcW w:w="3108" w:type="dxa"/>
            <w:vAlign w:val="center"/>
          </w:tcPr>
          <w:p w:rsidR="00B672A0" w:rsidRPr="00473AD2" w:rsidRDefault="00B672A0" w:rsidP="009234BA">
            <w:pPr>
              <w:widowControl w:val="0"/>
              <w:suppressAutoHyphens/>
              <w:autoSpaceDE w:val="0"/>
              <w:autoSpaceDN w:val="0"/>
              <w:ind w:left="-2" w:firstLine="2"/>
              <w:jc w:val="left"/>
              <w:rPr>
                <w:rFonts w:eastAsia="Times New Roman"/>
                <w:sz w:val="20"/>
                <w:szCs w:val="20"/>
                <w:lang w:eastAsia="ru-RU"/>
              </w:rPr>
            </w:pPr>
            <w:r w:rsidRPr="00473AD2">
              <w:rPr>
                <w:rFonts w:eastAsia="Times New Roman"/>
                <w:sz w:val="20"/>
                <w:szCs w:val="20"/>
                <w:lang w:eastAsia="ru-RU"/>
              </w:rPr>
              <w:t xml:space="preserve">Уровень обеспеченности </w:t>
            </w:r>
          </w:p>
        </w:tc>
        <w:tc>
          <w:tcPr>
            <w:tcW w:w="707" w:type="dxa"/>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rPr>
          <w:trHeight w:val="156"/>
        </w:trPr>
        <w:tc>
          <w:tcPr>
            <w:tcW w:w="720" w:type="dxa"/>
            <w:vMerge/>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B672A0" w:rsidRPr="00473AD2" w:rsidRDefault="00B672A0" w:rsidP="009234BA">
            <w:pPr>
              <w:suppressAutoHyphens/>
              <w:autoSpaceDE w:val="0"/>
              <w:autoSpaceDN w:val="0"/>
              <w:ind w:left="-36" w:firstLine="0"/>
              <w:jc w:val="left"/>
              <w:rPr>
                <w:rFonts w:eastAsia="Times New Roman"/>
                <w:sz w:val="20"/>
                <w:szCs w:val="20"/>
                <w:lang w:eastAsia="ru-RU"/>
              </w:rPr>
            </w:pPr>
          </w:p>
        </w:tc>
        <w:tc>
          <w:tcPr>
            <w:tcW w:w="3108" w:type="dxa"/>
            <w:vAlign w:val="center"/>
          </w:tcPr>
          <w:p w:rsidR="00B672A0" w:rsidRPr="00473AD2" w:rsidRDefault="00B672A0" w:rsidP="009234BA">
            <w:pPr>
              <w:widowControl w:val="0"/>
              <w:suppressAutoHyphens/>
              <w:autoSpaceDE w:val="0"/>
              <w:autoSpaceDN w:val="0"/>
              <w:ind w:left="-2" w:firstLine="2"/>
              <w:jc w:val="left"/>
              <w:rPr>
                <w:rFonts w:eastAsia="Times New Roman"/>
                <w:sz w:val="20"/>
                <w:szCs w:val="20"/>
                <w:lang w:eastAsia="ru-RU"/>
              </w:rPr>
            </w:pPr>
            <w:r w:rsidRPr="00473AD2">
              <w:rPr>
                <w:rFonts w:eastAsia="Times New Roman"/>
                <w:sz w:val="20"/>
                <w:szCs w:val="20"/>
                <w:lang w:eastAsia="ru-RU"/>
              </w:rPr>
              <w:t>Размер земельного участка</w:t>
            </w:r>
          </w:p>
        </w:tc>
        <w:tc>
          <w:tcPr>
            <w:tcW w:w="707" w:type="dxa"/>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B672A0" w:rsidRPr="00473AD2" w:rsidRDefault="00B672A0"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w:t>
            </w:r>
          </w:p>
        </w:tc>
      </w:tr>
      <w:tr w:rsidR="00233396" w:rsidRPr="00473AD2" w:rsidTr="00473AD2">
        <w:trPr>
          <w:trHeight w:val="102"/>
        </w:trPr>
        <w:tc>
          <w:tcPr>
            <w:tcW w:w="720" w:type="dxa"/>
            <w:vAlign w:val="center"/>
          </w:tcPr>
          <w:p w:rsidR="0038156D" w:rsidRPr="00473AD2" w:rsidRDefault="0038156D" w:rsidP="009234BA">
            <w:pPr>
              <w:suppressAutoHyphens/>
              <w:autoSpaceDE w:val="0"/>
              <w:autoSpaceDN w:val="0"/>
              <w:ind w:hanging="1429"/>
              <w:jc w:val="center"/>
              <w:rPr>
                <w:rFonts w:eastAsia="Times New Roman"/>
                <w:b/>
                <w:sz w:val="20"/>
                <w:szCs w:val="20"/>
                <w:lang w:eastAsia="ru-RU"/>
              </w:rPr>
            </w:pPr>
            <w:r w:rsidRPr="00473AD2">
              <w:rPr>
                <w:rFonts w:eastAsia="Times New Roman"/>
                <w:b/>
                <w:sz w:val="20"/>
                <w:szCs w:val="20"/>
                <w:lang w:eastAsia="ru-RU"/>
              </w:rPr>
              <w:t>6</w:t>
            </w:r>
          </w:p>
        </w:tc>
        <w:tc>
          <w:tcPr>
            <w:tcW w:w="9701" w:type="dxa"/>
            <w:gridSpan w:val="5"/>
            <w:vAlign w:val="center"/>
          </w:tcPr>
          <w:p w:rsidR="0038156D" w:rsidRPr="00473AD2" w:rsidRDefault="0038156D" w:rsidP="009234BA">
            <w:pPr>
              <w:suppressAutoHyphens/>
              <w:autoSpaceDE w:val="0"/>
              <w:autoSpaceDN w:val="0"/>
              <w:ind w:left="0" w:firstLine="0"/>
              <w:rPr>
                <w:b/>
                <w:sz w:val="20"/>
                <w:szCs w:val="20"/>
                <w:lang w:val="en-US"/>
              </w:rPr>
            </w:pPr>
            <w:r w:rsidRPr="00473AD2">
              <w:rPr>
                <w:rFonts w:eastAsia="Times New Roman"/>
                <w:b/>
                <w:sz w:val="20"/>
                <w:szCs w:val="20"/>
                <w:lang w:eastAsia="ru-RU"/>
              </w:rPr>
              <w:t>В области охраны правопорядка</w:t>
            </w:r>
          </w:p>
        </w:tc>
      </w:tr>
      <w:tr w:rsidR="00233396" w:rsidRPr="00473AD2" w:rsidTr="00473AD2">
        <w:trPr>
          <w:trHeight w:val="102"/>
        </w:trPr>
        <w:tc>
          <w:tcPr>
            <w:tcW w:w="720" w:type="dxa"/>
            <w:vMerge w:val="restart"/>
            <w:vAlign w:val="center"/>
          </w:tcPr>
          <w:p w:rsidR="0038156D" w:rsidRPr="00473AD2" w:rsidRDefault="0038156D" w:rsidP="009234BA">
            <w:pPr>
              <w:suppressAutoHyphens/>
              <w:autoSpaceDE w:val="0"/>
              <w:autoSpaceDN w:val="0"/>
              <w:ind w:left="0" w:firstLine="0"/>
              <w:jc w:val="center"/>
              <w:rPr>
                <w:rFonts w:eastAsia="Times New Roman"/>
                <w:sz w:val="20"/>
                <w:szCs w:val="20"/>
                <w:lang w:eastAsia="ru-RU"/>
              </w:rPr>
            </w:pPr>
            <w:r w:rsidRPr="00473AD2">
              <w:rPr>
                <w:rFonts w:eastAsia="Times New Roman"/>
                <w:sz w:val="20"/>
                <w:szCs w:val="20"/>
                <w:lang w:eastAsia="ru-RU"/>
              </w:rPr>
              <w:t>6.1</w:t>
            </w:r>
          </w:p>
        </w:tc>
        <w:tc>
          <w:tcPr>
            <w:tcW w:w="4491" w:type="dxa"/>
            <w:vMerge w:val="restart"/>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Участковые пункты полиции</w:t>
            </w:r>
          </w:p>
        </w:tc>
        <w:tc>
          <w:tcPr>
            <w:tcW w:w="3108"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sz w:val="20"/>
                <w:szCs w:val="20"/>
              </w:rPr>
              <w:t>Уровень обеспеченности</w:t>
            </w:r>
          </w:p>
        </w:tc>
        <w:tc>
          <w:tcPr>
            <w:tcW w:w="707"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B672A0"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B672A0"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rPr>
          <w:trHeight w:val="102"/>
        </w:trPr>
        <w:tc>
          <w:tcPr>
            <w:tcW w:w="720" w:type="dxa"/>
            <w:vMerge/>
            <w:vAlign w:val="center"/>
          </w:tcPr>
          <w:p w:rsidR="0038156D" w:rsidRPr="00473AD2" w:rsidRDefault="0038156D" w:rsidP="009234BA">
            <w:pPr>
              <w:suppressAutoHyphens/>
              <w:autoSpaceDE w:val="0"/>
              <w:autoSpaceDN w:val="0"/>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jc w:val="left"/>
              <w:rPr>
                <w:rFonts w:eastAsia="Times New Roman"/>
                <w:sz w:val="20"/>
                <w:szCs w:val="20"/>
                <w:lang w:eastAsia="ru-RU"/>
              </w:rPr>
            </w:pPr>
          </w:p>
        </w:tc>
        <w:tc>
          <w:tcPr>
            <w:tcW w:w="3108"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sz w:val="20"/>
                <w:szCs w:val="20"/>
              </w:rPr>
              <w:t>Территориальная доступность</w:t>
            </w:r>
          </w:p>
        </w:tc>
        <w:tc>
          <w:tcPr>
            <w:tcW w:w="707" w:type="dxa"/>
            <w:vAlign w:val="center"/>
          </w:tcPr>
          <w:p w:rsidR="0038156D" w:rsidRPr="00473AD2" w:rsidRDefault="00B672A0"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B672A0"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B672A0"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rPr>
          <w:trHeight w:val="102"/>
        </w:trPr>
        <w:tc>
          <w:tcPr>
            <w:tcW w:w="720" w:type="dxa"/>
            <w:vAlign w:val="center"/>
          </w:tcPr>
          <w:p w:rsidR="0038156D" w:rsidRPr="00473AD2" w:rsidRDefault="0038156D" w:rsidP="009234BA">
            <w:pPr>
              <w:suppressAutoHyphens/>
              <w:autoSpaceDE w:val="0"/>
              <w:autoSpaceDN w:val="0"/>
              <w:ind w:hanging="1429"/>
              <w:jc w:val="center"/>
              <w:rPr>
                <w:rFonts w:eastAsia="Times New Roman"/>
                <w:b/>
                <w:sz w:val="20"/>
                <w:szCs w:val="20"/>
                <w:lang w:eastAsia="ru-RU"/>
              </w:rPr>
            </w:pPr>
            <w:r w:rsidRPr="00473AD2">
              <w:rPr>
                <w:rFonts w:eastAsia="Times New Roman"/>
                <w:b/>
                <w:sz w:val="20"/>
                <w:szCs w:val="20"/>
                <w:lang w:eastAsia="ru-RU"/>
              </w:rPr>
              <w:t>7</w:t>
            </w:r>
          </w:p>
        </w:tc>
        <w:tc>
          <w:tcPr>
            <w:tcW w:w="9701" w:type="dxa"/>
            <w:gridSpan w:val="5"/>
            <w:vAlign w:val="center"/>
          </w:tcPr>
          <w:p w:rsidR="0038156D" w:rsidRPr="00473AD2" w:rsidRDefault="0038156D" w:rsidP="009234BA">
            <w:pPr>
              <w:suppressAutoHyphens/>
              <w:autoSpaceDE w:val="0"/>
              <w:autoSpaceDN w:val="0"/>
              <w:ind w:left="0" w:firstLine="0"/>
              <w:rPr>
                <w:sz w:val="20"/>
                <w:szCs w:val="20"/>
              </w:rPr>
            </w:pPr>
            <w:r w:rsidRPr="00473AD2">
              <w:rPr>
                <w:rFonts w:eastAsia="Times New Roman"/>
                <w:b/>
                <w:sz w:val="20"/>
                <w:szCs w:val="20"/>
                <w:lang w:eastAsia="ru-RU"/>
              </w:rPr>
              <w:t>В области жилищного строительства</w:t>
            </w:r>
          </w:p>
        </w:tc>
      </w:tr>
      <w:tr w:rsidR="00233396" w:rsidRPr="00473AD2" w:rsidTr="00473AD2">
        <w:trPr>
          <w:trHeight w:val="102"/>
        </w:trPr>
        <w:tc>
          <w:tcPr>
            <w:tcW w:w="720" w:type="dxa"/>
            <w:vMerge w:val="restart"/>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7.1</w:t>
            </w:r>
          </w:p>
        </w:tc>
        <w:tc>
          <w:tcPr>
            <w:tcW w:w="4491" w:type="dxa"/>
            <w:vMerge w:val="restart"/>
          </w:tcPr>
          <w:p w:rsidR="0038156D" w:rsidRPr="00473AD2" w:rsidRDefault="0038156D" w:rsidP="00473AD2">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Объекты жилищного строительства</w:t>
            </w:r>
          </w:p>
        </w:tc>
        <w:tc>
          <w:tcPr>
            <w:tcW w:w="3108"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rPr>
          <w:trHeight w:val="102"/>
        </w:trPr>
        <w:tc>
          <w:tcPr>
            <w:tcW w:w="720" w:type="dxa"/>
            <w:vMerge/>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ind w:left="0"/>
              <w:jc w:val="left"/>
              <w:rPr>
                <w:rFonts w:eastAsia="Times New Roman"/>
                <w:sz w:val="20"/>
                <w:szCs w:val="20"/>
                <w:lang w:eastAsia="ru-RU"/>
              </w:rPr>
            </w:pPr>
          </w:p>
        </w:tc>
        <w:tc>
          <w:tcPr>
            <w:tcW w:w="3108" w:type="dxa"/>
            <w:vAlign w:val="center"/>
          </w:tcPr>
          <w:p w:rsidR="0038156D" w:rsidRPr="00473AD2" w:rsidRDefault="0098569A" w:rsidP="009234BA">
            <w:pPr>
              <w:suppressAutoHyphens/>
              <w:autoSpaceDE w:val="0"/>
              <w:autoSpaceDN w:val="0"/>
              <w:ind w:left="0" w:firstLine="0"/>
              <w:jc w:val="left"/>
              <w:rPr>
                <w:rFonts w:eastAsia="Times New Roman"/>
                <w:sz w:val="20"/>
                <w:szCs w:val="20"/>
                <w:lang w:eastAsia="ru-RU"/>
              </w:rPr>
            </w:pPr>
            <w:r w:rsidRPr="00473AD2">
              <w:rPr>
                <w:sz w:val="20"/>
                <w:szCs w:val="20"/>
              </w:rPr>
              <w:t>Плотность населения элемента планировочной структуры</w:t>
            </w:r>
          </w:p>
        </w:tc>
        <w:tc>
          <w:tcPr>
            <w:tcW w:w="707" w:type="dxa"/>
            <w:vAlign w:val="center"/>
          </w:tcPr>
          <w:p w:rsidR="0038156D" w:rsidRPr="00473AD2" w:rsidRDefault="003B0428"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rPr>
          <w:trHeight w:val="102"/>
        </w:trPr>
        <w:tc>
          <w:tcPr>
            <w:tcW w:w="720" w:type="dxa"/>
            <w:vAlign w:val="center"/>
          </w:tcPr>
          <w:p w:rsidR="005E2CC8" w:rsidRPr="00473AD2" w:rsidRDefault="005E2CC8" w:rsidP="009234BA">
            <w:pPr>
              <w:suppressAutoHyphens/>
              <w:autoSpaceDE w:val="0"/>
              <w:autoSpaceDN w:val="0"/>
              <w:ind w:hanging="1429"/>
              <w:jc w:val="center"/>
              <w:rPr>
                <w:sz w:val="20"/>
                <w:szCs w:val="20"/>
              </w:rPr>
            </w:pPr>
            <w:r w:rsidRPr="00473AD2">
              <w:rPr>
                <w:sz w:val="20"/>
                <w:szCs w:val="20"/>
              </w:rPr>
              <w:t>8</w:t>
            </w:r>
          </w:p>
        </w:tc>
        <w:tc>
          <w:tcPr>
            <w:tcW w:w="9701" w:type="dxa"/>
            <w:gridSpan w:val="5"/>
            <w:vAlign w:val="center"/>
          </w:tcPr>
          <w:p w:rsidR="005E2CC8" w:rsidRPr="00473AD2" w:rsidRDefault="005E2CC8" w:rsidP="009234BA">
            <w:pPr>
              <w:suppressAutoHyphens/>
              <w:autoSpaceDE w:val="0"/>
              <w:autoSpaceDN w:val="0"/>
              <w:ind w:left="0" w:firstLine="0"/>
              <w:rPr>
                <w:b/>
                <w:sz w:val="20"/>
                <w:szCs w:val="20"/>
              </w:rPr>
            </w:pPr>
            <w:r w:rsidRPr="00473AD2">
              <w:rPr>
                <w:b/>
                <w:sz w:val="20"/>
                <w:szCs w:val="20"/>
              </w:rPr>
              <w:t>В области благоустройства и массового отдыха</w:t>
            </w:r>
          </w:p>
        </w:tc>
      </w:tr>
      <w:tr w:rsidR="00BD136F" w:rsidRPr="00473AD2" w:rsidTr="00473AD2">
        <w:trPr>
          <w:trHeight w:val="102"/>
        </w:trPr>
        <w:tc>
          <w:tcPr>
            <w:tcW w:w="720" w:type="dxa"/>
            <w:vAlign w:val="center"/>
          </w:tcPr>
          <w:p w:rsidR="00BD136F" w:rsidRPr="00473AD2" w:rsidRDefault="00BD136F" w:rsidP="009234BA">
            <w:pPr>
              <w:suppressAutoHyphens/>
              <w:autoSpaceDE w:val="0"/>
              <w:autoSpaceDN w:val="0"/>
              <w:ind w:left="0" w:firstLine="0"/>
              <w:jc w:val="left"/>
              <w:rPr>
                <w:sz w:val="20"/>
                <w:szCs w:val="20"/>
              </w:rPr>
            </w:pPr>
            <w:r w:rsidRPr="00473AD2">
              <w:rPr>
                <w:sz w:val="20"/>
                <w:szCs w:val="20"/>
              </w:rPr>
              <w:t>8.1</w:t>
            </w:r>
          </w:p>
        </w:tc>
        <w:tc>
          <w:tcPr>
            <w:tcW w:w="4491" w:type="dxa"/>
            <w:vAlign w:val="center"/>
          </w:tcPr>
          <w:p w:rsidR="00BD136F" w:rsidRPr="00473AD2" w:rsidRDefault="00BD136F" w:rsidP="009234BA">
            <w:pPr>
              <w:suppressAutoHyphens/>
              <w:autoSpaceDE w:val="0"/>
              <w:autoSpaceDN w:val="0"/>
              <w:ind w:left="0" w:firstLine="0"/>
              <w:jc w:val="left"/>
              <w:rPr>
                <w:sz w:val="20"/>
                <w:szCs w:val="20"/>
              </w:rPr>
            </w:pPr>
            <w:r w:rsidRPr="00473AD2">
              <w:rPr>
                <w:sz w:val="20"/>
                <w:szCs w:val="20"/>
              </w:rPr>
              <w:t>Озелененные территории общего пользования</w:t>
            </w:r>
          </w:p>
        </w:tc>
        <w:tc>
          <w:tcPr>
            <w:tcW w:w="3108" w:type="dxa"/>
          </w:tcPr>
          <w:p w:rsidR="00BD136F" w:rsidRPr="00473AD2" w:rsidRDefault="00BD136F" w:rsidP="009234BA">
            <w:pPr>
              <w:suppressAutoHyphens/>
              <w:autoSpaceDE w:val="0"/>
              <w:autoSpaceDN w:val="0"/>
              <w:ind w:left="0" w:firstLine="0"/>
              <w:jc w:val="left"/>
              <w:rPr>
                <w:sz w:val="20"/>
                <w:szCs w:val="20"/>
              </w:rPr>
            </w:pPr>
            <w:r w:rsidRPr="00473AD2">
              <w:rPr>
                <w:sz w:val="20"/>
                <w:szCs w:val="20"/>
              </w:rPr>
              <w:t>Уровень обеспеченности</w:t>
            </w:r>
          </w:p>
        </w:tc>
        <w:tc>
          <w:tcPr>
            <w:tcW w:w="707" w:type="dxa"/>
            <w:vAlign w:val="center"/>
          </w:tcPr>
          <w:p w:rsidR="00BD136F" w:rsidRPr="00473AD2" w:rsidRDefault="00BD136F" w:rsidP="009234BA">
            <w:pPr>
              <w:suppressAutoHyphens/>
              <w:autoSpaceDE w:val="0"/>
              <w:autoSpaceDN w:val="0"/>
              <w:ind w:left="0" w:firstLine="0"/>
              <w:jc w:val="left"/>
              <w:rPr>
                <w:sz w:val="20"/>
                <w:szCs w:val="20"/>
              </w:rPr>
            </w:pPr>
            <w:r w:rsidRPr="00473AD2">
              <w:rPr>
                <w:sz w:val="20"/>
                <w:szCs w:val="20"/>
              </w:rPr>
              <w:t>+</w:t>
            </w:r>
          </w:p>
        </w:tc>
        <w:tc>
          <w:tcPr>
            <w:tcW w:w="735" w:type="dxa"/>
            <w:vAlign w:val="center"/>
          </w:tcPr>
          <w:p w:rsidR="00BD136F" w:rsidRPr="00473AD2" w:rsidRDefault="00BD136F" w:rsidP="009234BA">
            <w:pPr>
              <w:suppressAutoHyphens/>
              <w:autoSpaceDE w:val="0"/>
              <w:autoSpaceDN w:val="0"/>
              <w:ind w:left="0" w:firstLine="0"/>
              <w:jc w:val="left"/>
              <w:rPr>
                <w:sz w:val="20"/>
                <w:szCs w:val="20"/>
              </w:rPr>
            </w:pPr>
            <w:r w:rsidRPr="00473AD2">
              <w:rPr>
                <w:sz w:val="20"/>
                <w:szCs w:val="20"/>
              </w:rPr>
              <w:t>+</w:t>
            </w:r>
          </w:p>
        </w:tc>
        <w:tc>
          <w:tcPr>
            <w:tcW w:w="660" w:type="dxa"/>
            <w:vAlign w:val="center"/>
          </w:tcPr>
          <w:p w:rsidR="00BD136F" w:rsidRPr="00473AD2" w:rsidRDefault="00BD136F" w:rsidP="009234BA">
            <w:pPr>
              <w:suppressAutoHyphens/>
              <w:autoSpaceDE w:val="0"/>
              <w:autoSpaceDN w:val="0"/>
              <w:ind w:left="0" w:firstLine="0"/>
              <w:jc w:val="left"/>
              <w:rPr>
                <w:sz w:val="20"/>
                <w:szCs w:val="20"/>
              </w:rPr>
            </w:pPr>
            <w:r w:rsidRPr="00473AD2">
              <w:rPr>
                <w:sz w:val="20"/>
                <w:szCs w:val="20"/>
              </w:rPr>
              <w:t>+</w:t>
            </w:r>
          </w:p>
        </w:tc>
      </w:tr>
      <w:tr w:rsidR="00422B28" w:rsidRPr="00473AD2" w:rsidTr="00473AD2">
        <w:trPr>
          <w:trHeight w:val="102"/>
        </w:trPr>
        <w:tc>
          <w:tcPr>
            <w:tcW w:w="720" w:type="dxa"/>
            <w:vMerge w:val="restart"/>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8.2</w:t>
            </w:r>
          </w:p>
        </w:tc>
        <w:tc>
          <w:tcPr>
            <w:tcW w:w="4491" w:type="dxa"/>
            <w:vMerge w:val="restart"/>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Площадки отдыха населения</w:t>
            </w:r>
          </w:p>
        </w:tc>
        <w:tc>
          <w:tcPr>
            <w:tcW w:w="3108"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Размер земельного участка</w:t>
            </w:r>
          </w:p>
        </w:tc>
        <w:tc>
          <w:tcPr>
            <w:tcW w:w="707"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w:t>
            </w:r>
          </w:p>
        </w:tc>
        <w:tc>
          <w:tcPr>
            <w:tcW w:w="735"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w:t>
            </w:r>
          </w:p>
        </w:tc>
        <w:tc>
          <w:tcPr>
            <w:tcW w:w="660"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w:t>
            </w:r>
          </w:p>
        </w:tc>
      </w:tr>
      <w:tr w:rsidR="00422B28" w:rsidRPr="00473AD2" w:rsidTr="00473AD2">
        <w:trPr>
          <w:trHeight w:val="102"/>
        </w:trPr>
        <w:tc>
          <w:tcPr>
            <w:tcW w:w="720" w:type="dxa"/>
            <w:vMerge/>
            <w:vAlign w:val="center"/>
          </w:tcPr>
          <w:p w:rsidR="00422B28" w:rsidRPr="00473AD2" w:rsidRDefault="00422B28" w:rsidP="009234BA">
            <w:pPr>
              <w:suppressAutoHyphens/>
              <w:autoSpaceDE w:val="0"/>
              <w:autoSpaceDN w:val="0"/>
              <w:rPr>
                <w:sz w:val="20"/>
                <w:szCs w:val="20"/>
              </w:rPr>
            </w:pPr>
          </w:p>
        </w:tc>
        <w:tc>
          <w:tcPr>
            <w:tcW w:w="4491" w:type="dxa"/>
            <w:vMerge/>
            <w:vAlign w:val="center"/>
          </w:tcPr>
          <w:p w:rsidR="00422B28" w:rsidRPr="00473AD2" w:rsidRDefault="00422B28" w:rsidP="009234BA">
            <w:pPr>
              <w:suppressAutoHyphens/>
              <w:autoSpaceDE w:val="0"/>
              <w:autoSpaceDN w:val="0"/>
              <w:rPr>
                <w:sz w:val="20"/>
                <w:szCs w:val="20"/>
              </w:rPr>
            </w:pPr>
          </w:p>
        </w:tc>
        <w:tc>
          <w:tcPr>
            <w:tcW w:w="3108"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Территориальная доступность</w:t>
            </w:r>
          </w:p>
        </w:tc>
        <w:tc>
          <w:tcPr>
            <w:tcW w:w="707"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w:t>
            </w:r>
          </w:p>
        </w:tc>
        <w:tc>
          <w:tcPr>
            <w:tcW w:w="735"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w:t>
            </w:r>
          </w:p>
        </w:tc>
        <w:tc>
          <w:tcPr>
            <w:tcW w:w="660" w:type="dxa"/>
            <w:vAlign w:val="center"/>
          </w:tcPr>
          <w:p w:rsidR="00422B28" w:rsidRPr="00473AD2" w:rsidRDefault="00CB66C3" w:rsidP="009234BA">
            <w:pPr>
              <w:suppressAutoHyphens/>
              <w:autoSpaceDE w:val="0"/>
              <w:autoSpaceDN w:val="0"/>
              <w:ind w:left="0" w:firstLine="0"/>
              <w:jc w:val="left"/>
              <w:rPr>
                <w:sz w:val="20"/>
                <w:szCs w:val="20"/>
              </w:rPr>
            </w:pPr>
            <w:r w:rsidRPr="00473AD2">
              <w:rPr>
                <w:sz w:val="20"/>
                <w:szCs w:val="20"/>
              </w:rPr>
              <w:t>–</w:t>
            </w:r>
          </w:p>
        </w:tc>
      </w:tr>
      <w:tr w:rsidR="00422B28" w:rsidRPr="00473AD2" w:rsidTr="00473AD2">
        <w:trPr>
          <w:trHeight w:val="102"/>
        </w:trPr>
        <w:tc>
          <w:tcPr>
            <w:tcW w:w="720" w:type="dxa"/>
            <w:vMerge w:val="restart"/>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8.3</w:t>
            </w:r>
          </w:p>
        </w:tc>
        <w:tc>
          <w:tcPr>
            <w:tcW w:w="4491" w:type="dxa"/>
            <w:vMerge w:val="restart"/>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Детские игровые площадки</w:t>
            </w:r>
          </w:p>
        </w:tc>
        <w:tc>
          <w:tcPr>
            <w:tcW w:w="3108"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Уровень обеспеченности</w:t>
            </w:r>
          </w:p>
        </w:tc>
        <w:tc>
          <w:tcPr>
            <w:tcW w:w="707"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w:t>
            </w:r>
          </w:p>
        </w:tc>
        <w:tc>
          <w:tcPr>
            <w:tcW w:w="735"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w:t>
            </w:r>
          </w:p>
        </w:tc>
        <w:tc>
          <w:tcPr>
            <w:tcW w:w="660" w:type="dxa"/>
            <w:vAlign w:val="center"/>
          </w:tcPr>
          <w:p w:rsidR="00422B28" w:rsidRPr="00473AD2" w:rsidRDefault="00CB66C3" w:rsidP="009234BA">
            <w:pPr>
              <w:suppressAutoHyphens/>
              <w:autoSpaceDE w:val="0"/>
              <w:autoSpaceDN w:val="0"/>
              <w:ind w:left="0" w:firstLine="0"/>
              <w:jc w:val="left"/>
              <w:rPr>
                <w:sz w:val="20"/>
                <w:szCs w:val="20"/>
              </w:rPr>
            </w:pPr>
            <w:r w:rsidRPr="00473AD2">
              <w:rPr>
                <w:sz w:val="20"/>
                <w:szCs w:val="20"/>
              </w:rPr>
              <w:t>+</w:t>
            </w:r>
          </w:p>
        </w:tc>
      </w:tr>
      <w:tr w:rsidR="00422B28" w:rsidRPr="00473AD2" w:rsidTr="00473AD2">
        <w:trPr>
          <w:trHeight w:val="102"/>
        </w:trPr>
        <w:tc>
          <w:tcPr>
            <w:tcW w:w="720" w:type="dxa"/>
            <w:vMerge/>
            <w:vAlign w:val="center"/>
          </w:tcPr>
          <w:p w:rsidR="00422B28" w:rsidRPr="00473AD2" w:rsidRDefault="00422B28" w:rsidP="009234BA">
            <w:pPr>
              <w:suppressAutoHyphens/>
              <w:autoSpaceDE w:val="0"/>
              <w:autoSpaceDN w:val="0"/>
              <w:rPr>
                <w:sz w:val="20"/>
                <w:szCs w:val="20"/>
              </w:rPr>
            </w:pPr>
          </w:p>
        </w:tc>
        <w:tc>
          <w:tcPr>
            <w:tcW w:w="4491" w:type="dxa"/>
            <w:vMerge/>
            <w:vAlign w:val="center"/>
          </w:tcPr>
          <w:p w:rsidR="00422B28" w:rsidRPr="00473AD2" w:rsidRDefault="00422B28" w:rsidP="009234BA">
            <w:pPr>
              <w:suppressAutoHyphens/>
              <w:autoSpaceDE w:val="0"/>
              <w:autoSpaceDN w:val="0"/>
              <w:rPr>
                <w:sz w:val="20"/>
                <w:szCs w:val="20"/>
              </w:rPr>
            </w:pPr>
          </w:p>
        </w:tc>
        <w:tc>
          <w:tcPr>
            <w:tcW w:w="3108"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Территориальная доступность</w:t>
            </w:r>
          </w:p>
        </w:tc>
        <w:tc>
          <w:tcPr>
            <w:tcW w:w="707"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w:t>
            </w:r>
          </w:p>
        </w:tc>
        <w:tc>
          <w:tcPr>
            <w:tcW w:w="735" w:type="dxa"/>
            <w:vAlign w:val="center"/>
          </w:tcPr>
          <w:p w:rsidR="00422B28" w:rsidRPr="00473AD2" w:rsidRDefault="00422B28" w:rsidP="009234BA">
            <w:pPr>
              <w:suppressAutoHyphens/>
              <w:autoSpaceDE w:val="0"/>
              <w:autoSpaceDN w:val="0"/>
              <w:ind w:left="0" w:firstLine="0"/>
              <w:jc w:val="left"/>
              <w:rPr>
                <w:sz w:val="20"/>
                <w:szCs w:val="20"/>
              </w:rPr>
            </w:pPr>
            <w:r w:rsidRPr="00473AD2">
              <w:rPr>
                <w:sz w:val="20"/>
                <w:szCs w:val="20"/>
              </w:rPr>
              <w:t>+</w:t>
            </w:r>
          </w:p>
        </w:tc>
        <w:tc>
          <w:tcPr>
            <w:tcW w:w="660" w:type="dxa"/>
            <w:vAlign w:val="center"/>
          </w:tcPr>
          <w:p w:rsidR="00422B28" w:rsidRPr="00473AD2" w:rsidRDefault="00CB66C3" w:rsidP="009234BA">
            <w:pPr>
              <w:suppressAutoHyphens/>
              <w:autoSpaceDE w:val="0"/>
              <w:autoSpaceDN w:val="0"/>
              <w:ind w:left="0" w:firstLine="0"/>
              <w:jc w:val="left"/>
              <w:rPr>
                <w:sz w:val="20"/>
                <w:szCs w:val="20"/>
              </w:rPr>
            </w:pPr>
            <w:r w:rsidRPr="00473AD2">
              <w:rPr>
                <w:sz w:val="20"/>
                <w:szCs w:val="20"/>
              </w:rPr>
              <w:t>–</w:t>
            </w:r>
          </w:p>
        </w:tc>
      </w:tr>
      <w:tr w:rsidR="00233396" w:rsidRPr="00473AD2" w:rsidTr="00473AD2">
        <w:trPr>
          <w:trHeight w:val="102"/>
        </w:trPr>
        <w:tc>
          <w:tcPr>
            <w:tcW w:w="720" w:type="dxa"/>
            <w:vAlign w:val="center"/>
          </w:tcPr>
          <w:p w:rsidR="00D64549" w:rsidRPr="00473AD2" w:rsidRDefault="00D64549" w:rsidP="009234BA">
            <w:pPr>
              <w:suppressAutoHyphens/>
              <w:autoSpaceDE w:val="0"/>
              <w:autoSpaceDN w:val="0"/>
              <w:ind w:hanging="1429"/>
              <w:jc w:val="center"/>
              <w:rPr>
                <w:sz w:val="20"/>
                <w:szCs w:val="20"/>
              </w:rPr>
            </w:pPr>
            <w:r w:rsidRPr="00473AD2">
              <w:rPr>
                <w:rFonts w:eastAsia="Times New Roman"/>
                <w:b/>
                <w:sz w:val="20"/>
                <w:szCs w:val="20"/>
                <w:lang w:eastAsia="ru-RU"/>
              </w:rPr>
              <w:t>9</w:t>
            </w:r>
          </w:p>
        </w:tc>
        <w:tc>
          <w:tcPr>
            <w:tcW w:w="9701" w:type="dxa"/>
            <w:gridSpan w:val="5"/>
            <w:vAlign w:val="center"/>
          </w:tcPr>
          <w:p w:rsidR="00D64549" w:rsidRPr="00473AD2" w:rsidRDefault="00D64549" w:rsidP="009234BA">
            <w:pPr>
              <w:suppressAutoHyphens/>
              <w:autoSpaceDE w:val="0"/>
              <w:autoSpaceDN w:val="0"/>
              <w:ind w:left="0" w:firstLine="0"/>
              <w:rPr>
                <w:sz w:val="20"/>
                <w:szCs w:val="20"/>
              </w:rPr>
            </w:pPr>
            <w:bookmarkStart w:id="443" w:name="_Toc132730222"/>
            <w:r w:rsidRPr="00473AD2">
              <w:rPr>
                <w:b/>
                <w:sz w:val="20"/>
                <w:szCs w:val="20"/>
                <w:lang w:eastAsia="ru-RU"/>
              </w:rPr>
              <w:t>В области автомобильных дорог местного значения</w:t>
            </w:r>
            <w:bookmarkEnd w:id="443"/>
          </w:p>
        </w:tc>
      </w:tr>
      <w:tr w:rsidR="00233396" w:rsidRPr="00473AD2" w:rsidTr="00473AD2">
        <w:trPr>
          <w:trHeight w:val="102"/>
        </w:trPr>
        <w:tc>
          <w:tcPr>
            <w:tcW w:w="720" w:type="dxa"/>
            <w:vAlign w:val="center"/>
          </w:tcPr>
          <w:p w:rsidR="005E1FFD" w:rsidRPr="00473AD2" w:rsidRDefault="005E1FFD" w:rsidP="009234BA">
            <w:pPr>
              <w:suppressAutoHyphens/>
              <w:autoSpaceDE w:val="0"/>
              <w:autoSpaceDN w:val="0"/>
              <w:ind w:hanging="1429"/>
              <w:jc w:val="center"/>
              <w:rPr>
                <w:sz w:val="20"/>
                <w:szCs w:val="20"/>
              </w:rPr>
            </w:pPr>
            <w:r w:rsidRPr="00473AD2">
              <w:rPr>
                <w:sz w:val="20"/>
                <w:szCs w:val="20"/>
              </w:rPr>
              <w:t>9.1</w:t>
            </w:r>
          </w:p>
        </w:tc>
        <w:tc>
          <w:tcPr>
            <w:tcW w:w="4491" w:type="dxa"/>
          </w:tcPr>
          <w:p w:rsidR="005E1FFD" w:rsidRPr="00473AD2" w:rsidRDefault="005E1FFD" w:rsidP="009234BA">
            <w:pPr>
              <w:suppressAutoHyphens/>
              <w:autoSpaceDE w:val="0"/>
              <w:autoSpaceDN w:val="0"/>
              <w:ind w:left="-67" w:firstLine="31"/>
              <w:jc w:val="left"/>
              <w:rPr>
                <w:sz w:val="20"/>
                <w:szCs w:val="20"/>
              </w:rPr>
            </w:pPr>
            <w:r w:rsidRPr="00473AD2">
              <w:rPr>
                <w:sz w:val="20"/>
                <w:szCs w:val="20"/>
              </w:rPr>
              <w:t>Автомобильные дороги общего пользования</w:t>
            </w:r>
          </w:p>
        </w:tc>
        <w:tc>
          <w:tcPr>
            <w:tcW w:w="3108" w:type="dxa"/>
          </w:tcPr>
          <w:p w:rsidR="005E1FFD" w:rsidRPr="00473AD2" w:rsidRDefault="005E1FFD" w:rsidP="009234BA">
            <w:pPr>
              <w:suppressAutoHyphens/>
              <w:autoSpaceDE w:val="0"/>
              <w:autoSpaceDN w:val="0"/>
              <w:ind w:left="-67" w:firstLine="31"/>
              <w:jc w:val="left"/>
              <w:rPr>
                <w:sz w:val="20"/>
                <w:szCs w:val="20"/>
              </w:rPr>
            </w:pPr>
            <w:r w:rsidRPr="00473AD2">
              <w:rPr>
                <w:sz w:val="20"/>
                <w:szCs w:val="20"/>
              </w:rPr>
              <w:t>Уровень обеспеченности</w:t>
            </w:r>
          </w:p>
        </w:tc>
        <w:tc>
          <w:tcPr>
            <w:tcW w:w="707" w:type="dxa"/>
          </w:tcPr>
          <w:p w:rsidR="005E1FFD" w:rsidRPr="00473AD2" w:rsidRDefault="005E1FFD" w:rsidP="009234BA">
            <w:pPr>
              <w:suppressAutoHyphens/>
              <w:autoSpaceDE w:val="0"/>
              <w:autoSpaceDN w:val="0"/>
              <w:ind w:left="-67" w:firstLine="31"/>
              <w:jc w:val="left"/>
              <w:rPr>
                <w:sz w:val="20"/>
                <w:szCs w:val="20"/>
              </w:rPr>
            </w:pPr>
            <w:r w:rsidRPr="00473AD2">
              <w:rPr>
                <w:sz w:val="20"/>
                <w:szCs w:val="20"/>
              </w:rPr>
              <w:t>+</w:t>
            </w:r>
          </w:p>
        </w:tc>
        <w:tc>
          <w:tcPr>
            <w:tcW w:w="735" w:type="dxa"/>
          </w:tcPr>
          <w:p w:rsidR="005E1FFD" w:rsidRPr="00473AD2" w:rsidRDefault="005E1FFD" w:rsidP="009234BA">
            <w:pPr>
              <w:suppressAutoHyphens/>
              <w:autoSpaceDE w:val="0"/>
              <w:autoSpaceDN w:val="0"/>
              <w:ind w:left="-67" w:firstLine="31"/>
              <w:jc w:val="left"/>
              <w:rPr>
                <w:sz w:val="20"/>
                <w:szCs w:val="20"/>
              </w:rPr>
            </w:pPr>
            <w:r w:rsidRPr="00473AD2">
              <w:rPr>
                <w:sz w:val="20"/>
                <w:szCs w:val="20"/>
              </w:rPr>
              <w:t>+</w:t>
            </w:r>
          </w:p>
        </w:tc>
        <w:tc>
          <w:tcPr>
            <w:tcW w:w="660" w:type="dxa"/>
          </w:tcPr>
          <w:p w:rsidR="005E1FFD" w:rsidRPr="00473AD2" w:rsidRDefault="005E1FFD" w:rsidP="009234BA">
            <w:pPr>
              <w:suppressAutoHyphens/>
              <w:autoSpaceDE w:val="0"/>
              <w:autoSpaceDN w:val="0"/>
              <w:ind w:left="-67" w:firstLine="31"/>
              <w:jc w:val="left"/>
              <w:rPr>
                <w:sz w:val="20"/>
                <w:szCs w:val="20"/>
              </w:rPr>
            </w:pPr>
            <w:r w:rsidRPr="00473AD2">
              <w:rPr>
                <w:sz w:val="20"/>
                <w:szCs w:val="20"/>
              </w:rPr>
              <w:t>–</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rFonts w:eastAsia="Times New Roman"/>
                <w:b/>
                <w:sz w:val="20"/>
                <w:szCs w:val="20"/>
                <w:lang w:eastAsia="ru-RU"/>
              </w:rPr>
            </w:pPr>
            <w:r w:rsidRPr="00473AD2">
              <w:rPr>
                <w:rFonts w:eastAsia="Times New Roman"/>
                <w:b/>
                <w:sz w:val="20"/>
                <w:szCs w:val="20"/>
                <w:lang w:eastAsia="ru-RU"/>
              </w:rPr>
              <w:t>10</w:t>
            </w:r>
          </w:p>
        </w:tc>
        <w:tc>
          <w:tcPr>
            <w:tcW w:w="9701" w:type="dxa"/>
            <w:gridSpan w:val="5"/>
            <w:vAlign w:val="center"/>
          </w:tcPr>
          <w:p w:rsidR="0038156D" w:rsidRPr="00473AD2" w:rsidRDefault="0038156D" w:rsidP="009234BA">
            <w:pPr>
              <w:suppressAutoHyphens/>
              <w:autoSpaceDE w:val="0"/>
              <w:autoSpaceDN w:val="0"/>
              <w:ind w:left="-67" w:firstLine="67"/>
              <w:rPr>
                <w:b/>
                <w:sz w:val="20"/>
                <w:szCs w:val="20"/>
              </w:rPr>
            </w:pPr>
            <w:r w:rsidRPr="00473AD2">
              <w:rPr>
                <w:rFonts w:eastAsia="Times New Roman"/>
                <w:b/>
                <w:sz w:val="20"/>
                <w:szCs w:val="20"/>
                <w:lang w:eastAsia="ru-RU"/>
              </w:rPr>
              <w:t>В области электро-, тепло-, газо- и водоснабжения населения и водоотведения</w:t>
            </w:r>
          </w:p>
        </w:tc>
      </w:tr>
      <w:tr w:rsidR="00233396" w:rsidRPr="00473AD2" w:rsidTr="00473AD2">
        <w:tc>
          <w:tcPr>
            <w:tcW w:w="720" w:type="dxa"/>
            <w:vMerge w:val="restart"/>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10.1</w:t>
            </w:r>
          </w:p>
        </w:tc>
        <w:tc>
          <w:tcPr>
            <w:tcW w:w="4491" w:type="dxa"/>
            <w:vMerge w:val="restart"/>
            <w:vAlign w:val="center"/>
          </w:tcPr>
          <w:p w:rsidR="0038156D" w:rsidRPr="00473AD2" w:rsidRDefault="0038156D" w:rsidP="009234BA">
            <w:pPr>
              <w:suppressAutoHyphens/>
              <w:autoSpaceDE w:val="0"/>
              <w:autoSpaceDN w:val="0"/>
              <w:ind w:left="-36" w:firstLine="0"/>
              <w:jc w:val="left"/>
              <w:rPr>
                <w:rFonts w:eastAsia="Times New Roman"/>
                <w:sz w:val="20"/>
                <w:szCs w:val="20"/>
                <w:lang w:eastAsia="ru-RU"/>
              </w:rPr>
            </w:pPr>
            <w:r w:rsidRPr="00473AD2">
              <w:rPr>
                <w:rFonts w:eastAsia="Times New Roman"/>
                <w:sz w:val="20"/>
                <w:szCs w:val="20"/>
                <w:lang w:eastAsia="ru-RU"/>
              </w:rPr>
              <w:t>Объекты электроснабжения</w:t>
            </w:r>
          </w:p>
        </w:tc>
        <w:tc>
          <w:tcPr>
            <w:tcW w:w="3108"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Электропотребление</w:t>
            </w:r>
          </w:p>
        </w:tc>
        <w:tc>
          <w:tcPr>
            <w:tcW w:w="707"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ind w:left="-36" w:firstLine="0"/>
              <w:jc w:val="left"/>
              <w:rPr>
                <w:rFonts w:eastAsia="Times New Roman"/>
                <w:sz w:val="20"/>
                <w:szCs w:val="20"/>
                <w:lang w:eastAsia="ru-RU"/>
              </w:rPr>
            </w:pPr>
          </w:p>
        </w:tc>
        <w:tc>
          <w:tcPr>
            <w:tcW w:w="3108"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sz w:val="20"/>
                <w:szCs w:val="20"/>
              </w:rPr>
              <w:t>Удельная коммунально-бытовая электрическая нагрузка</w:t>
            </w:r>
          </w:p>
        </w:tc>
        <w:tc>
          <w:tcPr>
            <w:tcW w:w="707"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restart"/>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10.2</w:t>
            </w:r>
          </w:p>
        </w:tc>
        <w:tc>
          <w:tcPr>
            <w:tcW w:w="4491" w:type="dxa"/>
            <w:vMerge w:val="restart"/>
            <w:vAlign w:val="center"/>
          </w:tcPr>
          <w:p w:rsidR="0038156D" w:rsidRPr="00473AD2" w:rsidRDefault="0038156D" w:rsidP="009234BA">
            <w:pPr>
              <w:suppressAutoHyphens/>
              <w:autoSpaceDE w:val="0"/>
              <w:autoSpaceDN w:val="0"/>
              <w:ind w:left="-36" w:firstLine="0"/>
              <w:jc w:val="left"/>
              <w:rPr>
                <w:rFonts w:eastAsia="Times New Roman"/>
                <w:sz w:val="20"/>
                <w:szCs w:val="20"/>
                <w:lang w:eastAsia="ru-RU"/>
              </w:rPr>
            </w:pPr>
            <w:r w:rsidRPr="00473AD2">
              <w:rPr>
                <w:rFonts w:eastAsia="Times New Roman"/>
                <w:sz w:val="20"/>
                <w:szCs w:val="20"/>
                <w:lang w:eastAsia="ru-RU"/>
              </w:rPr>
              <w:t>Объекты теплоснабжения</w:t>
            </w:r>
          </w:p>
        </w:tc>
        <w:tc>
          <w:tcPr>
            <w:tcW w:w="3108"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Удельные расходы тепла на отопление жилых зданий</w:t>
            </w:r>
          </w:p>
        </w:tc>
        <w:tc>
          <w:tcPr>
            <w:tcW w:w="707"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sz w:val="20"/>
                <w:szCs w:val="20"/>
              </w:rPr>
              <w:t>Удельная величина тепловой энергии на нагрев горячей воды потребителями жилых зданий</w:t>
            </w:r>
          </w:p>
        </w:tc>
        <w:tc>
          <w:tcPr>
            <w:tcW w:w="707"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Merge/>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p>
        </w:tc>
        <w:tc>
          <w:tcPr>
            <w:tcW w:w="4491" w:type="dxa"/>
            <w:vMerge/>
            <w:vAlign w:val="center"/>
          </w:tcPr>
          <w:p w:rsidR="0038156D" w:rsidRPr="00473AD2" w:rsidRDefault="0038156D" w:rsidP="009234BA">
            <w:pPr>
              <w:suppressAutoHyphens/>
              <w:autoSpaceDE w:val="0"/>
              <w:autoSpaceDN w:val="0"/>
              <w:ind w:left="-67" w:firstLine="31"/>
              <w:jc w:val="left"/>
              <w:rPr>
                <w:rFonts w:eastAsia="Times New Roman"/>
                <w:sz w:val="20"/>
                <w:szCs w:val="20"/>
                <w:lang w:eastAsia="ru-RU"/>
              </w:rPr>
            </w:pPr>
          </w:p>
        </w:tc>
        <w:tc>
          <w:tcPr>
            <w:tcW w:w="3108" w:type="dxa"/>
            <w:vAlign w:val="center"/>
          </w:tcPr>
          <w:p w:rsidR="0038156D" w:rsidRPr="00473AD2" w:rsidRDefault="0038156D" w:rsidP="009234BA">
            <w:pPr>
              <w:suppressAutoHyphens/>
              <w:autoSpaceDE w:val="0"/>
              <w:autoSpaceDN w:val="0"/>
              <w:ind w:left="0" w:firstLine="0"/>
              <w:jc w:val="left"/>
              <w:rPr>
                <w:rFonts w:eastAsia="Times New Roman"/>
                <w:sz w:val="20"/>
                <w:szCs w:val="20"/>
                <w:lang w:eastAsia="ru-RU"/>
              </w:rPr>
            </w:pPr>
            <w:r w:rsidRPr="00473AD2">
              <w:rPr>
                <w:rFonts w:eastAsia="Times New Roman"/>
                <w:sz w:val="20"/>
                <w:szCs w:val="20"/>
                <w:lang w:eastAsia="ru-RU"/>
              </w:rPr>
              <w:t>Удельные расходы тепла на отопление административных зданий</w:t>
            </w:r>
          </w:p>
        </w:tc>
        <w:tc>
          <w:tcPr>
            <w:tcW w:w="707"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sz w:val="20"/>
                <w:szCs w:val="20"/>
              </w:rPr>
            </w:pPr>
            <w:r w:rsidRPr="00473AD2">
              <w:rPr>
                <w:sz w:val="20"/>
                <w:szCs w:val="20"/>
              </w:rPr>
              <w:t>10.3</w:t>
            </w:r>
          </w:p>
        </w:tc>
        <w:tc>
          <w:tcPr>
            <w:tcW w:w="4491" w:type="dxa"/>
            <w:vAlign w:val="center"/>
          </w:tcPr>
          <w:p w:rsidR="0038156D" w:rsidRPr="00473AD2" w:rsidRDefault="0038156D" w:rsidP="009234BA">
            <w:pPr>
              <w:suppressAutoHyphens/>
              <w:autoSpaceDE w:val="0"/>
              <w:autoSpaceDN w:val="0"/>
              <w:ind w:left="-67" w:firstLine="31"/>
              <w:jc w:val="left"/>
              <w:rPr>
                <w:sz w:val="20"/>
                <w:szCs w:val="20"/>
              </w:rPr>
            </w:pPr>
            <w:r w:rsidRPr="00473AD2">
              <w:rPr>
                <w:sz w:val="20"/>
                <w:szCs w:val="20"/>
              </w:rPr>
              <w:t>Объекты газоснабжения</w:t>
            </w:r>
          </w:p>
        </w:tc>
        <w:tc>
          <w:tcPr>
            <w:tcW w:w="3108"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Удельный расход сжиженного углеводородного газа</w:t>
            </w:r>
          </w:p>
        </w:tc>
        <w:tc>
          <w:tcPr>
            <w:tcW w:w="707" w:type="dxa"/>
            <w:vAlign w:val="center"/>
          </w:tcPr>
          <w:p w:rsidR="0038156D" w:rsidRPr="00473AD2" w:rsidRDefault="0038156D" w:rsidP="009234BA">
            <w:pPr>
              <w:suppressAutoHyphens/>
              <w:autoSpaceDE w:val="0"/>
              <w:autoSpaceDN w:val="0"/>
              <w:ind w:hanging="1429"/>
              <w:jc w:val="left"/>
              <w:rPr>
                <w:sz w:val="20"/>
                <w:szCs w:val="20"/>
              </w:rPr>
            </w:pPr>
            <w:r w:rsidRPr="00473AD2">
              <w:rPr>
                <w:sz w:val="20"/>
                <w:szCs w:val="20"/>
              </w:rPr>
              <w:t>+</w:t>
            </w:r>
          </w:p>
        </w:tc>
        <w:tc>
          <w:tcPr>
            <w:tcW w:w="735" w:type="dxa"/>
            <w:vAlign w:val="center"/>
          </w:tcPr>
          <w:p w:rsidR="0038156D" w:rsidRPr="00473AD2" w:rsidRDefault="0038156D" w:rsidP="009234BA">
            <w:pPr>
              <w:suppressAutoHyphens/>
              <w:autoSpaceDE w:val="0"/>
              <w:autoSpaceDN w:val="0"/>
              <w:ind w:hanging="1429"/>
              <w:jc w:val="left"/>
              <w:rPr>
                <w:sz w:val="20"/>
                <w:szCs w:val="20"/>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sz w:val="20"/>
                <w:szCs w:val="20"/>
              </w:rPr>
            </w:pPr>
            <w:r w:rsidRPr="00473AD2">
              <w:rPr>
                <w:rFonts w:eastAsia="Times New Roman"/>
                <w:sz w:val="20"/>
                <w:szCs w:val="20"/>
                <w:lang w:eastAsia="ru-RU"/>
              </w:rPr>
              <w:t>–</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sz w:val="20"/>
                <w:szCs w:val="20"/>
              </w:rPr>
            </w:pPr>
            <w:r w:rsidRPr="00473AD2">
              <w:rPr>
                <w:sz w:val="20"/>
                <w:szCs w:val="20"/>
              </w:rPr>
              <w:t>10.4</w:t>
            </w:r>
          </w:p>
        </w:tc>
        <w:tc>
          <w:tcPr>
            <w:tcW w:w="4491" w:type="dxa"/>
            <w:vAlign w:val="center"/>
          </w:tcPr>
          <w:p w:rsidR="0038156D" w:rsidRPr="00473AD2" w:rsidRDefault="0038156D" w:rsidP="009234BA">
            <w:pPr>
              <w:suppressAutoHyphens/>
              <w:autoSpaceDE w:val="0"/>
              <w:autoSpaceDN w:val="0"/>
              <w:ind w:left="-67" w:firstLine="31"/>
              <w:jc w:val="left"/>
              <w:rPr>
                <w:sz w:val="20"/>
                <w:szCs w:val="20"/>
              </w:rPr>
            </w:pPr>
            <w:r w:rsidRPr="00473AD2">
              <w:rPr>
                <w:sz w:val="20"/>
                <w:szCs w:val="20"/>
              </w:rPr>
              <w:t>Объекты водоснабжения</w:t>
            </w:r>
          </w:p>
        </w:tc>
        <w:tc>
          <w:tcPr>
            <w:tcW w:w="3108"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Удельное среднесуточное водопотребление (за год)</w:t>
            </w:r>
          </w:p>
        </w:tc>
        <w:tc>
          <w:tcPr>
            <w:tcW w:w="707" w:type="dxa"/>
            <w:vAlign w:val="center"/>
          </w:tcPr>
          <w:p w:rsidR="0038156D" w:rsidRPr="00473AD2" w:rsidRDefault="0038156D" w:rsidP="009234BA">
            <w:pPr>
              <w:suppressAutoHyphens/>
              <w:autoSpaceDE w:val="0"/>
              <w:autoSpaceDN w:val="0"/>
              <w:ind w:hanging="1429"/>
              <w:jc w:val="left"/>
              <w:rPr>
                <w:sz w:val="20"/>
                <w:szCs w:val="20"/>
              </w:rPr>
            </w:pPr>
            <w:r w:rsidRPr="00473AD2">
              <w:rPr>
                <w:sz w:val="20"/>
                <w:szCs w:val="20"/>
              </w:rPr>
              <w:t>+</w:t>
            </w:r>
          </w:p>
        </w:tc>
        <w:tc>
          <w:tcPr>
            <w:tcW w:w="735" w:type="dxa"/>
            <w:vAlign w:val="center"/>
          </w:tcPr>
          <w:p w:rsidR="0038156D" w:rsidRPr="00473AD2" w:rsidRDefault="0038156D" w:rsidP="009234BA">
            <w:pPr>
              <w:suppressAutoHyphens/>
              <w:autoSpaceDE w:val="0"/>
              <w:autoSpaceDN w:val="0"/>
              <w:ind w:hanging="1429"/>
              <w:jc w:val="left"/>
              <w:rPr>
                <w:sz w:val="20"/>
                <w:szCs w:val="20"/>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sz w:val="20"/>
                <w:szCs w:val="20"/>
              </w:rPr>
            </w:pPr>
            <w:r w:rsidRPr="00473AD2">
              <w:rPr>
                <w:rFonts w:eastAsia="Times New Roman"/>
                <w:sz w:val="20"/>
                <w:szCs w:val="20"/>
                <w:lang w:eastAsia="ru-RU"/>
              </w:rPr>
              <w:t>–</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sz w:val="20"/>
                <w:szCs w:val="20"/>
              </w:rPr>
            </w:pPr>
            <w:r w:rsidRPr="00473AD2">
              <w:rPr>
                <w:sz w:val="20"/>
                <w:szCs w:val="20"/>
              </w:rPr>
              <w:t>10.5</w:t>
            </w:r>
          </w:p>
        </w:tc>
        <w:tc>
          <w:tcPr>
            <w:tcW w:w="4491" w:type="dxa"/>
            <w:vAlign w:val="center"/>
          </w:tcPr>
          <w:p w:rsidR="0038156D" w:rsidRPr="00473AD2" w:rsidRDefault="0038156D" w:rsidP="009234BA">
            <w:pPr>
              <w:suppressAutoHyphens/>
              <w:autoSpaceDE w:val="0"/>
              <w:autoSpaceDN w:val="0"/>
              <w:ind w:left="-67" w:firstLine="31"/>
              <w:jc w:val="left"/>
              <w:rPr>
                <w:sz w:val="20"/>
                <w:szCs w:val="20"/>
              </w:rPr>
            </w:pPr>
            <w:r w:rsidRPr="00473AD2">
              <w:rPr>
                <w:sz w:val="20"/>
                <w:szCs w:val="20"/>
              </w:rPr>
              <w:t>Объекты водоотведения</w:t>
            </w:r>
          </w:p>
        </w:tc>
        <w:tc>
          <w:tcPr>
            <w:tcW w:w="3108"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Удельное среднесуточное водопотребление (за год)</w:t>
            </w:r>
          </w:p>
        </w:tc>
        <w:tc>
          <w:tcPr>
            <w:tcW w:w="707" w:type="dxa"/>
            <w:vAlign w:val="center"/>
          </w:tcPr>
          <w:p w:rsidR="0038156D" w:rsidRPr="00473AD2" w:rsidRDefault="0038156D" w:rsidP="009234BA">
            <w:pPr>
              <w:suppressAutoHyphens/>
              <w:autoSpaceDE w:val="0"/>
              <w:autoSpaceDN w:val="0"/>
              <w:ind w:hanging="1429"/>
              <w:jc w:val="left"/>
              <w:rPr>
                <w:sz w:val="20"/>
                <w:szCs w:val="20"/>
              </w:rPr>
            </w:pPr>
            <w:r w:rsidRPr="00473AD2">
              <w:rPr>
                <w:sz w:val="20"/>
                <w:szCs w:val="20"/>
              </w:rPr>
              <w:t>+</w:t>
            </w:r>
          </w:p>
        </w:tc>
        <w:tc>
          <w:tcPr>
            <w:tcW w:w="735" w:type="dxa"/>
            <w:vAlign w:val="center"/>
          </w:tcPr>
          <w:p w:rsidR="0038156D" w:rsidRPr="00473AD2" w:rsidRDefault="0038156D" w:rsidP="009234BA">
            <w:pPr>
              <w:suppressAutoHyphens/>
              <w:autoSpaceDE w:val="0"/>
              <w:autoSpaceDN w:val="0"/>
              <w:ind w:hanging="1429"/>
              <w:jc w:val="left"/>
              <w:rPr>
                <w:sz w:val="20"/>
                <w:szCs w:val="20"/>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sz w:val="20"/>
                <w:szCs w:val="20"/>
              </w:rPr>
            </w:pPr>
            <w:r w:rsidRPr="00473AD2">
              <w:rPr>
                <w:rFonts w:eastAsia="Times New Roman"/>
                <w:sz w:val="20"/>
                <w:szCs w:val="20"/>
                <w:lang w:eastAsia="ru-RU"/>
              </w:rPr>
              <w:t>–</w:t>
            </w:r>
          </w:p>
        </w:tc>
      </w:tr>
      <w:tr w:rsidR="00233396" w:rsidRPr="00473AD2" w:rsidTr="00473AD2">
        <w:tc>
          <w:tcPr>
            <w:tcW w:w="720" w:type="dxa"/>
            <w:vAlign w:val="center"/>
          </w:tcPr>
          <w:p w:rsidR="0038156D" w:rsidRPr="00473AD2" w:rsidRDefault="0038156D" w:rsidP="009234BA">
            <w:pPr>
              <w:suppressAutoHyphens/>
              <w:autoSpaceDE w:val="0"/>
              <w:autoSpaceDN w:val="0"/>
              <w:ind w:left="0" w:firstLine="0"/>
              <w:jc w:val="center"/>
              <w:rPr>
                <w:b/>
                <w:sz w:val="20"/>
                <w:szCs w:val="20"/>
              </w:rPr>
            </w:pPr>
            <w:r w:rsidRPr="00473AD2">
              <w:rPr>
                <w:b/>
                <w:sz w:val="20"/>
                <w:szCs w:val="20"/>
              </w:rPr>
              <w:t>1</w:t>
            </w:r>
            <w:r w:rsidR="00DB5CA1" w:rsidRPr="00473AD2">
              <w:rPr>
                <w:b/>
                <w:sz w:val="20"/>
                <w:szCs w:val="20"/>
              </w:rPr>
              <w:t>1</w:t>
            </w:r>
          </w:p>
        </w:tc>
        <w:tc>
          <w:tcPr>
            <w:tcW w:w="9701" w:type="dxa"/>
            <w:gridSpan w:val="5"/>
            <w:vAlign w:val="center"/>
          </w:tcPr>
          <w:p w:rsidR="0038156D" w:rsidRPr="00473AD2" w:rsidRDefault="0038156D" w:rsidP="009234BA">
            <w:pPr>
              <w:suppressAutoHyphens/>
              <w:autoSpaceDE w:val="0"/>
              <w:autoSpaceDN w:val="0"/>
              <w:ind w:left="-36" w:firstLine="36"/>
              <w:rPr>
                <w:b/>
                <w:sz w:val="20"/>
                <w:szCs w:val="20"/>
              </w:rPr>
            </w:pPr>
            <w:r w:rsidRPr="00473AD2">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233396" w:rsidRPr="00473AD2" w:rsidTr="00473AD2">
        <w:tc>
          <w:tcPr>
            <w:tcW w:w="720" w:type="dxa"/>
            <w:vAlign w:val="center"/>
          </w:tcPr>
          <w:p w:rsidR="0038156D" w:rsidRPr="00473AD2" w:rsidRDefault="00DB5CA1" w:rsidP="009234BA">
            <w:pPr>
              <w:suppressAutoHyphens/>
              <w:autoSpaceDE w:val="0"/>
              <w:autoSpaceDN w:val="0"/>
              <w:ind w:hanging="1429"/>
              <w:jc w:val="center"/>
              <w:rPr>
                <w:sz w:val="20"/>
                <w:szCs w:val="20"/>
              </w:rPr>
            </w:pPr>
            <w:r w:rsidRPr="00473AD2">
              <w:rPr>
                <w:sz w:val="20"/>
                <w:szCs w:val="20"/>
              </w:rPr>
              <w:t>11</w:t>
            </w:r>
            <w:r w:rsidR="0038156D" w:rsidRPr="00473AD2">
              <w:rPr>
                <w:sz w:val="20"/>
                <w:szCs w:val="20"/>
              </w:rPr>
              <w:t>.1</w:t>
            </w:r>
          </w:p>
        </w:tc>
        <w:tc>
          <w:tcPr>
            <w:tcW w:w="4491" w:type="dxa"/>
            <w:vAlign w:val="center"/>
          </w:tcPr>
          <w:p w:rsidR="0038156D" w:rsidRPr="00473AD2" w:rsidRDefault="00EC05A5" w:rsidP="009234BA">
            <w:pPr>
              <w:suppressAutoHyphens/>
              <w:autoSpaceDE w:val="0"/>
              <w:autoSpaceDN w:val="0"/>
              <w:ind w:left="0" w:firstLine="0"/>
              <w:jc w:val="left"/>
              <w:rPr>
                <w:sz w:val="20"/>
                <w:szCs w:val="20"/>
              </w:rPr>
            </w:pPr>
            <w:r w:rsidRPr="00473AD2">
              <w:rPr>
                <w:sz w:val="20"/>
                <w:szCs w:val="20"/>
              </w:rPr>
              <w:t xml:space="preserve">Аварийно-спасательные службы и (или) аварийно-спасательные формирования </w:t>
            </w:r>
            <w:r w:rsidR="00AA613D" w:rsidRPr="00473AD2">
              <w:rPr>
                <w:sz w:val="20"/>
                <w:szCs w:val="20"/>
              </w:rPr>
              <w:t>Таймырского Долгано-Ненецкого и Эвенкийского муниципальных районов</w:t>
            </w:r>
          </w:p>
        </w:tc>
        <w:tc>
          <w:tcPr>
            <w:tcW w:w="3108"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Уровень обеспеченности</w:t>
            </w:r>
          </w:p>
        </w:tc>
        <w:tc>
          <w:tcPr>
            <w:tcW w:w="707" w:type="dxa"/>
            <w:vAlign w:val="center"/>
          </w:tcPr>
          <w:p w:rsidR="0038156D" w:rsidRPr="00473AD2" w:rsidRDefault="0038156D" w:rsidP="009234BA">
            <w:pPr>
              <w:suppressAutoHyphens/>
              <w:autoSpaceDE w:val="0"/>
              <w:autoSpaceDN w:val="0"/>
              <w:ind w:hanging="1429"/>
              <w:jc w:val="left"/>
              <w:rPr>
                <w:sz w:val="20"/>
                <w:szCs w:val="20"/>
              </w:rPr>
            </w:pPr>
            <w:r w:rsidRPr="00473AD2">
              <w:rPr>
                <w:sz w:val="20"/>
                <w:szCs w:val="20"/>
              </w:rPr>
              <w:t>+</w:t>
            </w:r>
          </w:p>
        </w:tc>
        <w:tc>
          <w:tcPr>
            <w:tcW w:w="735" w:type="dxa"/>
            <w:vAlign w:val="center"/>
          </w:tcPr>
          <w:p w:rsidR="0038156D" w:rsidRPr="00473AD2" w:rsidRDefault="0038156D" w:rsidP="009234BA">
            <w:pPr>
              <w:suppressAutoHyphens/>
              <w:autoSpaceDE w:val="0"/>
              <w:autoSpaceDN w:val="0"/>
              <w:ind w:hanging="1429"/>
              <w:jc w:val="left"/>
              <w:rPr>
                <w:sz w:val="20"/>
                <w:szCs w:val="20"/>
              </w:rPr>
            </w:pPr>
            <w:r w:rsidRPr="00473AD2">
              <w:rPr>
                <w:sz w:val="20"/>
                <w:szCs w:val="20"/>
              </w:rPr>
              <w:t>–</w:t>
            </w:r>
          </w:p>
        </w:tc>
        <w:tc>
          <w:tcPr>
            <w:tcW w:w="660" w:type="dxa"/>
            <w:vAlign w:val="center"/>
          </w:tcPr>
          <w:p w:rsidR="0038156D" w:rsidRPr="00473AD2" w:rsidRDefault="0038156D" w:rsidP="009234BA">
            <w:pPr>
              <w:suppressAutoHyphens/>
              <w:autoSpaceDE w:val="0"/>
              <w:autoSpaceDN w:val="0"/>
              <w:ind w:hanging="1429"/>
              <w:jc w:val="left"/>
              <w:rPr>
                <w:sz w:val="20"/>
                <w:szCs w:val="20"/>
              </w:rPr>
            </w:pPr>
            <w:r w:rsidRPr="00473AD2">
              <w:rPr>
                <w:sz w:val="20"/>
                <w:szCs w:val="20"/>
              </w:rPr>
              <w:t>–</w:t>
            </w:r>
          </w:p>
        </w:tc>
      </w:tr>
      <w:tr w:rsidR="00233396" w:rsidRPr="00473AD2" w:rsidTr="00473AD2">
        <w:tc>
          <w:tcPr>
            <w:tcW w:w="720" w:type="dxa"/>
            <w:vAlign w:val="center"/>
          </w:tcPr>
          <w:p w:rsidR="0038156D" w:rsidRPr="00473AD2" w:rsidRDefault="00DB5CA1" w:rsidP="009234BA">
            <w:pPr>
              <w:suppressAutoHyphens/>
              <w:autoSpaceDE w:val="0"/>
              <w:autoSpaceDN w:val="0"/>
              <w:ind w:hanging="1429"/>
              <w:jc w:val="center"/>
              <w:rPr>
                <w:rFonts w:eastAsia="Times New Roman"/>
                <w:b/>
                <w:sz w:val="20"/>
                <w:szCs w:val="20"/>
                <w:lang w:eastAsia="ru-RU"/>
              </w:rPr>
            </w:pPr>
            <w:r w:rsidRPr="00473AD2">
              <w:rPr>
                <w:rFonts w:eastAsia="Times New Roman"/>
                <w:b/>
                <w:sz w:val="20"/>
                <w:szCs w:val="20"/>
                <w:lang w:eastAsia="ru-RU"/>
              </w:rPr>
              <w:t>12</w:t>
            </w:r>
          </w:p>
        </w:tc>
        <w:tc>
          <w:tcPr>
            <w:tcW w:w="9701" w:type="dxa"/>
            <w:gridSpan w:val="5"/>
            <w:vAlign w:val="center"/>
          </w:tcPr>
          <w:p w:rsidR="0038156D" w:rsidRPr="00473AD2" w:rsidRDefault="0038156D" w:rsidP="009234BA">
            <w:pPr>
              <w:suppressAutoHyphens/>
              <w:autoSpaceDE w:val="0"/>
              <w:autoSpaceDN w:val="0"/>
              <w:ind w:left="0" w:firstLine="0"/>
              <w:rPr>
                <w:b/>
                <w:sz w:val="20"/>
                <w:szCs w:val="20"/>
              </w:rPr>
            </w:pPr>
            <w:r w:rsidRPr="00473AD2">
              <w:rPr>
                <w:rFonts w:eastAsia="Times New Roman"/>
                <w:b/>
                <w:sz w:val="20"/>
                <w:szCs w:val="20"/>
                <w:lang w:eastAsia="ru-RU"/>
              </w:rPr>
              <w:t>В области ритуальных услуг и содержания мест захоронения</w:t>
            </w:r>
          </w:p>
        </w:tc>
      </w:tr>
      <w:tr w:rsidR="00233396" w:rsidRPr="00473AD2" w:rsidTr="00473AD2">
        <w:tc>
          <w:tcPr>
            <w:tcW w:w="720" w:type="dxa"/>
            <w:vAlign w:val="center"/>
          </w:tcPr>
          <w:p w:rsidR="0038156D" w:rsidRPr="00473AD2" w:rsidRDefault="0038156D"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1</w:t>
            </w:r>
            <w:r w:rsidR="00DB5CA1" w:rsidRPr="00473AD2">
              <w:rPr>
                <w:rFonts w:eastAsia="Times New Roman"/>
                <w:sz w:val="20"/>
                <w:szCs w:val="20"/>
                <w:lang w:eastAsia="ru-RU"/>
              </w:rPr>
              <w:t>2</w:t>
            </w:r>
            <w:r w:rsidRPr="00473AD2">
              <w:rPr>
                <w:rFonts w:eastAsia="Times New Roman"/>
                <w:sz w:val="20"/>
                <w:szCs w:val="20"/>
                <w:lang w:eastAsia="ru-RU"/>
              </w:rPr>
              <w:t>.1</w:t>
            </w:r>
          </w:p>
        </w:tc>
        <w:tc>
          <w:tcPr>
            <w:tcW w:w="4491"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Кладбища традиционного захоронения</w:t>
            </w:r>
          </w:p>
        </w:tc>
        <w:tc>
          <w:tcPr>
            <w:tcW w:w="3108" w:type="dxa"/>
            <w:vAlign w:val="center"/>
          </w:tcPr>
          <w:p w:rsidR="0038156D" w:rsidRPr="00473AD2" w:rsidRDefault="0038156D" w:rsidP="009234BA">
            <w:pPr>
              <w:widowControl w:val="0"/>
              <w:suppressAutoHyphens/>
              <w:autoSpaceDE w:val="0"/>
              <w:autoSpaceDN w:val="0"/>
              <w:ind w:left="0" w:firstLine="0"/>
              <w:jc w:val="left"/>
              <w:rPr>
                <w:rFonts w:eastAsia="Calibri"/>
                <w:sz w:val="20"/>
                <w:szCs w:val="20"/>
                <w:lang w:eastAsia="ru-RU"/>
              </w:rPr>
            </w:pPr>
            <w:r w:rsidRPr="00473AD2">
              <w:rPr>
                <w:rFonts w:eastAsia="Calibri"/>
                <w:sz w:val="20"/>
                <w:szCs w:val="20"/>
                <w:lang w:eastAsia="ru-RU"/>
              </w:rPr>
              <w:t>Размер земельного участка</w:t>
            </w:r>
          </w:p>
        </w:tc>
        <w:tc>
          <w:tcPr>
            <w:tcW w:w="707"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w:t>
            </w:r>
          </w:p>
        </w:tc>
        <w:tc>
          <w:tcPr>
            <w:tcW w:w="735"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w:t>
            </w:r>
          </w:p>
        </w:tc>
        <w:tc>
          <w:tcPr>
            <w:tcW w:w="660"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w:t>
            </w:r>
          </w:p>
        </w:tc>
      </w:tr>
      <w:tr w:rsidR="00233396" w:rsidRPr="00473AD2" w:rsidTr="00473AD2">
        <w:tc>
          <w:tcPr>
            <w:tcW w:w="720" w:type="dxa"/>
            <w:vAlign w:val="center"/>
          </w:tcPr>
          <w:p w:rsidR="0038156D" w:rsidRPr="00473AD2" w:rsidRDefault="00DB5CA1" w:rsidP="009234BA">
            <w:pPr>
              <w:suppressAutoHyphens/>
              <w:autoSpaceDE w:val="0"/>
              <w:autoSpaceDN w:val="0"/>
              <w:ind w:hanging="1429"/>
              <w:jc w:val="center"/>
              <w:rPr>
                <w:rFonts w:eastAsia="Times New Roman"/>
                <w:sz w:val="20"/>
                <w:szCs w:val="20"/>
                <w:lang w:eastAsia="ru-RU"/>
              </w:rPr>
            </w:pPr>
            <w:r w:rsidRPr="00473AD2">
              <w:rPr>
                <w:rFonts w:eastAsia="Times New Roman"/>
                <w:sz w:val="20"/>
                <w:szCs w:val="20"/>
                <w:lang w:eastAsia="ru-RU"/>
              </w:rPr>
              <w:t>12</w:t>
            </w:r>
            <w:r w:rsidR="0038156D" w:rsidRPr="00473AD2">
              <w:rPr>
                <w:rFonts w:eastAsia="Times New Roman"/>
                <w:sz w:val="20"/>
                <w:szCs w:val="20"/>
                <w:lang w:eastAsia="ru-RU"/>
              </w:rPr>
              <w:t>.2</w:t>
            </w:r>
          </w:p>
        </w:tc>
        <w:tc>
          <w:tcPr>
            <w:tcW w:w="4491"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Бюро похоронного обслуживания</w:t>
            </w:r>
          </w:p>
        </w:tc>
        <w:tc>
          <w:tcPr>
            <w:tcW w:w="3108"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Уровень обеспеченности</w:t>
            </w:r>
          </w:p>
        </w:tc>
        <w:tc>
          <w:tcPr>
            <w:tcW w:w="707"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w:t>
            </w:r>
          </w:p>
        </w:tc>
        <w:tc>
          <w:tcPr>
            <w:tcW w:w="735"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w:t>
            </w:r>
          </w:p>
        </w:tc>
        <w:tc>
          <w:tcPr>
            <w:tcW w:w="660"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w:t>
            </w:r>
          </w:p>
        </w:tc>
      </w:tr>
      <w:tr w:rsidR="00233396" w:rsidRPr="00473AD2" w:rsidTr="00473AD2">
        <w:tc>
          <w:tcPr>
            <w:tcW w:w="10421" w:type="dxa"/>
            <w:gridSpan w:val="6"/>
            <w:vAlign w:val="center"/>
          </w:tcPr>
          <w:p w:rsidR="0038156D" w:rsidRPr="00473AD2" w:rsidRDefault="0038156D" w:rsidP="009234BA">
            <w:pPr>
              <w:suppressAutoHyphens/>
              <w:autoSpaceDE w:val="0"/>
              <w:autoSpaceDN w:val="0"/>
              <w:ind w:hanging="1429"/>
              <w:jc w:val="left"/>
              <w:rPr>
                <w:sz w:val="20"/>
                <w:szCs w:val="20"/>
              </w:rPr>
            </w:pPr>
            <w:r w:rsidRPr="00473AD2">
              <w:rPr>
                <w:rFonts w:eastAsia="Times New Roman"/>
                <w:b/>
                <w:sz w:val="20"/>
                <w:szCs w:val="20"/>
                <w:lang w:eastAsia="ru-RU"/>
              </w:rPr>
              <w:t>РАСЧЕТНЫЕ ПОКАЗАТЕЛИ ДЛЯ ОБЪЕКТОВ ИНОГО ЗНАЧЕНИЯ</w:t>
            </w:r>
          </w:p>
        </w:tc>
      </w:tr>
      <w:tr w:rsidR="00233396" w:rsidRPr="00473AD2" w:rsidTr="00473AD2">
        <w:trPr>
          <w:trHeight w:val="77"/>
        </w:trPr>
        <w:tc>
          <w:tcPr>
            <w:tcW w:w="720" w:type="dxa"/>
            <w:vAlign w:val="center"/>
          </w:tcPr>
          <w:p w:rsidR="0038156D" w:rsidRPr="00473AD2" w:rsidRDefault="00DB5CA1" w:rsidP="009234BA">
            <w:pPr>
              <w:suppressAutoHyphens/>
              <w:ind w:left="0" w:firstLine="0"/>
              <w:jc w:val="left"/>
              <w:rPr>
                <w:rFonts w:eastAsia="Times New Roman"/>
                <w:b/>
                <w:bCs/>
                <w:sz w:val="20"/>
                <w:szCs w:val="20"/>
                <w:lang w:eastAsia="ru-RU"/>
              </w:rPr>
            </w:pPr>
            <w:r w:rsidRPr="00473AD2">
              <w:rPr>
                <w:rFonts w:eastAsia="Times New Roman"/>
                <w:b/>
                <w:sz w:val="20"/>
                <w:szCs w:val="20"/>
                <w:lang w:eastAsia="ru-RU"/>
              </w:rPr>
              <w:t>13</w:t>
            </w:r>
          </w:p>
        </w:tc>
        <w:tc>
          <w:tcPr>
            <w:tcW w:w="9701" w:type="dxa"/>
            <w:gridSpan w:val="5"/>
            <w:vAlign w:val="center"/>
          </w:tcPr>
          <w:p w:rsidR="0038156D" w:rsidRPr="00473AD2" w:rsidRDefault="0038156D" w:rsidP="009234BA">
            <w:pPr>
              <w:suppressAutoHyphens/>
              <w:ind w:left="0" w:firstLine="0"/>
              <w:jc w:val="left"/>
              <w:rPr>
                <w:b/>
                <w:sz w:val="20"/>
                <w:szCs w:val="20"/>
              </w:rPr>
            </w:pPr>
            <w:r w:rsidRPr="00473AD2">
              <w:rPr>
                <w:b/>
                <w:sz w:val="20"/>
                <w:szCs w:val="20"/>
                <w:lang w:eastAsia="ru-RU"/>
              </w:rPr>
              <w:t>В области хранения индивидуального транспорта</w:t>
            </w:r>
          </w:p>
        </w:tc>
      </w:tr>
      <w:tr w:rsidR="00233396" w:rsidRPr="00473AD2" w:rsidTr="00473AD2">
        <w:tc>
          <w:tcPr>
            <w:tcW w:w="720" w:type="dxa"/>
            <w:vAlign w:val="center"/>
          </w:tcPr>
          <w:p w:rsidR="0038156D" w:rsidRPr="00473AD2" w:rsidRDefault="00DB5CA1"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13</w:t>
            </w:r>
            <w:r w:rsidR="0038156D" w:rsidRPr="00473AD2">
              <w:rPr>
                <w:rFonts w:eastAsia="Times New Roman"/>
                <w:sz w:val="20"/>
                <w:szCs w:val="20"/>
                <w:lang w:eastAsia="ru-RU"/>
              </w:rPr>
              <w:t>.1</w:t>
            </w:r>
          </w:p>
        </w:tc>
        <w:tc>
          <w:tcPr>
            <w:tcW w:w="4491" w:type="dxa"/>
            <w:vAlign w:val="center"/>
          </w:tcPr>
          <w:p w:rsidR="0038156D" w:rsidRPr="00473AD2" w:rsidRDefault="0038156D" w:rsidP="009234BA">
            <w:pPr>
              <w:suppressAutoHyphens/>
              <w:autoSpaceDE w:val="0"/>
              <w:autoSpaceDN w:val="0"/>
              <w:ind w:left="0" w:firstLine="0"/>
              <w:jc w:val="left"/>
              <w:rPr>
                <w:sz w:val="20"/>
                <w:szCs w:val="20"/>
              </w:rPr>
            </w:pPr>
            <w:r w:rsidRPr="00473AD2">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vAlign w:val="center"/>
          </w:tcPr>
          <w:p w:rsidR="0038156D" w:rsidRPr="00473AD2" w:rsidRDefault="0038156D" w:rsidP="009234BA">
            <w:pPr>
              <w:suppressAutoHyphens/>
              <w:autoSpaceDE w:val="0"/>
              <w:autoSpaceDN w:val="0"/>
              <w:ind w:left="307" w:firstLine="0"/>
              <w:jc w:val="left"/>
              <w:rPr>
                <w:rFonts w:eastAsia="Times New Roman"/>
                <w:sz w:val="20"/>
                <w:szCs w:val="20"/>
                <w:lang w:eastAsia="ru-RU"/>
              </w:rPr>
            </w:pPr>
            <w:r w:rsidRPr="00473AD2">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735"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c>
          <w:tcPr>
            <w:tcW w:w="660" w:type="dxa"/>
            <w:vAlign w:val="center"/>
          </w:tcPr>
          <w:p w:rsidR="0038156D" w:rsidRPr="00473AD2" w:rsidRDefault="0038156D" w:rsidP="009234BA">
            <w:pPr>
              <w:suppressAutoHyphens/>
              <w:autoSpaceDE w:val="0"/>
              <w:autoSpaceDN w:val="0"/>
              <w:ind w:hanging="1429"/>
              <w:jc w:val="left"/>
              <w:rPr>
                <w:rFonts w:eastAsia="Times New Roman"/>
                <w:sz w:val="20"/>
                <w:szCs w:val="20"/>
                <w:lang w:eastAsia="ru-RU"/>
              </w:rPr>
            </w:pPr>
            <w:r w:rsidRPr="00473AD2">
              <w:rPr>
                <w:rFonts w:eastAsia="Times New Roman"/>
                <w:sz w:val="20"/>
                <w:szCs w:val="20"/>
                <w:lang w:eastAsia="ru-RU"/>
              </w:rPr>
              <w:t>+</w:t>
            </w:r>
          </w:p>
        </w:tc>
      </w:tr>
    </w:tbl>
    <w:p w:rsidR="00B9014A" w:rsidRPr="002C790B" w:rsidRDefault="00B9014A" w:rsidP="009234BA">
      <w:pPr>
        <w:pStyle w:val="a7"/>
        <w:spacing w:before="0" w:after="0"/>
      </w:pPr>
    </w:p>
    <w:p w:rsidR="0038156D" w:rsidRPr="002C790B" w:rsidRDefault="0038156D" w:rsidP="009234BA">
      <w:pPr>
        <w:pStyle w:val="a7"/>
        <w:spacing w:before="0" w:after="0"/>
        <w:sectPr w:rsidR="0038156D" w:rsidRPr="002C790B" w:rsidSect="00473AD2">
          <w:headerReference w:type="default" r:id="rId24"/>
          <w:footerReference w:type="default" r:id="rId25"/>
          <w:pgSz w:w="11906" w:h="16838" w:code="9"/>
          <w:pgMar w:top="709" w:right="566" w:bottom="709" w:left="1134" w:header="425" w:footer="544" w:gutter="0"/>
          <w:cols w:space="708"/>
          <w:docGrid w:linePitch="360"/>
        </w:sectPr>
      </w:pPr>
    </w:p>
    <w:p w:rsidR="007E5BD8" w:rsidRPr="00473AD2" w:rsidRDefault="007E5BD8" w:rsidP="009234BA">
      <w:pPr>
        <w:pStyle w:val="13"/>
        <w:spacing w:before="0" w:after="0"/>
        <w:jc w:val="both"/>
        <w:rPr>
          <w:sz w:val="24"/>
          <w:szCs w:val="24"/>
        </w:rPr>
      </w:pPr>
      <w:bookmarkStart w:id="444" w:name="_Toc459302276"/>
      <w:bookmarkStart w:id="445" w:name="_Toc459308313"/>
      <w:bookmarkStart w:id="446" w:name="_Toc459308667"/>
      <w:bookmarkStart w:id="447" w:name="_Toc459308841"/>
      <w:bookmarkStart w:id="448" w:name="_Toc459308984"/>
      <w:bookmarkStart w:id="449" w:name="_Toc137746547"/>
      <w:bookmarkStart w:id="450" w:name="_Toc171343880"/>
      <w:bookmarkStart w:id="451" w:name="_Toc440295389"/>
      <w:bookmarkStart w:id="452" w:name="_Toc458948969"/>
      <w:bookmarkStart w:id="453" w:name="_Toc458969823"/>
      <w:bookmarkStart w:id="454" w:name="_Toc458969881"/>
      <w:bookmarkStart w:id="455" w:name="_Toc459029102"/>
      <w:bookmarkStart w:id="456" w:name="_Toc459035992"/>
      <w:bookmarkStart w:id="457" w:name="_Toc459036821"/>
      <w:bookmarkStart w:id="458" w:name="_Toc459042191"/>
      <w:bookmarkStart w:id="459" w:name="_Toc459044663"/>
      <w:bookmarkStart w:id="460" w:name="_Toc459050762"/>
      <w:bookmarkStart w:id="461" w:name="_Toc459051332"/>
      <w:bookmarkStart w:id="462" w:name="_Toc459052282"/>
      <w:bookmarkStart w:id="463" w:name="_Toc459054213"/>
      <w:bookmarkStart w:id="464" w:name="_Toc459055023"/>
      <w:bookmarkStart w:id="465" w:name="_Toc459130847"/>
      <w:bookmarkStart w:id="466" w:name="_Toc459199949"/>
      <w:bookmarkStart w:id="467" w:name="_Toc459202060"/>
      <w:bookmarkStart w:id="468" w:name="_Toc459132880"/>
      <w:bookmarkStart w:id="469" w:name="_Toc459140643"/>
      <w:bookmarkStart w:id="470" w:name="_Toc459141284"/>
      <w:bookmarkStart w:id="471" w:name="_Toc459202485"/>
      <w:bookmarkStart w:id="472" w:name="_Toc459302295"/>
      <w:bookmarkStart w:id="473" w:name="_Toc459308333"/>
      <w:bookmarkStart w:id="474" w:name="_Toc459308687"/>
      <w:bookmarkStart w:id="475" w:name="_Toc459308861"/>
      <w:bookmarkStart w:id="476" w:name="_Toc459309004"/>
      <w:bookmarkStart w:id="477" w:name="_Toc529300682"/>
      <w:bookmarkStart w:id="478" w:name="_Toc6500548"/>
      <w:bookmarkStart w:id="479" w:name="_Toc6567878"/>
      <w:bookmarkStart w:id="480" w:name="_Toc6569483"/>
      <w:bookmarkStart w:id="481" w:name="_Toc6578715"/>
      <w:bookmarkStart w:id="482" w:name="_Toc6667207"/>
      <w:bookmarkStart w:id="483" w:name="_Toc6672920"/>
      <w:bookmarkStart w:id="484" w:name="_Toc40626775"/>
      <w:bookmarkStart w:id="485" w:name="_Toc88828816"/>
      <w:bookmarkStart w:id="486" w:name="_Toc88833645"/>
      <w:bookmarkStart w:id="487" w:name="_Toc89098534"/>
      <w:bookmarkStart w:id="488" w:name="_Toc89247700"/>
      <w:bookmarkStart w:id="489" w:name="_Toc89254586"/>
      <w:bookmarkStart w:id="490" w:name="_Toc89355369"/>
      <w:bookmarkEnd w:id="444"/>
      <w:bookmarkEnd w:id="445"/>
      <w:bookmarkEnd w:id="446"/>
      <w:bookmarkEnd w:id="447"/>
      <w:bookmarkEnd w:id="448"/>
      <w:r w:rsidRPr="00473AD2">
        <w:rPr>
          <w:sz w:val="24"/>
          <w:szCs w:val="24"/>
        </w:rPr>
        <w:lastRenderedPageBreak/>
        <w:t>ПРИЛОЖЕНИЕ А</w:t>
      </w:r>
      <w:bookmarkEnd w:id="449"/>
      <w:bookmarkEnd w:id="450"/>
    </w:p>
    <w:p w:rsidR="007E5BD8" w:rsidRPr="00473AD2" w:rsidRDefault="007E5BD8" w:rsidP="009234BA">
      <w:pPr>
        <w:jc w:val="both"/>
        <w:rPr>
          <w:b/>
          <w:i/>
        </w:rPr>
      </w:pPr>
      <w:r w:rsidRPr="00473AD2">
        <w:rPr>
          <w:b/>
        </w:rPr>
        <w:t xml:space="preserve">Перечень видов объектов местного значения, подлежащих нормированию в МНГП муниципального района </w:t>
      </w:r>
    </w:p>
    <w:p w:rsidR="002366A8" w:rsidRPr="002C790B" w:rsidRDefault="002366A8" w:rsidP="009234BA">
      <w:pPr>
        <w:jc w:val="both"/>
        <w:rPr>
          <w:b/>
          <w:i/>
        </w:rPr>
      </w:pPr>
    </w:p>
    <w:tbl>
      <w:tblPr>
        <w:tblW w:w="10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4824"/>
      </w:tblGrid>
      <w:tr w:rsidR="00233396" w:rsidRPr="002C790B" w:rsidTr="00473AD2">
        <w:trPr>
          <w:trHeight w:val="20"/>
        </w:trPr>
        <w:tc>
          <w:tcPr>
            <w:tcW w:w="5353" w:type="dxa"/>
            <w:tcBorders>
              <w:right w:val="single" w:sz="4" w:space="0" w:color="auto"/>
            </w:tcBorders>
            <w:shd w:val="clear" w:color="auto" w:fill="auto"/>
            <w:vAlign w:val="center"/>
          </w:tcPr>
          <w:p w:rsidR="007E5BD8" w:rsidRPr="002C790B" w:rsidRDefault="007E5BD8" w:rsidP="009234BA">
            <w:pPr>
              <w:suppressAutoHyphens/>
              <w:jc w:val="center"/>
              <w:rPr>
                <w:rFonts w:eastAsia="Calibri"/>
                <w:b/>
                <w:sz w:val="20"/>
                <w:szCs w:val="20"/>
              </w:rPr>
            </w:pPr>
            <w:r w:rsidRPr="002C790B">
              <w:rPr>
                <w:b/>
                <w:sz w:val="20"/>
                <w:szCs w:val="20"/>
              </w:rPr>
              <w:t>Виды объектов</w:t>
            </w:r>
          </w:p>
        </w:tc>
        <w:tc>
          <w:tcPr>
            <w:tcW w:w="4824" w:type="dxa"/>
            <w:tcBorders>
              <w:left w:val="single" w:sz="4" w:space="0" w:color="auto"/>
            </w:tcBorders>
            <w:shd w:val="clear" w:color="auto" w:fill="auto"/>
            <w:vAlign w:val="center"/>
          </w:tcPr>
          <w:p w:rsidR="007E5BD8" w:rsidRPr="002C790B" w:rsidRDefault="007E5BD8" w:rsidP="009234BA">
            <w:pPr>
              <w:suppressAutoHyphens/>
              <w:jc w:val="center"/>
              <w:rPr>
                <w:rFonts w:eastAsia="Calibri"/>
                <w:b/>
                <w:sz w:val="20"/>
                <w:szCs w:val="20"/>
              </w:rPr>
            </w:pPr>
            <w:r w:rsidRPr="002C790B">
              <w:rPr>
                <w:b/>
                <w:sz w:val="20"/>
                <w:szCs w:val="20"/>
              </w:rPr>
              <w:t>Нормативное обоснование</w:t>
            </w:r>
          </w:p>
        </w:tc>
      </w:tr>
      <w:tr w:rsidR="00233396" w:rsidRPr="002C790B" w:rsidTr="00473AD2">
        <w:trPr>
          <w:trHeight w:val="20"/>
        </w:trPr>
        <w:tc>
          <w:tcPr>
            <w:tcW w:w="10177" w:type="dxa"/>
            <w:gridSpan w:val="2"/>
            <w:shd w:val="clear" w:color="auto" w:fill="auto"/>
          </w:tcPr>
          <w:p w:rsidR="00D37660" w:rsidRPr="002C790B" w:rsidRDefault="00D37660" w:rsidP="009234BA">
            <w:pPr>
              <w:suppressAutoHyphens/>
              <w:jc w:val="center"/>
              <w:rPr>
                <w:rFonts w:eastAsia="Calibri"/>
                <w:b/>
                <w:sz w:val="20"/>
                <w:szCs w:val="20"/>
                <w:lang w:eastAsia="en-US"/>
              </w:rPr>
            </w:pPr>
            <w:r w:rsidRPr="002C790B">
              <w:rPr>
                <w:rFonts w:eastAsia="Calibri"/>
                <w:b/>
                <w:sz w:val="20"/>
                <w:szCs w:val="20"/>
                <w:lang w:eastAsia="en-US"/>
              </w:rPr>
              <w:t>Виды объектов местного значения муниципального района</w:t>
            </w:r>
          </w:p>
        </w:tc>
      </w:tr>
      <w:tr w:rsidR="00233396" w:rsidRPr="002C790B" w:rsidTr="00473AD2">
        <w:trPr>
          <w:trHeight w:val="20"/>
        </w:trPr>
        <w:tc>
          <w:tcPr>
            <w:tcW w:w="10177" w:type="dxa"/>
            <w:gridSpan w:val="2"/>
            <w:shd w:val="clear" w:color="auto" w:fill="auto"/>
          </w:tcPr>
          <w:p w:rsidR="00D37660" w:rsidRPr="002C790B" w:rsidRDefault="00D37660" w:rsidP="009234BA">
            <w:pPr>
              <w:suppressAutoHyphens/>
              <w:jc w:val="center"/>
              <w:rPr>
                <w:rFonts w:eastAsia="Calibri"/>
                <w:sz w:val="20"/>
                <w:szCs w:val="20"/>
                <w:lang w:eastAsia="en-US"/>
              </w:rPr>
            </w:pPr>
            <w:r w:rsidRPr="002C790B">
              <w:rPr>
                <w:rFonts w:eastAsia="Calibri"/>
                <w:sz w:val="20"/>
                <w:szCs w:val="20"/>
                <w:lang w:eastAsia="en-US"/>
              </w:rPr>
              <w:t>В области образования</w:t>
            </w:r>
          </w:p>
        </w:tc>
      </w:tr>
      <w:tr w:rsidR="00233396" w:rsidRPr="002C790B" w:rsidTr="00473AD2">
        <w:trPr>
          <w:trHeight w:val="723"/>
        </w:trPr>
        <w:tc>
          <w:tcPr>
            <w:tcW w:w="5353"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 xml:space="preserve">дошкольные образовательные организации; </w:t>
            </w:r>
          </w:p>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общеобразовательные организации;</w:t>
            </w:r>
          </w:p>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организации дополнительного образования</w:t>
            </w:r>
          </w:p>
        </w:tc>
        <w:tc>
          <w:tcPr>
            <w:tcW w:w="4824"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 xml:space="preserve">п. 11 ч. 1 ст. 15 </w:t>
            </w:r>
            <w:r w:rsidRPr="002C790B">
              <w:rPr>
                <w:rFonts w:eastAsiaTheme="minorHAnsi"/>
                <w:sz w:val="20"/>
                <w:szCs w:val="20"/>
                <w:lang w:eastAsia="en-US"/>
              </w:rPr>
              <w:t>Федерального закона № 131-ФЗ</w:t>
            </w:r>
          </w:p>
          <w:p w:rsidR="00D37660" w:rsidRPr="002C790B" w:rsidRDefault="00D37660" w:rsidP="009234BA">
            <w:pPr>
              <w:suppressAutoHyphens/>
              <w:rPr>
                <w:rFonts w:eastAsia="Calibri"/>
                <w:sz w:val="20"/>
                <w:szCs w:val="20"/>
                <w:lang w:eastAsia="en-US"/>
              </w:rPr>
            </w:pPr>
          </w:p>
        </w:tc>
      </w:tr>
      <w:tr w:rsidR="00233396" w:rsidRPr="002C790B" w:rsidTr="00473AD2">
        <w:trPr>
          <w:trHeight w:val="20"/>
        </w:trPr>
        <w:tc>
          <w:tcPr>
            <w:tcW w:w="5353"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rsidR="00D37660" w:rsidRPr="002C790B" w:rsidRDefault="00D37660" w:rsidP="009234BA">
            <w:pPr>
              <w:suppressAutoHyphens/>
              <w:rPr>
                <w:rFonts w:eastAsia="Calibri"/>
                <w:sz w:val="20"/>
                <w:szCs w:val="20"/>
                <w:lang w:eastAsia="en-US"/>
              </w:rPr>
            </w:pPr>
            <w:r w:rsidRPr="002C790B">
              <w:rPr>
                <w:rFonts w:eastAsiaTheme="minorHAnsi"/>
                <w:sz w:val="20"/>
                <w:szCs w:val="20"/>
                <w:lang w:eastAsia="en-US"/>
              </w:rPr>
              <w:t>ч. 1 ст. 42 Федерального закона от 29.12.2012 № 273-ФЗ «Об образовании в Российской Федерации»</w:t>
            </w:r>
          </w:p>
        </w:tc>
      </w:tr>
      <w:tr w:rsidR="00233396" w:rsidRPr="002C790B" w:rsidTr="00473AD2">
        <w:trPr>
          <w:trHeight w:val="20"/>
        </w:trPr>
        <w:tc>
          <w:tcPr>
            <w:tcW w:w="10177" w:type="dxa"/>
            <w:gridSpan w:val="2"/>
            <w:shd w:val="clear" w:color="auto" w:fill="auto"/>
          </w:tcPr>
          <w:p w:rsidR="00D37660" w:rsidRPr="002C790B" w:rsidRDefault="00D37660" w:rsidP="009234BA">
            <w:pPr>
              <w:suppressAutoHyphens/>
              <w:jc w:val="center"/>
              <w:rPr>
                <w:rFonts w:eastAsia="Calibri"/>
                <w:sz w:val="20"/>
                <w:szCs w:val="20"/>
                <w:lang w:eastAsia="en-US"/>
              </w:rPr>
            </w:pPr>
            <w:r w:rsidRPr="002C790B">
              <w:rPr>
                <w:rFonts w:eastAsia="Calibri"/>
                <w:sz w:val="20"/>
                <w:szCs w:val="20"/>
                <w:lang w:eastAsia="en-US"/>
              </w:rPr>
              <w:t>В области физической культуры и массового спорта</w:t>
            </w:r>
          </w:p>
        </w:tc>
      </w:tr>
      <w:tr w:rsidR="00233396" w:rsidRPr="002C790B" w:rsidTr="00473AD2">
        <w:trPr>
          <w:trHeight w:val="20"/>
        </w:trPr>
        <w:tc>
          <w:tcPr>
            <w:tcW w:w="5353" w:type="dxa"/>
            <w:shd w:val="clear" w:color="auto" w:fill="auto"/>
          </w:tcPr>
          <w:p w:rsidR="00D37660" w:rsidRPr="002C790B" w:rsidRDefault="002C30E3" w:rsidP="009234BA">
            <w:pPr>
              <w:widowControl w:val="0"/>
              <w:suppressAutoHyphens/>
              <w:autoSpaceDE w:val="0"/>
              <w:autoSpaceDN w:val="0"/>
              <w:adjustRightInd w:val="0"/>
              <w:rPr>
                <w:rFonts w:eastAsia="Calibri"/>
                <w:sz w:val="20"/>
                <w:szCs w:val="20"/>
                <w:lang w:eastAsia="en-US"/>
              </w:rPr>
            </w:pPr>
            <w:r w:rsidRPr="002C790B">
              <w:rPr>
                <w:rFonts w:eastAsia="Calibri"/>
                <w:sz w:val="20"/>
                <w:szCs w:val="20"/>
                <w:lang w:eastAsia="en-US"/>
              </w:rPr>
              <w:t>спортивные сооружения;</w:t>
            </w:r>
            <w:r w:rsidRPr="002C790B">
              <w:rPr>
                <w:rFonts w:eastAsia="Calibri"/>
                <w:sz w:val="20"/>
                <w:szCs w:val="20"/>
                <w:lang w:eastAsia="en-US"/>
              </w:rPr>
              <w:br/>
            </w:r>
            <w:r w:rsidR="00D37660" w:rsidRPr="002C790B">
              <w:rPr>
                <w:rFonts w:eastAsia="Calibri"/>
                <w:sz w:val="20"/>
                <w:szCs w:val="20"/>
                <w:lang w:eastAsia="en-US"/>
              </w:rPr>
              <w:t>плавательные бассейны (крытые и открытые общего пользования);</w:t>
            </w:r>
          </w:p>
          <w:p w:rsidR="00D37660" w:rsidRPr="002C790B" w:rsidRDefault="00D37660" w:rsidP="009234BA">
            <w:pPr>
              <w:widowControl w:val="0"/>
              <w:suppressAutoHyphens/>
              <w:autoSpaceDE w:val="0"/>
              <w:autoSpaceDN w:val="0"/>
              <w:adjustRightInd w:val="0"/>
              <w:rPr>
                <w:rFonts w:eastAsia="Calibri"/>
                <w:sz w:val="20"/>
                <w:szCs w:val="20"/>
                <w:lang w:eastAsia="en-US"/>
              </w:rPr>
            </w:pPr>
            <w:r w:rsidRPr="002C790B">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спортивные залы;</w:t>
            </w:r>
          </w:p>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лыжные базы;</w:t>
            </w:r>
          </w:p>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сооружения для стрелковых видов спорта (в том числе тир, стрельбище, стенд);</w:t>
            </w:r>
          </w:p>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 xml:space="preserve">п. 26 ч. 1 ст. 15 </w:t>
            </w:r>
            <w:r w:rsidRPr="002C790B">
              <w:rPr>
                <w:rFonts w:eastAsiaTheme="minorHAnsi"/>
                <w:sz w:val="20"/>
                <w:szCs w:val="20"/>
                <w:lang w:eastAsia="en-US"/>
              </w:rPr>
              <w:t>Федерального закона № 131-ФЗ</w:t>
            </w:r>
          </w:p>
        </w:tc>
      </w:tr>
      <w:tr w:rsidR="00233396" w:rsidRPr="002C790B" w:rsidTr="00473AD2">
        <w:trPr>
          <w:trHeight w:val="20"/>
        </w:trPr>
        <w:tc>
          <w:tcPr>
            <w:tcW w:w="10177" w:type="dxa"/>
            <w:gridSpan w:val="2"/>
            <w:shd w:val="clear" w:color="auto" w:fill="auto"/>
          </w:tcPr>
          <w:p w:rsidR="00D37660" w:rsidRPr="002C790B" w:rsidRDefault="00D37660" w:rsidP="009234BA">
            <w:pPr>
              <w:widowControl w:val="0"/>
              <w:suppressAutoHyphens/>
              <w:autoSpaceDE w:val="0"/>
              <w:autoSpaceDN w:val="0"/>
              <w:adjustRightInd w:val="0"/>
              <w:jc w:val="center"/>
              <w:rPr>
                <w:rFonts w:eastAsia="Calibri"/>
                <w:sz w:val="20"/>
                <w:szCs w:val="20"/>
                <w:lang w:eastAsia="en-US"/>
              </w:rPr>
            </w:pPr>
            <w:r w:rsidRPr="002C790B">
              <w:rPr>
                <w:rFonts w:eastAsia="Calibri"/>
                <w:sz w:val="20"/>
                <w:szCs w:val="20"/>
                <w:lang w:eastAsia="en-US"/>
              </w:rPr>
              <w:t>В области молодежной политики</w:t>
            </w:r>
          </w:p>
        </w:tc>
      </w:tr>
      <w:tr w:rsidR="00233396" w:rsidRPr="002C790B" w:rsidTr="00473AD2">
        <w:trPr>
          <w:trHeight w:val="20"/>
        </w:trPr>
        <w:tc>
          <w:tcPr>
            <w:tcW w:w="5353" w:type="dxa"/>
            <w:shd w:val="clear" w:color="auto" w:fill="auto"/>
          </w:tcPr>
          <w:p w:rsidR="00D37660" w:rsidRPr="002C790B" w:rsidRDefault="00D37660" w:rsidP="009234BA">
            <w:pPr>
              <w:widowControl w:val="0"/>
              <w:suppressAutoHyphens/>
              <w:autoSpaceDE w:val="0"/>
              <w:autoSpaceDN w:val="0"/>
              <w:adjustRightInd w:val="0"/>
              <w:rPr>
                <w:rFonts w:eastAsia="Calibri"/>
                <w:sz w:val="20"/>
                <w:szCs w:val="20"/>
                <w:lang w:eastAsia="en-US"/>
              </w:rPr>
            </w:pPr>
            <w:r w:rsidRPr="002C790B">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 xml:space="preserve">п. 27 ч. 1. ст. 15 </w:t>
            </w:r>
            <w:r w:rsidRPr="002C790B">
              <w:rPr>
                <w:rFonts w:eastAsiaTheme="minorHAnsi"/>
                <w:sz w:val="20"/>
                <w:szCs w:val="20"/>
                <w:lang w:eastAsia="en-US"/>
              </w:rPr>
              <w:t>Федерального закона № 131-ФЗ</w:t>
            </w:r>
          </w:p>
        </w:tc>
      </w:tr>
      <w:tr w:rsidR="00233396" w:rsidRPr="002C790B" w:rsidTr="00473AD2">
        <w:trPr>
          <w:trHeight w:val="20"/>
        </w:trPr>
        <w:tc>
          <w:tcPr>
            <w:tcW w:w="10177" w:type="dxa"/>
            <w:gridSpan w:val="2"/>
            <w:shd w:val="clear" w:color="auto" w:fill="auto"/>
          </w:tcPr>
          <w:p w:rsidR="00D37660" w:rsidRPr="002C790B" w:rsidRDefault="00D37660" w:rsidP="009234BA">
            <w:pPr>
              <w:widowControl w:val="0"/>
              <w:suppressAutoHyphens/>
              <w:autoSpaceDE w:val="0"/>
              <w:autoSpaceDN w:val="0"/>
              <w:adjustRightInd w:val="0"/>
              <w:jc w:val="center"/>
              <w:rPr>
                <w:rFonts w:eastAsia="Calibri"/>
                <w:sz w:val="20"/>
                <w:szCs w:val="20"/>
                <w:lang w:eastAsia="en-US"/>
              </w:rPr>
            </w:pPr>
            <w:r w:rsidRPr="002C790B">
              <w:rPr>
                <w:rFonts w:eastAsia="Calibri"/>
                <w:sz w:val="20"/>
                <w:szCs w:val="20"/>
                <w:lang w:eastAsia="en-US"/>
              </w:rPr>
              <w:t>В области архивного дела</w:t>
            </w:r>
          </w:p>
        </w:tc>
      </w:tr>
      <w:tr w:rsidR="00233396" w:rsidRPr="002C790B" w:rsidTr="00473AD2">
        <w:trPr>
          <w:trHeight w:val="20"/>
        </w:trPr>
        <w:tc>
          <w:tcPr>
            <w:tcW w:w="5353" w:type="dxa"/>
            <w:shd w:val="clear" w:color="auto" w:fill="auto"/>
          </w:tcPr>
          <w:p w:rsidR="00D37660" w:rsidRPr="002C790B" w:rsidRDefault="00D37660" w:rsidP="009234BA">
            <w:pPr>
              <w:widowControl w:val="0"/>
              <w:suppressAutoHyphens/>
              <w:autoSpaceDE w:val="0"/>
              <w:autoSpaceDN w:val="0"/>
              <w:adjustRightInd w:val="0"/>
              <w:rPr>
                <w:rFonts w:eastAsia="Calibri"/>
                <w:sz w:val="20"/>
                <w:szCs w:val="20"/>
                <w:lang w:eastAsia="en-US"/>
              </w:rPr>
            </w:pPr>
            <w:r w:rsidRPr="002C790B">
              <w:rPr>
                <w:rFonts w:eastAsia="Calibri"/>
                <w:sz w:val="20"/>
                <w:szCs w:val="20"/>
                <w:lang w:eastAsia="en-US"/>
              </w:rPr>
              <w:t>архивы</w:t>
            </w:r>
          </w:p>
        </w:tc>
        <w:tc>
          <w:tcPr>
            <w:tcW w:w="4824"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 xml:space="preserve">п. 16. ч. 1 ст. 15 </w:t>
            </w:r>
            <w:r w:rsidRPr="002C790B">
              <w:rPr>
                <w:rFonts w:eastAsiaTheme="minorHAnsi"/>
                <w:sz w:val="20"/>
                <w:szCs w:val="20"/>
                <w:lang w:eastAsia="en-US"/>
              </w:rPr>
              <w:t>Федерального закона № 131-ФЗ</w:t>
            </w:r>
          </w:p>
        </w:tc>
      </w:tr>
      <w:tr w:rsidR="00233396" w:rsidRPr="002C790B" w:rsidTr="00473AD2">
        <w:trPr>
          <w:trHeight w:val="20"/>
        </w:trPr>
        <w:tc>
          <w:tcPr>
            <w:tcW w:w="10177" w:type="dxa"/>
            <w:gridSpan w:val="2"/>
            <w:shd w:val="clear" w:color="auto" w:fill="auto"/>
          </w:tcPr>
          <w:p w:rsidR="00D37660" w:rsidRPr="002C790B" w:rsidRDefault="00D37660" w:rsidP="009234BA">
            <w:pPr>
              <w:suppressAutoHyphens/>
              <w:jc w:val="center"/>
              <w:rPr>
                <w:rFonts w:eastAsia="Calibri"/>
                <w:sz w:val="20"/>
                <w:szCs w:val="20"/>
                <w:lang w:eastAsia="en-US"/>
              </w:rPr>
            </w:pPr>
            <w:r w:rsidRPr="002C790B">
              <w:rPr>
                <w:rFonts w:eastAsia="Calibri"/>
                <w:sz w:val="20"/>
                <w:szCs w:val="20"/>
                <w:lang w:eastAsia="en-US"/>
              </w:rPr>
              <w:t>В области культуры и искусства</w:t>
            </w:r>
          </w:p>
        </w:tc>
      </w:tr>
      <w:tr w:rsidR="00233396" w:rsidRPr="002C790B" w:rsidTr="00473AD2">
        <w:trPr>
          <w:trHeight w:val="785"/>
        </w:trPr>
        <w:tc>
          <w:tcPr>
            <w:tcW w:w="5353" w:type="dxa"/>
            <w:shd w:val="clear" w:color="auto" w:fill="auto"/>
          </w:tcPr>
          <w:p w:rsidR="00652C97" w:rsidRPr="002C790B" w:rsidRDefault="00652C97" w:rsidP="009234BA">
            <w:pPr>
              <w:suppressAutoHyphens/>
              <w:rPr>
                <w:rFonts w:eastAsia="Calibri"/>
                <w:sz w:val="20"/>
                <w:szCs w:val="20"/>
                <w:lang w:eastAsia="en-US"/>
              </w:rPr>
            </w:pPr>
            <w:r w:rsidRPr="002C790B">
              <w:rPr>
                <w:rFonts w:eastAsia="Calibri"/>
                <w:sz w:val="20"/>
                <w:szCs w:val="20"/>
                <w:lang w:eastAsia="en-US"/>
              </w:rPr>
              <w:t>общедоступные библиотеки;</w:t>
            </w:r>
          </w:p>
          <w:p w:rsidR="00652C97" w:rsidRPr="002C790B" w:rsidRDefault="00652C97" w:rsidP="009234BA">
            <w:pPr>
              <w:suppressAutoHyphens/>
              <w:rPr>
                <w:rFonts w:eastAsia="Calibri"/>
                <w:sz w:val="20"/>
                <w:szCs w:val="20"/>
                <w:lang w:eastAsia="en-US"/>
              </w:rPr>
            </w:pPr>
            <w:r w:rsidRPr="002C790B">
              <w:rPr>
                <w:rFonts w:eastAsia="Calibri"/>
                <w:sz w:val="20"/>
                <w:szCs w:val="20"/>
                <w:lang w:eastAsia="en-US"/>
              </w:rPr>
              <w:t>детские библиотеки;</w:t>
            </w:r>
          </w:p>
          <w:p w:rsidR="00652C97" w:rsidRPr="002C790B" w:rsidRDefault="00652C97" w:rsidP="009234BA">
            <w:pPr>
              <w:suppressAutoHyphens/>
              <w:rPr>
                <w:rFonts w:eastAsia="Calibri"/>
                <w:sz w:val="20"/>
                <w:szCs w:val="20"/>
                <w:lang w:eastAsia="en-US"/>
              </w:rPr>
            </w:pPr>
            <w:r w:rsidRPr="002C790B">
              <w:rPr>
                <w:rFonts w:eastAsia="Calibri"/>
                <w:sz w:val="20"/>
                <w:szCs w:val="20"/>
                <w:lang w:eastAsia="en-US"/>
              </w:rPr>
              <w:t>объект культурно-досугового (клубного) типа</w:t>
            </w:r>
          </w:p>
        </w:tc>
        <w:tc>
          <w:tcPr>
            <w:tcW w:w="4824" w:type="dxa"/>
            <w:shd w:val="clear" w:color="auto" w:fill="auto"/>
          </w:tcPr>
          <w:p w:rsidR="00652C97" w:rsidRPr="002C790B" w:rsidRDefault="00652C97" w:rsidP="009234BA">
            <w:pPr>
              <w:suppressAutoHyphens/>
              <w:rPr>
                <w:rFonts w:eastAsia="Calibri"/>
                <w:sz w:val="20"/>
                <w:szCs w:val="20"/>
                <w:lang w:eastAsia="en-US"/>
              </w:rPr>
            </w:pPr>
            <w:r w:rsidRPr="002C790B">
              <w:rPr>
                <w:rFonts w:eastAsia="Calibri"/>
                <w:sz w:val="20"/>
                <w:szCs w:val="20"/>
                <w:lang w:eastAsia="en-US"/>
              </w:rPr>
              <w:t xml:space="preserve">п. 19 ч. 1 ст. 15 </w:t>
            </w:r>
            <w:r w:rsidRPr="002C790B">
              <w:rPr>
                <w:rFonts w:eastAsiaTheme="minorHAnsi"/>
                <w:sz w:val="20"/>
                <w:szCs w:val="20"/>
                <w:lang w:eastAsia="en-US"/>
              </w:rPr>
              <w:t>Федерального закона № 131-ФЗ</w:t>
            </w:r>
          </w:p>
          <w:p w:rsidR="00652C97" w:rsidRPr="002C790B" w:rsidRDefault="00652C97" w:rsidP="009234BA">
            <w:pPr>
              <w:suppressAutoHyphens/>
              <w:rPr>
                <w:rFonts w:eastAsia="Calibri"/>
                <w:sz w:val="20"/>
                <w:szCs w:val="20"/>
                <w:lang w:eastAsia="en-US"/>
              </w:rPr>
            </w:pPr>
          </w:p>
        </w:tc>
      </w:tr>
      <w:tr w:rsidR="00233396" w:rsidRPr="002C790B" w:rsidTr="00473AD2">
        <w:trPr>
          <w:trHeight w:val="271"/>
        </w:trPr>
        <w:tc>
          <w:tcPr>
            <w:tcW w:w="5353" w:type="dxa"/>
            <w:shd w:val="clear" w:color="auto" w:fill="auto"/>
          </w:tcPr>
          <w:p w:rsidR="00652C97" w:rsidRPr="002C790B" w:rsidRDefault="00652C97" w:rsidP="009234BA">
            <w:pPr>
              <w:suppressAutoHyphens/>
              <w:rPr>
                <w:rFonts w:eastAsia="Calibri"/>
                <w:sz w:val="20"/>
                <w:szCs w:val="20"/>
                <w:lang w:eastAsia="en-US"/>
              </w:rPr>
            </w:pPr>
            <w:r w:rsidRPr="002C790B">
              <w:rPr>
                <w:rFonts w:eastAsia="Calibri"/>
                <w:sz w:val="20"/>
                <w:szCs w:val="20"/>
                <w:lang w:eastAsia="en-US"/>
              </w:rPr>
              <w:t>центры культурного развития</w:t>
            </w:r>
          </w:p>
        </w:tc>
        <w:tc>
          <w:tcPr>
            <w:tcW w:w="4824" w:type="dxa"/>
            <w:shd w:val="clear" w:color="auto" w:fill="auto"/>
          </w:tcPr>
          <w:p w:rsidR="00652C97" w:rsidRPr="002C790B" w:rsidRDefault="00652C97" w:rsidP="009234BA">
            <w:pPr>
              <w:suppressAutoHyphens/>
              <w:rPr>
                <w:rFonts w:eastAsia="Calibri"/>
                <w:sz w:val="20"/>
                <w:szCs w:val="20"/>
                <w:lang w:eastAsia="en-US"/>
              </w:rPr>
            </w:pPr>
            <w:r w:rsidRPr="002C790B">
              <w:rPr>
                <w:rFonts w:eastAsia="Calibri"/>
                <w:sz w:val="20"/>
                <w:szCs w:val="20"/>
                <w:lang w:eastAsia="en-US"/>
              </w:rPr>
              <w:t>п. 19.1 ч. 1 ст. 15 Федерального закона № 131-ФЗ</w:t>
            </w:r>
          </w:p>
        </w:tc>
      </w:tr>
      <w:tr w:rsidR="00233396" w:rsidRPr="002C790B" w:rsidTr="00473AD2">
        <w:trPr>
          <w:trHeight w:val="20"/>
        </w:trPr>
        <w:tc>
          <w:tcPr>
            <w:tcW w:w="5353"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музеи</w:t>
            </w:r>
          </w:p>
        </w:tc>
        <w:tc>
          <w:tcPr>
            <w:tcW w:w="4824"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 xml:space="preserve">п. 1 ч. 1 ст. 15.1 </w:t>
            </w:r>
            <w:r w:rsidRPr="002C790B">
              <w:rPr>
                <w:rFonts w:eastAsiaTheme="minorHAnsi"/>
                <w:sz w:val="20"/>
                <w:szCs w:val="20"/>
                <w:lang w:eastAsia="en-US"/>
              </w:rPr>
              <w:t>Федерального закона № 131-ФЗ</w:t>
            </w:r>
          </w:p>
        </w:tc>
      </w:tr>
      <w:tr w:rsidR="00233396" w:rsidRPr="002C790B" w:rsidTr="00473AD2">
        <w:trPr>
          <w:trHeight w:val="20"/>
        </w:trPr>
        <w:tc>
          <w:tcPr>
            <w:tcW w:w="10177" w:type="dxa"/>
            <w:gridSpan w:val="2"/>
            <w:shd w:val="clear" w:color="auto" w:fill="auto"/>
          </w:tcPr>
          <w:p w:rsidR="00D37660" w:rsidRPr="002C790B" w:rsidRDefault="00D37660" w:rsidP="009234BA">
            <w:pPr>
              <w:suppressAutoHyphens/>
              <w:jc w:val="center"/>
              <w:rPr>
                <w:rFonts w:eastAsia="Calibri"/>
                <w:sz w:val="20"/>
                <w:szCs w:val="20"/>
                <w:lang w:eastAsia="en-US"/>
              </w:rPr>
            </w:pPr>
            <w:r w:rsidRPr="002C790B">
              <w:rPr>
                <w:rFonts w:eastAsia="Calibri"/>
                <w:sz w:val="20"/>
                <w:szCs w:val="20"/>
                <w:lang w:eastAsia="en-US"/>
              </w:rPr>
              <w:t>В области охраны правопорядка</w:t>
            </w:r>
          </w:p>
        </w:tc>
      </w:tr>
      <w:tr w:rsidR="00233396" w:rsidRPr="002C790B" w:rsidTr="00473AD2">
        <w:trPr>
          <w:trHeight w:val="20"/>
        </w:trPr>
        <w:tc>
          <w:tcPr>
            <w:tcW w:w="5353"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участковые пункты полиции</w:t>
            </w:r>
          </w:p>
        </w:tc>
        <w:tc>
          <w:tcPr>
            <w:tcW w:w="4824"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 xml:space="preserve">п. 8.1 ч. 1 ст. 15 </w:t>
            </w:r>
            <w:r w:rsidRPr="002C790B">
              <w:rPr>
                <w:rFonts w:eastAsiaTheme="minorHAnsi"/>
                <w:sz w:val="20"/>
                <w:szCs w:val="20"/>
                <w:lang w:eastAsia="en-US"/>
              </w:rPr>
              <w:t>Федерального закона № 131-ФЗ</w:t>
            </w:r>
          </w:p>
        </w:tc>
      </w:tr>
      <w:tr w:rsidR="00233396" w:rsidRPr="002C790B" w:rsidTr="00473AD2">
        <w:trPr>
          <w:trHeight w:val="20"/>
        </w:trPr>
        <w:tc>
          <w:tcPr>
            <w:tcW w:w="10177" w:type="dxa"/>
            <w:gridSpan w:val="2"/>
            <w:shd w:val="clear" w:color="auto" w:fill="auto"/>
          </w:tcPr>
          <w:p w:rsidR="00D37660" w:rsidRPr="002C790B" w:rsidRDefault="00D37660" w:rsidP="009234BA">
            <w:pPr>
              <w:suppressAutoHyphens/>
              <w:jc w:val="center"/>
              <w:rPr>
                <w:rFonts w:eastAsia="Calibri"/>
                <w:sz w:val="20"/>
                <w:szCs w:val="20"/>
                <w:lang w:eastAsia="en-US"/>
              </w:rPr>
            </w:pPr>
            <w:r w:rsidRPr="002C790B">
              <w:rPr>
                <w:rFonts w:eastAsia="Calibri"/>
                <w:sz w:val="20"/>
                <w:szCs w:val="20"/>
                <w:lang w:eastAsia="en-US"/>
              </w:rPr>
              <w:t>В области жилищного строительства</w:t>
            </w:r>
          </w:p>
        </w:tc>
      </w:tr>
      <w:tr w:rsidR="00233396" w:rsidRPr="002C790B" w:rsidTr="00473AD2">
        <w:trPr>
          <w:trHeight w:val="20"/>
        </w:trPr>
        <w:tc>
          <w:tcPr>
            <w:tcW w:w="5353"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объекты жилищного строительства</w:t>
            </w:r>
          </w:p>
        </w:tc>
        <w:tc>
          <w:tcPr>
            <w:tcW w:w="4824" w:type="dxa"/>
            <w:shd w:val="clear" w:color="auto" w:fill="auto"/>
          </w:tcPr>
          <w:p w:rsidR="00D37660" w:rsidRPr="002C790B" w:rsidRDefault="00D37660" w:rsidP="009234BA">
            <w:pPr>
              <w:suppressAutoHyphens/>
              <w:rPr>
                <w:rFonts w:eastAsia="Calibri"/>
                <w:sz w:val="20"/>
                <w:szCs w:val="20"/>
                <w:lang w:eastAsia="en-US"/>
              </w:rPr>
            </w:pPr>
            <w:r w:rsidRPr="002C790B">
              <w:rPr>
                <w:rFonts w:eastAsia="Calibri"/>
                <w:sz w:val="20"/>
                <w:szCs w:val="20"/>
                <w:lang w:eastAsia="en-US"/>
              </w:rPr>
              <w:t>ч. 2 ст. 15.1 Федерального закона № 131-ФЗ</w:t>
            </w:r>
          </w:p>
        </w:tc>
      </w:tr>
      <w:tr w:rsidR="00233396" w:rsidRPr="002C790B" w:rsidTr="00473AD2">
        <w:trPr>
          <w:trHeight w:val="20"/>
        </w:trPr>
        <w:tc>
          <w:tcPr>
            <w:tcW w:w="10177" w:type="dxa"/>
            <w:gridSpan w:val="2"/>
            <w:shd w:val="clear" w:color="auto" w:fill="auto"/>
          </w:tcPr>
          <w:p w:rsidR="006B30D8" w:rsidRPr="002C790B" w:rsidRDefault="006B30D8" w:rsidP="009234BA">
            <w:pPr>
              <w:suppressAutoHyphens/>
              <w:jc w:val="center"/>
              <w:rPr>
                <w:rFonts w:eastAsia="Calibri"/>
                <w:sz w:val="20"/>
                <w:szCs w:val="20"/>
                <w:lang w:eastAsia="en-US"/>
              </w:rPr>
            </w:pPr>
            <w:r w:rsidRPr="002C790B">
              <w:rPr>
                <w:rFonts w:eastAsia="Calibri"/>
                <w:sz w:val="20"/>
                <w:szCs w:val="20"/>
                <w:lang w:eastAsia="en-US"/>
              </w:rPr>
              <w:t>В области благоустройства и массового отдыха</w:t>
            </w:r>
          </w:p>
        </w:tc>
      </w:tr>
      <w:tr w:rsidR="00233396" w:rsidRPr="002C790B" w:rsidTr="00473AD2">
        <w:trPr>
          <w:trHeight w:val="20"/>
        </w:trPr>
        <w:tc>
          <w:tcPr>
            <w:tcW w:w="5353" w:type="dxa"/>
            <w:shd w:val="clear" w:color="auto" w:fill="auto"/>
          </w:tcPr>
          <w:p w:rsidR="00BA4B2B" w:rsidRPr="002C790B" w:rsidRDefault="006B30D8" w:rsidP="009234BA">
            <w:pPr>
              <w:suppressAutoHyphens/>
              <w:rPr>
                <w:rFonts w:eastAsia="Calibri"/>
                <w:sz w:val="20"/>
                <w:szCs w:val="20"/>
                <w:lang w:eastAsia="en-US"/>
              </w:rPr>
            </w:pPr>
            <w:r w:rsidRPr="002C790B">
              <w:rPr>
                <w:rFonts w:eastAsia="Calibri"/>
                <w:sz w:val="20"/>
                <w:szCs w:val="20"/>
                <w:lang w:eastAsia="en-US"/>
              </w:rPr>
              <w:t>озелененные территории общего пользования</w:t>
            </w:r>
            <w:r w:rsidR="00BA4B2B" w:rsidRPr="002C790B">
              <w:rPr>
                <w:rFonts w:eastAsia="Calibri"/>
                <w:sz w:val="20"/>
                <w:szCs w:val="20"/>
                <w:lang w:eastAsia="en-US"/>
              </w:rPr>
              <w:t>;</w:t>
            </w:r>
          </w:p>
          <w:p w:rsidR="00BA4B2B" w:rsidRPr="002C790B" w:rsidRDefault="00BA4B2B" w:rsidP="009234BA">
            <w:pPr>
              <w:suppressAutoHyphens/>
              <w:rPr>
                <w:rFonts w:eastAsia="Calibri"/>
                <w:sz w:val="20"/>
                <w:szCs w:val="20"/>
                <w:lang w:eastAsia="en-US"/>
              </w:rPr>
            </w:pPr>
            <w:r w:rsidRPr="002C790B">
              <w:rPr>
                <w:rFonts w:eastAsia="Calibri"/>
                <w:sz w:val="20"/>
                <w:szCs w:val="20"/>
                <w:lang w:eastAsia="en-US"/>
              </w:rPr>
              <w:t>площадки отдыха населения;</w:t>
            </w:r>
          </w:p>
          <w:p w:rsidR="006B30D8" w:rsidRPr="002C790B" w:rsidRDefault="00BA4B2B" w:rsidP="009234BA">
            <w:pPr>
              <w:suppressAutoHyphens/>
              <w:rPr>
                <w:rFonts w:eastAsia="Calibri"/>
                <w:sz w:val="20"/>
                <w:szCs w:val="20"/>
                <w:lang w:eastAsia="en-US"/>
              </w:rPr>
            </w:pPr>
            <w:r w:rsidRPr="002C790B">
              <w:rPr>
                <w:rFonts w:eastAsia="Calibri"/>
                <w:sz w:val="20"/>
                <w:szCs w:val="20"/>
                <w:lang w:eastAsia="en-US"/>
              </w:rPr>
              <w:t>детские игровые площадки</w:t>
            </w:r>
          </w:p>
        </w:tc>
        <w:tc>
          <w:tcPr>
            <w:tcW w:w="4824" w:type="dxa"/>
            <w:shd w:val="clear" w:color="auto" w:fill="auto"/>
          </w:tcPr>
          <w:p w:rsidR="006B30D8" w:rsidRPr="002C790B" w:rsidRDefault="00A0457B" w:rsidP="009234BA">
            <w:pPr>
              <w:suppressAutoHyphens/>
              <w:rPr>
                <w:rFonts w:eastAsia="Calibri"/>
                <w:sz w:val="20"/>
                <w:szCs w:val="20"/>
                <w:lang w:eastAsia="en-US"/>
              </w:rPr>
            </w:pPr>
            <w:r w:rsidRPr="002C790B">
              <w:rPr>
                <w:rFonts w:eastAsia="Calibri"/>
                <w:sz w:val="20"/>
                <w:szCs w:val="20"/>
                <w:lang w:eastAsia="en-US"/>
              </w:rPr>
              <w:t>ч. 2 ст. 15.1 Федерального закона № 131-ФЗ</w:t>
            </w:r>
          </w:p>
        </w:tc>
      </w:tr>
      <w:tr w:rsidR="00233396" w:rsidRPr="002C790B" w:rsidTr="00473AD2">
        <w:trPr>
          <w:trHeight w:val="20"/>
        </w:trPr>
        <w:tc>
          <w:tcPr>
            <w:tcW w:w="10177" w:type="dxa"/>
            <w:gridSpan w:val="2"/>
            <w:shd w:val="clear" w:color="auto" w:fill="auto"/>
          </w:tcPr>
          <w:p w:rsidR="00D37660" w:rsidRPr="002C790B" w:rsidRDefault="00D37660" w:rsidP="009234BA">
            <w:pPr>
              <w:suppressAutoHyphens/>
              <w:jc w:val="center"/>
              <w:rPr>
                <w:rFonts w:eastAsia="Calibri"/>
                <w:sz w:val="20"/>
                <w:szCs w:val="20"/>
                <w:lang w:eastAsia="en-US"/>
              </w:rPr>
            </w:pPr>
            <w:r w:rsidRPr="002C790B">
              <w:rPr>
                <w:rFonts w:eastAsia="Calibri"/>
                <w:sz w:val="20"/>
                <w:szCs w:val="20"/>
                <w:lang w:eastAsia="en-US"/>
              </w:rPr>
              <w:t>В области автомобильных дорог</w:t>
            </w:r>
          </w:p>
        </w:tc>
      </w:tr>
      <w:tr w:rsidR="00233396" w:rsidRPr="002C790B" w:rsidTr="00473AD2">
        <w:trPr>
          <w:trHeight w:val="20"/>
        </w:trPr>
        <w:tc>
          <w:tcPr>
            <w:tcW w:w="5353" w:type="dxa"/>
            <w:shd w:val="clear" w:color="auto" w:fill="auto"/>
          </w:tcPr>
          <w:p w:rsidR="00335F97" w:rsidRPr="002C790B" w:rsidRDefault="00335F97" w:rsidP="009234BA">
            <w:pPr>
              <w:suppressAutoHyphens/>
              <w:rPr>
                <w:rFonts w:eastAsiaTheme="minorHAnsi"/>
                <w:sz w:val="20"/>
                <w:lang w:eastAsia="en-US"/>
              </w:rPr>
            </w:pPr>
            <w:r w:rsidRPr="002C790B">
              <w:rPr>
                <w:rFonts w:eastAsia="Calibri"/>
                <w:sz w:val="20"/>
                <w:szCs w:val="20"/>
              </w:rPr>
              <w:t>автомобильные дороги общего пользования</w:t>
            </w:r>
          </w:p>
        </w:tc>
        <w:tc>
          <w:tcPr>
            <w:tcW w:w="4824" w:type="dxa"/>
            <w:shd w:val="clear" w:color="auto" w:fill="auto"/>
          </w:tcPr>
          <w:p w:rsidR="00335F97" w:rsidRPr="002C790B" w:rsidRDefault="00652C97" w:rsidP="009234BA">
            <w:pPr>
              <w:suppressAutoHyphens/>
              <w:rPr>
                <w:rFonts w:eastAsia="Calibri"/>
                <w:sz w:val="20"/>
                <w:szCs w:val="20"/>
                <w:lang w:eastAsia="en-US"/>
              </w:rPr>
            </w:pPr>
            <w:r w:rsidRPr="002C790B">
              <w:rPr>
                <w:rFonts w:eastAsia="Calibri"/>
                <w:sz w:val="20"/>
                <w:szCs w:val="20"/>
                <w:lang w:eastAsia="en-US"/>
              </w:rPr>
              <w:t>п. 5 ч. 1 ст. 15 Федерального закона № 131-ФЗ</w:t>
            </w:r>
          </w:p>
        </w:tc>
      </w:tr>
      <w:tr w:rsidR="00233396" w:rsidRPr="002C790B" w:rsidTr="00473AD2">
        <w:trPr>
          <w:trHeight w:val="20"/>
        </w:trPr>
        <w:tc>
          <w:tcPr>
            <w:tcW w:w="10177" w:type="dxa"/>
            <w:gridSpan w:val="2"/>
            <w:shd w:val="clear" w:color="auto" w:fill="auto"/>
          </w:tcPr>
          <w:p w:rsidR="00335F97" w:rsidRPr="002C790B" w:rsidRDefault="00335F97" w:rsidP="009234BA">
            <w:pPr>
              <w:suppressAutoHyphens/>
              <w:jc w:val="center"/>
              <w:rPr>
                <w:rFonts w:eastAsia="Calibri"/>
                <w:sz w:val="20"/>
                <w:szCs w:val="20"/>
                <w:lang w:eastAsia="en-US"/>
              </w:rPr>
            </w:pPr>
            <w:r w:rsidRPr="002C790B">
              <w:rPr>
                <w:rFonts w:eastAsia="Calibri"/>
                <w:sz w:val="20"/>
                <w:szCs w:val="20"/>
                <w:lang w:eastAsia="en-US"/>
              </w:rPr>
              <w:t>В области электро-, тепло-, газо- и водоснабжения населения, водоотведения</w:t>
            </w:r>
          </w:p>
        </w:tc>
      </w:tr>
      <w:tr w:rsidR="00233396" w:rsidRPr="002C790B" w:rsidTr="00473AD2">
        <w:trPr>
          <w:trHeight w:val="20"/>
        </w:trPr>
        <w:tc>
          <w:tcPr>
            <w:tcW w:w="5353" w:type="dxa"/>
            <w:shd w:val="clear" w:color="auto" w:fill="auto"/>
          </w:tcPr>
          <w:p w:rsidR="00335F97" w:rsidRPr="002C790B" w:rsidRDefault="00335F97" w:rsidP="009234BA">
            <w:pPr>
              <w:suppressAutoHyphens/>
              <w:rPr>
                <w:rFonts w:eastAsia="Calibri"/>
                <w:sz w:val="20"/>
                <w:szCs w:val="20"/>
                <w:lang w:eastAsia="en-US"/>
              </w:rPr>
            </w:pPr>
            <w:r w:rsidRPr="002C790B">
              <w:rPr>
                <w:rFonts w:eastAsia="Calibri"/>
                <w:sz w:val="20"/>
                <w:szCs w:val="20"/>
                <w:lang w:eastAsia="en-US"/>
              </w:rPr>
              <w:t>объекты электроснабжения;</w:t>
            </w:r>
          </w:p>
          <w:p w:rsidR="00335F97" w:rsidRPr="002C790B" w:rsidRDefault="00335F97" w:rsidP="009234BA">
            <w:pPr>
              <w:suppressAutoHyphens/>
              <w:rPr>
                <w:rFonts w:eastAsia="Calibri"/>
                <w:sz w:val="20"/>
                <w:szCs w:val="20"/>
                <w:lang w:eastAsia="en-US"/>
              </w:rPr>
            </w:pPr>
            <w:r w:rsidRPr="002C790B">
              <w:rPr>
                <w:rFonts w:eastAsia="Calibri"/>
                <w:sz w:val="20"/>
                <w:szCs w:val="20"/>
                <w:lang w:eastAsia="en-US"/>
              </w:rPr>
              <w:t xml:space="preserve">объекты теплоснабжения; </w:t>
            </w:r>
          </w:p>
          <w:p w:rsidR="002B3B4B" w:rsidRPr="002C790B" w:rsidRDefault="002B3B4B" w:rsidP="009234BA">
            <w:pPr>
              <w:suppressAutoHyphens/>
              <w:rPr>
                <w:rFonts w:eastAsia="Calibri"/>
                <w:sz w:val="20"/>
                <w:szCs w:val="20"/>
                <w:lang w:eastAsia="en-US"/>
              </w:rPr>
            </w:pPr>
            <w:r w:rsidRPr="002C790B">
              <w:rPr>
                <w:rFonts w:eastAsia="Calibri"/>
                <w:sz w:val="20"/>
                <w:szCs w:val="20"/>
                <w:lang w:eastAsia="en-US"/>
              </w:rPr>
              <w:t>объекты газоснабжения;</w:t>
            </w:r>
          </w:p>
          <w:p w:rsidR="00335F97" w:rsidRPr="002C790B" w:rsidRDefault="00335F97" w:rsidP="009234BA">
            <w:pPr>
              <w:suppressAutoHyphens/>
              <w:rPr>
                <w:rFonts w:eastAsia="Calibri"/>
                <w:sz w:val="20"/>
                <w:szCs w:val="20"/>
                <w:lang w:eastAsia="en-US"/>
              </w:rPr>
            </w:pPr>
            <w:r w:rsidRPr="002C790B">
              <w:rPr>
                <w:rFonts w:eastAsia="Calibri"/>
                <w:sz w:val="20"/>
                <w:szCs w:val="20"/>
                <w:lang w:eastAsia="en-US"/>
              </w:rPr>
              <w:t xml:space="preserve">объекты водоснабжения; </w:t>
            </w:r>
          </w:p>
          <w:p w:rsidR="00335F97" w:rsidRPr="002C790B" w:rsidRDefault="00335F97" w:rsidP="009234BA">
            <w:pPr>
              <w:suppressAutoHyphens/>
              <w:rPr>
                <w:rFonts w:eastAsia="Calibri"/>
                <w:sz w:val="20"/>
                <w:szCs w:val="20"/>
                <w:lang w:eastAsia="en-US"/>
              </w:rPr>
            </w:pPr>
            <w:r w:rsidRPr="002C790B">
              <w:rPr>
                <w:rFonts w:eastAsia="Calibri"/>
                <w:sz w:val="20"/>
                <w:szCs w:val="20"/>
                <w:lang w:eastAsia="en-US"/>
              </w:rPr>
              <w:t>объекты водоотведения</w:t>
            </w:r>
          </w:p>
        </w:tc>
        <w:tc>
          <w:tcPr>
            <w:tcW w:w="4824" w:type="dxa"/>
            <w:shd w:val="clear" w:color="auto" w:fill="auto"/>
          </w:tcPr>
          <w:p w:rsidR="00335F97" w:rsidRPr="002C790B" w:rsidRDefault="00335F97" w:rsidP="009234BA">
            <w:pPr>
              <w:suppressAutoHyphens/>
              <w:rPr>
                <w:rFonts w:eastAsia="Calibri"/>
                <w:sz w:val="20"/>
                <w:szCs w:val="20"/>
                <w:lang w:eastAsia="en-US"/>
              </w:rPr>
            </w:pPr>
            <w:r w:rsidRPr="002C790B">
              <w:rPr>
                <w:rFonts w:eastAsia="Calibri"/>
                <w:sz w:val="20"/>
                <w:szCs w:val="20"/>
                <w:lang w:eastAsia="en-US"/>
              </w:rPr>
              <w:t xml:space="preserve">п. 4 ч. 1 ст.15 </w:t>
            </w:r>
            <w:r w:rsidRPr="002C790B">
              <w:rPr>
                <w:rFonts w:eastAsiaTheme="minorHAnsi"/>
                <w:sz w:val="20"/>
                <w:szCs w:val="20"/>
                <w:lang w:eastAsia="en-US"/>
              </w:rPr>
              <w:t>Федерального закона № 131-ФЗ</w:t>
            </w:r>
          </w:p>
        </w:tc>
      </w:tr>
      <w:tr w:rsidR="00233396" w:rsidRPr="002C790B" w:rsidTr="00473AD2">
        <w:trPr>
          <w:trHeight w:val="20"/>
        </w:trPr>
        <w:tc>
          <w:tcPr>
            <w:tcW w:w="10177" w:type="dxa"/>
            <w:gridSpan w:val="2"/>
            <w:shd w:val="clear" w:color="auto" w:fill="auto"/>
          </w:tcPr>
          <w:p w:rsidR="00335F97" w:rsidRPr="002C790B" w:rsidRDefault="00335F97" w:rsidP="009234BA">
            <w:pPr>
              <w:suppressAutoHyphens/>
              <w:jc w:val="center"/>
              <w:rPr>
                <w:rFonts w:eastAsia="Calibri"/>
                <w:sz w:val="20"/>
                <w:szCs w:val="20"/>
                <w:lang w:eastAsia="en-US"/>
              </w:rPr>
            </w:pPr>
            <w:r w:rsidRPr="002C790B">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233396" w:rsidRPr="002C790B" w:rsidTr="00473AD2">
        <w:trPr>
          <w:trHeight w:val="20"/>
        </w:trPr>
        <w:tc>
          <w:tcPr>
            <w:tcW w:w="5353" w:type="dxa"/>
            <w:shd w:val="clear" w:color="auto" w:fill="auto"/>
          </w:tcPr>
          <w:p w:rsidR="00335F97" w:rsidRPr="002C790B" w:rsidRDefault="00335F97" w:rsidP="009234BA">
            <w:pPr>
              <w:suppressAutoHyphens/>
              <w:rPr>
                <w:rFonts w:eastAsia="Calibri"/>
                <w:sz w:val="20"/>
                <w:szCs w:val="20"/>
                <w:lang w:eastAsia="en-US"/>
              </w:rPr>
            </w:pPr>
            <w:r w:rsidRPr="002C790B">
              <w:rPr>
                <w:rFonts w:eastAsia="Calibri"/>
                <w:sz w:val="20"/>
                <w:szCs w:val="20"/>
                <w:lang w:eastAsia="en-US"/>
              </w:rPr>
              <w:t xml:space="preserve">аварийно-спасательные службы и (или) аварийно-спасательные формирования </w:t>
            </w:r>
            <w:r w:rsidR="002E43D4" w:rsidRPr="002C790B">
              <w:rPr>
                <w:rFonts w:eastAsia="Calibri"/>
                <w:sz w:val="20"/>
                <w:szCs w:val="20"/>
                <w:lang w:eastAsia="en-US"/>
              </w:rPr>
              <w:t>Таймырского Долгано-Ненецкого и Эвенкийского муниципальных районов</w:t>
            </w:r>
          </w:p>
        </w:tc>
        <w:tc>
          <w:tcPr>
            <w:tcW w:w="4824" w:type="dxa"/>
            <w:shd w:val="clear" w:color="auto" w:fill="auto"/>
          </w:tcPr>
          <w:p w:rsidR="00335F97" w:rsidRPr="002C790B" w:rsidRDefault="00335F97" w:rsidP="009234BA">
            <w:pPr>
              <w:suppressAutoHyphens/>
              <w:rPr>
                <w:rFonts w:eastAsia="Calibri"/>
                <w:sz w:val="20"/>
                <w:szCs w:val="20"/>
                <w:lang w:eastAsia="en-US"/>
              </w:rPr>
            </w:pPr>
            <w:r w:rsidRPr="002C790B">
              <w:rPr>
                <w:rFonts w:eastAsia="Calibri"/>
                <w:sz w:val="20"/>
                <w:szCs w:val="20"/>
                <w:lang w:eastAsia="en-US"/>
              </w:rPr>
              <w:t>п. 95</w:t>
            </w:r>
            <w:r w:rsidRPr="002C790B">
              <w:rPr>
                <w:rFonts w:eastAsiaTheme="minorHAnsi"/>
                <w:sz w:val="20"/>
                <w:szCs w:val="20"/>
                <w:lang w:eastAsia="en-US"/>
              </w:rPr>
              <w:t xml:space="preserve"> </w:t>
            </w:r>
            <w:r w:rsidRPr="002C790B">
              <w:rPr>
                <w:rFonts w:eastAsia="Calibri"/>
                <w:sz w:val="20"/>
                <w:szCs w:val="20"/>
                <w:lang w:eastAsia="en-US"/>
              </w:rPr>
              <w:t xml:space="preserve">ч. 1 ст. 44 Федерального закона № </w:t>
            </w:r>
            <w:r w:rsidR="00635987" w:rsidRPr="002C790B">
              <w:rPr>
                <w:rFonts w:eastAsia="Calibri"/>
                <w:sz w:val="20"/>
                <w:szCs w:val="20"/>
                <w:lang w:eastAsia="en-US"/>
              </w:rPr>
              <w:t xml:space="preserve"> </w:t>
            </w:r>
            <w:r w:rsidRPr="002C790B">
              <w:rPr>
                <w:rFonts w:eastAsia="Calibri"/>
                <w:sz w:val="20"/>
                <w:szCs w:val="20"/>
                <w:lang w:eastAsia="en-US"/>
              </w:rPr>
              <w:t>414-ФЗ;</w:t>
            </w:r>
          </w:p>
          <w:p w:rsidR="00335F97" w:rsidRPr="002C790B" w:rsidRDefault="00335F97" w:rsidP="009234BA">
            <w:pPr>
              <w:suppressAutoHyphens/>
              <w:rPr>
                <w:rFonts w:eastAsia="Calibri"/>
                <w:sz w:val="20"/>
                <w:szCs w:val="20"/>
                <w:lang w:eastAsia="en-US"/>
              </w:rPr>
            </w:pPr>
            <w:r w:rsidRPr="002C790B">
              <w:rPr>
                <w:rFonts w:eastAsia="Calibri"/>
                <w:sz w:val="20"/>
                <w:szCs w:val="20"/>
                <w:lang w:eastAsia="en-US"/>
              </w:rPr>
              <w:t>ч. 1 ст. 1 Закона Красноярского края от 15.03.2007</w:t>
            </w:r>
            <w:r w:rsidR="00635987" w:rsidRPr="002C790B">
              <w:rPr>
                <w:rFonts w:eastAsia="Calibri"/>
                <w:sz w:val="20"/>
                <w:szCs w:val="20"/>
                <w:lang w:eastAsia="en-US"/>
              </w:rPr>
              <w:t xml:space="preserve">  </w:t>
            </w:r>
            <w:r w:rsidRPr="002C790B">
              <w:rPr>
                <w:rFonts w:eastAsia="Calibri"/>
                <w:sz w:val="20"/>
                <w:szCs w:val="20"/>
                <w:lang w:eastAsia="en-US"/>
              </w:rPr>
              <w:t xml:space="preserve">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w:t>
            </w:r>
            <w:r w:rsidRPr="002C790B">
              <w:rPr>
                <w:rFonts w:eastAsia="Calibri"/>
                <w:sz w:val="20"/>
                <w:szCs w:val="20"/>
                <w:lang w:eastAsia="en-US"/>
              </w:rPr>
              <w:lastRenderedPageBreak/>
              <w:t>области защиты территорий и населения от чрезвычайных ситуаций»</w:t>
            </w:r>
          </w:p>
        </w:tc>
      </w:tr>
      <w:tr w:rsidR="00233396" w:rsidRPr="002C790B" w:rsidTr="00473AD2">
        <w:trPr>
          <w:trHeight w:val="20"/>
        </w:trPr>
        <w:tc>
          <w:tcPr>
            <w:tcW w:w="10177" w:type="dxa"/>
            <w:gridSpan w:val="2"/>
            <w:shd w:val="clear" w:color="auto" w:fill="auto"/>
          </w:tcPr>
          <w:p w:rsidR="00335F97" w:rsidRPr="002C790B" w:rsidRDefault="00335F97" w:rsidP="009234BA">
            <w:pPr>
              <w:suppressAutoHyphens/>
              <w:jc w:val="center"/>
              <w:rPr>
                <w:rFonts w:eastAsia="Calibri"/>
                <w:sz w:val="20"/>
                <w:szCs w:val="20"/>
                <w:lang w:eastAsia="en-US"/>
              </w:rPr>
            </w:pPr>
            <w:r w:rsidRPr="002C790B">
              <w:rPr>
                <w:rFonts w:eastAsia="Calibri"/>
                <w:sz w:val="20"/>
                <w:szCs w:val="20"/>
                <w:lang w:eastAsia="en-US"/>
              </w:rPr>
              <w:lastRenderedPageBreak/>
              <w:t>В области организации ритуальных услуг и содержания мест захоронения</w:t>
            </w:r>
          </w:p>
        </w:tc>
      </w:tr>
      <w:tr w:rsidR="00233396" w:rsidRPr="002C790B" w:rsidTr="00473AD2">
        <w:trPr>
          <w:trHeight w:val="20"/>
        </w:trPr>
        <w:tc>
          <w:tcPr>
            <w:tcW w:w="5353" w:type="dxa"/>
            <w:shd w:val="clear" w:color="auto" w:fill="auto"/>
          </w:tcPr>
          <w:p w:rsidR="00335F97" w:rsidRPr="002C790B" w:rsidRDefault="00335F97" w:rsidP="009234BA">
            <w:pPr>
              <w:tabs>
                <w:tab w:val="left" w:pos="2690"/>
              </w:tabs>
              <w:suppressAutoHyphens/>
              <w:rPr>
                <w:rFonts w:eastAsia="Calibri"/>
                <w:sz w:val="20"/>
                <w:szCs w:val="20"/>
                <w:lang w:eastAsia="en-US"/>
              </w:rPr>
            </w:pPr>
            <w:r w:rsidRPr="002C790B">
              <w:rPr>
                <w:rFonts w:eastAsia="Calibri"/>
                <w:sz w:val="20"/>
                <w:szCs w:val="20"/>
                <w:lang w:eastAsia="en-US"/>
              </w:rPr>
              <w:t>кладбища традиционного захоронения;</w:t>
            </w:r>
          </w:p>
          <w:p w:rsidR="00335F97" w:rsidRPr="002C790B" w:rsidRDefault="00335F97" w:rsidP="009234BA">
            <w:pPr>
              <w:suppressAutoHyphens/>
              <w:rPr>
                <w:rFonts w:eastAsia="Calibri"/>
                <w:sz w:val="20"/>
                <w:szCs w:val="20"/>
                <w:lang w:eastAsia="en-US"/>
              </w:rPr>
            </w:pPr>
            <w:r w:rsidRPr="002C790B">
              <w:rPr>
                <w:rFonts w:eastAsia="Calibri"/>
                <w:sz w:val="20"/>
                <w:szCs w:val="20"/>
                <w:lang w:eastAsia="en-US"/>
              </w:rPr>
              <w:t>бюро похоронного обслуживания</w:t>
            </w:r>
          </w:p>
        </w:tc>
        <w:tc>
          <w:tcPr>
            <w:tcW w:w="4824" w:type="dxa"/>
            <w:shd w:val="clear" w:color="auto" w:fill="auto"/>
          </w:tcPr>
          <w:p w:rsidR="00335F97" w:rsidRPr="002C790B" w:rsidRDefault="00335F97" w:rsidP="009234BA">
            <w:pPr>
              <w:suppressAutoHyphens/>
              <w:rPr>
                <w:rFonts w:eastAsia="Calibri"/>
                <w:sz w:val="20"/>
                <w:szCs w:val="20"/>
                <w:lang w:eastAsia="en-US"/>
              </w:rPr>
            </w:pPr>
            <w:r w:rsidRPr="002C790B">
              <w:rPr>
                <w:rFonts w:eastAsia="Calibri"/>
                <w:sz w:val="20"/>
                <w:szCs w:val="20"/>
                <w:lang w:eastAsia="en-US"/>
              </w:rPr>
              <w:t xml:space="preserve">п. 17 ч. 1 ст. 15 </w:t>
            </w:r>
            <w:r w:rsidRPr="002C790B">
              <w:rPr>
                <w:rFonts w:eastAsiaTheme="minorHAnsi"/>
                <w:sz w:val="20"/>
                <w:szCs w:val="20"/>
                <w:lang w:eastAsia="en-US"/>
              </w:rPr>
              <w:t>Федерального закона № 131-ФЗ</w:t>
            </w:r>
          </w:p>
        </w:tc>
      </w:tr>
      <w:tr w:rsidR="00233396" w:rsidRPr="002C790B" w:rsidTr="00473AD2">
        <w:trPr>
          <w:trHeight w:val="20"/>
        </w:trPr>
        <w:tc>
          <w:tcPr>
            <w:tcW w:w="10177" w:type="dxa"/>
            <w:gridSpan w:val="2"/>
            <w:shd w:val="clear" w:color="auto" w:fill="auto"/>
          </w:tcPr>
          <w:p w:rsidR="00335F97" w:rsidRPr="002C790B" w:rsidRDefault="00335F97" w:rsidP="009234BA">
            <w:pPr>
              <w:tabs>
                <w:tab w:val="left" w:pos="2690"/>
              </w:tabs>
              <w:suppressAutoHyphens/>
              <w:jc w:val="center"/>
              <w:rPr>
                <w:rFonts w:eastAsia="Calibri"/>
                <w:sz w:val="20"/>
                <w:szCs w:val="20"/>
                <w:lang w:eastAsia="en-US"/>
              </w:rPr>
            </w:pPr>
            <w:r w:rsidRPr="002C790B">
              <w:rPr>
                <w:rFonts w:eastAsia="Calibri"/>
                <w:b/>
                <w:sz w:val="20"/>
                <w:szCs w:val="20"/>
              </w:rPr>
              <w:t>Виды</w:t>
            </w:r>
            <w:r w:rsidRPr="002C790B">
              <w:rPr>
                <w:rFonts w:eastAsia="Calibri"/>
                <w:sz w:val="20"/>
                <w:szCs w:val="20"/>
              </w:rPr>
              <w:t xml:space="preserve"> </w:t>
            </w:r>
            <w:r w:rsidRPr="002C790B">
              <w:rPr>
                <w:rFonts w:eastAsia="Calibri"/>
                <w:b/>
                <w:sz w:val="20"/>
                <w:szCs w:val="20"/>
              </w:rPr>
              <w:t>объектов иного значения</w:t>
            </w:r>
          </w:p>
        </w:tc>
      </w:tr>
      <w:tr w:rsidR="00233396" w:rsidRPr="002C790B" w:rsidTr="00473AD2">
        <w:trPr>
          <w:trHeight w:val="20"/>
        </w:trPr>
        <w:tc>
          <w:tcPr>
            <w:tcW w:w="5353" w:type="dxa"/>
            <w:shd w:val="clear" w:color="auto" w:fill="auto"/>
          </w:tcPr>
          <w:p w:rsidR="00335F97" w:rsidRPr="002C790B" w:rsidRDefault="00335F97" w:rsidP="009234BA">
            <w:pPr>
              <w:tabs>
                <w:tab w:val="left" w:pos="2690"/>
              </w:tabs>
              <w:suppressAutoHyphens/>
              <w:rPr>
                <w:rFonts w:eastAsia="Calibri"/>
                <w:sz w:val="20"/>
                <w:szCs w:val="20"/>
                <w:lang w:eastAsia="en-US"/>
              </w:rPr>
            </w:pPr>
            <w:r w:rsidRPr="002C790B">
              <w:rPr>
                <w:sz w:val="20"/>
                <w:szCs w:val="20"/>
              </w:rPr>
              <w:t>места постоянного хранения индивидуального автотранспорта при размещении многоквартирного дома</w:t>
            </w:r>
          </w:p>
        </w:tc>
        <w:tc>
          <w:tcPr>
            <w:tcW w:w="4824" w:type="dxa"/>
            <w:shd w:val="clear" w:color="auto" w:fill="auto"/>
          </w:tcPr>
          <w:p w:rsidR="00335F97" w:rsidRPr="002C790B" w:rsidRDefault="00335F97" w:rsidP="009234BA">
            <w:pPr>
              <w:suppressAutoHyphens/>
              <w:rPr>
                <w:rFonts w:eastAsia="Calibri"/>
                <w:sz w:val="20"/>
                <w:szCs w:val="20"/>
                <w:lang w:eastAsia="en-US"/>
              </w:rPr>
            </w:pPr>
            <w:r w:rsidRPr="002C790B">
              <w:rPr>
                <w:rFonts w:eastAsia="Calibri"/>
                <w:sz w:val="20"/>
                <w:szCs w:val="20"/>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rsidR="00143EA5" w:rsidRPr="002C790B" w:rsidRDefault="00E16964" w:rsidP="009234BA">
      <w:pPr>
        <w:suppressAutoHyphens/>
        <w:rPr>
          <w:rFonts w:eastAsia="Calibri"/>
          <w:sz w:val="20"/>
          <w:szCs w:val="20"/>
          <w:lang w:eastAsia="en-US"/>
        </w:rPr>
      </w:pPr>
      <w:r w:rsidRPr="002C790B">
        <w:rPr>
          <w:rFonts w:eastAsia="Calibri"/>
          <w:sz w:val="20"/>
          <w:szCs w:val="20"/>
          <w:lang w:eastAsia="en-US"/>
        </w:rPr>
        <w:t>Примечани</w:t>
      </w:r>
      <w:r w:rsidR="00143EA5" w:rsidRPr="002C790B">
        <w:rPr>
          <w:rFonts w:eastAsia="Calibri"/>
          <w:sz w:val="20"/>
          <w:szCs w:val="20"/>
          <w:lang w:eastAsia="en-US"/>
        </w:rPr>
        <w:t>я</w:t>
      </w:r>
      <w:r w:rsidRPr="002C790B">
        <w:rPr>
          <w:rFonts w:eastAsia="Calibri"/>
          <w:sz w:val="20"/>
          <w:szCs w:val="20"/>
          <w:lang w:eastAsia="en-US"/>
        </w:rPr>
        <w:t>:</w:t>
      </w:r>
    </w:p>
    <w:p w:rsidR="00143EA5" w:rsidRPr="002C790B" w:rsidRDefault="00E16964" w:rsidP="009234BA">
      <w:pPr>
        <w:suppressAutoHyphens/>
        <w:rPr>
          <w:rFonts w:eastAsia="Calibri"/>
          <w:sz w:val="20"/>
          <w:szCs w:val="20"/>
          <w:lang w:eastAsia="en-US"/>
        </w:rPr>
      </w:pPr>
      <w:r w:rsidRPr="002C790B">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rsidR="002366A8" w:rsidRPr="002C790B" w:rsidRDefault="00E16964" w:rsidP="009234BA">
      <w:pPr>
        <w:suppressAutoHyphens/>
        <w:rPr>
          <w:rFonts w:eastAsia="Calibri"/>
          <w:sz w:val="20"/>
          <w:szCs w:val="20"/>
          <w:lang w:eastAsia="en-US"/>
        </w:rPr>
      </w:pPr>
      <w:r w:rsidRPr="002C790B">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bookmarkStart w:id="491" w:name="_Toc137746548"/>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6D144A" w:rsidRPr="002C790B" w:rsidRDefault="006D144A" w:rsidP="009234BA">
      <w:pPr>
        <w:rPr>
          <w:rFonts w:eastAsia="Calibri"/>
          <w:sz w:val="20"/>
          <w:szCs w:val="20"/>
          <w:lang w:eastAsia="en-US"/>
        </w:rPr>
      </w:pPr>
      <w:r w:rsidRPr="002C790B">
        <w:rPr>
          <w:rFonts w:eastAsia="Calibri"/>
          <w:sz w:val="20"/>
          <w:szCs w:val="20"/>
          <w:lang w:eastAsia="en-US"/>
        </w:rPr>
        <w:br w:type="page"/>
      </w:r>
    </w:p>
    <w:p w:rsidR="007E5BD8" w:rsidRPr="00473AD2" w:rsidRDefault="007E5BD8" w:rsidP="009234BA">
      <w:pPr>
        <w:suppressAutoHyphens/>
        <w:rPr>
          <w:b/>
          <w:bCs/>
          <w:caps/>
          <w:kern w:val="32"/>
        </w:rPr>
      </w:pPr>
      <w:r w:rsidRPr="00473AD2">
        <w:rPr>
          <w:b/>
          <w:bCs/>
          <w:caps/>
          <w:kern w:val="32"/>
        </w:rPr>
        <w:lastRenderedPageBreak/>
        <w:t>ПРИЛОЖЕНИЕ Б</w:t>
      </w:r>
      <w:bookmarkEnd w:id="491"/>
      <w:r w:rsidRPr="00473AD2">
        <w:rPr>
          <w:b/>
          <w:bCs/>
          <w:caps/>
          <w:kern w:val="32"/>
        </w:rPr>
        <w:t xml:space="preserve"> </w:t>
      </w:r>
    </w:p>
    <w:p w:rsidR="00E14E9C" w:rsidRPr="00473AD2" w:rsidRDefault="007E5BD8" w:rsidP="009234BA">
      <w:pPr>
        <w:pStyle w:val="ConsPlusNormal"/>
        <w:ind w:firstLine="709"/>
        <w:jc w:val="both"/>
        <w:rPr>
          <w:rFonts w:ascii="Times New Roman" w:hAnsi="Times New Roman" w:cs="Times New Roman"/>
          <w:b/>
          <w:sz w:val="24"/>
          <w:szCs w:val="24"/>
        </w:rPr>
      </w:pPr>
      <w:r w:rsidRPr="00473AD2">
        <w:rPr>
          <w:rFonts w:ascii="Times New Roman" w:hAnsi="Times New Roman" w:cs="Times New Roman"/>
          <w:b/>
          <w:sz w:val="24"/>
          <w:szCs w:val="24"/>
        </w:rPr>
        <w:t>Перечень основных нормативных</w:t>
      </w:r>
      <w:r w:rsidR="009A4A00" w:rsidRPr="00473AD2">
        <w:rPr>
          <w:rFonts w:ascii="Times New Roman" w:hAnsi="Times New Roman" w:cs="Times New Roman"/>
          <w:b/>
          <w:sz w:val="24"/>
          <w:szCs w:val="24"/>
        </w:rPr>
        <w:t xml:space="preserve"> правовых актов и</w:t>
      </w:r>
      <w:r w:rsidRPr="00473AD2">
        <w:rPr>
          <w:rFonts w:ascii="Times New Roman" w:hAnsi="Times New Roman" w:cs="Times New Roman"/>
          <w:b/>
          <w:sz w:val="24"/>
          <w:szCs w:val="24"/>
        </w:rPr>
        <w:t xml:space="preserve"> документов, использованных при подготовке МНГП муниципального района </w:t>
      </w:r>
    </w:p>
    <w:p w:rsidR="005D19F8" w:rsidRPr="00473AD2" w:rsidRDefault="005D19F8" w:rsidP="009234BA">
      <w:pPr>
        <w:pStyle w:val="ConsPlusNormal"/>
        <w:ind w:firstLine="709"/>
        <w:jc w:val="center"/>
        <w:rPr>
          <w:rFonts w:ascii="Times New Roman" w:hAnsi="Times New Roman" w:cs="Times New Roman"/>
          <w:b/>
          <w:sz w:val="24"/>
          <w:szCs w:val="24"/>
        </w:rPr>
      </w:pPr>
    </w:p>
    <w:p w:rsidR="009668FC" w:rsidRPr="00473AD2" w:rsidRDefault="009668FC" w:rsidP="009234BA">
      <w:pPr>
        <w:pStyle w:val="ConsPlusNormal"/>
        <w:ind w:firstLine="0"/>
        <w:jc w:val="center"/>
        <w:rPr>
          <w:rFonts w:ascii="Times New Roman" w:hAnsi="Times New Roman" w:cs="Times New Roman"/>
          <w:b/>
          <w:sz w:val="24"/>
          <w:szCs w:val="24"/>
        </w:rPr>
      </w:pPr>
      <w:r w:rsidRPr="00473AD2">
        <w:rPr>
          <w:rFonts w:ascii="Times New Roman" w:hAnsi="Times New Roman" w:cs="Times New Roman"/>
          <w:b/>
          <w:sz w:val="24"/>
          <w:szCs w:val="24"/>
        </w:rPr>
        <w:t>Федеральные законы</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 xml:space="preserve">Градостроительный </w:t>
      </w:r>
      <w:r w:rsidRPr="00473AD2">
        <w:rPr>
          <w:rStyle w:val="afffb"/>
          <w:rFonts w:ascii="Times New Roman" w:hAnsi="Times New Roman" w:cs="Times New Roman"/>
          <w:color w:val="auto"/>
          <w:sz w:val="24"/>
          <w:szCs w:val="24"/>
          <w:u w:val="none"/>
        </w:rPr>
        <w:t>кодекс</w:t>
      </w:r>
      <w:r w:rsidRPr="00473AD2">
        <w:rPr>
          <w:rFonts w:ascii="Times New Roman" w:hAnsi="Times New Roman" w:cs="Times New Roman"/>
          <w:sz w:val="24"/>
          <w:szCs w:val="24"/>
        </w:rPr>
        <w:t xml:space="preserve"> Российской Федерации</w:t>
      </w:r>
      <w:r w:rsidR="005C2B73" w:rsidRPr="00473AD2">
        <w:rPr>
          <w:rFonts w:ascii="Times New Roman" w:hAnsi="Times New Roman" w:cs="Times New Roman"/>
          <w:sz w:val="24"/>
          <w:szCs w:val="24"/>
        </w:rPr>
        <w:t>.</w:t>
      </w:r>
    </w:p>
    <w:p w:rsidR="00186020" w:rsidRPr="00473AD2" w:rsidRDefault="00186020" w:rsidP="009234BA">
      <w:pPr>
        <w:widowControl w:val="0"/>
        <w:autoSpaceDE w:val="0"/>
        <w:autoSpaceDN w:val="0"/>
        <w:adjustRightInd w:val="0"/>
        <w:ind w:firstLine="709"/>
        <w:jc w:val="both"/>
        <w:rPr>
          <w:rStyle w:val="afffb"/>
          <w:color w:val="auto"/>
          <w:u w:val="none"/>
        </w:rPr>
      </w:pPr>
      <w:r w:rsidRPr="00473AD2">
        <w:rPr>
          <w:rStyle w:val="afffb"/>
          <w:color w:val="auto"/>
          <w:u w:val="none"/>
        </w:rPr>
        <w:t>Земельный кодекс Российской Федерации.</w:t>
      </w:r>
    </w:p>
    <w:p w:rsidR="00186020" w:rsidRPr="00473AD2" w:rsidRDefault="00186020" w:rsidP="009234BA">
      <w:pPr>
        <w:pStyle w:val="ConsPlusNormal"/>
        <w:ind w:firstLine="709"/>
        <w:jc w:val="both"/>
        <w:rPr>
          <w:rStyle w:val="afffb"/>
          <w:rFonts w:ascii="Times New Roman" w:hAnsi="Times New Roman" w:cs="Times New Roman"/>
          <w:color w:val="auto"/>
          <w:sz w:val="24"/>
          <w:szCs w:val="24"/>
          <w:u w:val="none"/>
        </w:rPr>
      </w:pPr>
      <w:r w:rsidRPr="00473AD2">
        <w:rPr>
          <w:rStyle w:val="afffb"/>
          <w:rFonts w:ascii="Times New Roman" w:hAnsi="Times New Roman" w:cs="Times New Roman"/>
          <w:color w:val="auto"/>
          <w:sz w:val="24"/>
          <w:szCs w:val="24"/>
          <w:u w:val="none"/>
        </w:rPr>
        <w:t>Жилищный кодекс Российской Федерации.</w:t>
      </w:r>
    </w:p>
    <w:p w:rsidR="009668FC" w:rsidRPr="00473AD2" w:rsidRDefault="009668FC" w:rsidP="009234BA">
      <w:pPr>
        <w:pStyle w:val="ConsPlusNormal"/>
        <w:ind w:firstLine="709"/>
        <w:jc w:val="both"/>
        <w:rPr>
          <w:rStyle w:val="afffb"/>
          <w:rFonts w:ascii="Times New Roman" w:hAnsi="Times New Roman" w:cs="Times New Roman"/>
          <w:color w:val="auto"/>
          <w:sz w:val="24"/>
          <w:szCs w:val="24"/>
          <w:u w:val="none"/>
        </w:rPr>
      </w:pPr>
      <w:r w:rsidRPr="00473AD2">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473AD2">
        <w:rPr>
          <w:rStyle w:val="afffb"/>
          <w:rFonts w:ascii="Times New Roman" w:hAnsi="Times New Roman" w:cs="Times New Roman"/>
          <w:color w:val="auto"/>
          <w:sz w:val="24"/>
          <w:szCs w:val="24"/>
          <w:u w:val="none"/>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 xml:space="preserve">Федеральный </w:t>
      </w:r>
      <w:r w:rsidRPr="00473AD2">
        <w:rPr>
          <w:rStyle w:val="afffb"/>
          <w:rFonts w:ascii="Times New Roman" w:hAnsi="Times New Roman" w:cs="Times New Roman"/>
          <w:color w:val="auto"/>
          <w:sz w:val="24"/>
          <w:szCs w:val="24"/>
          <w:u w:val="none"/>
        </w:rPr>
        <w:t>закон</w:t>
      </w:r>
      <w:r w:rsidRPr="00473AD2">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473AD2">
        <w:rPr>
          <w:rFonts w:ascii="Times New Roman" w:hAnsi="Times New Roman" w:cs="Times New Roman"/>
          <w:sz w:val="24"/>
          <w:szCs w:val="24"/>
        </w:rPr>
        <w:t>.</w:t>
      </w:r>
    </w:p>
    <w:p w:rsidR="00EC2F1B" w:rsidRPr="00473AD2" w:rsidRDefault="00EC2F1B" w:rsidP="009234BA">
      <w:pPr>
        <w:pStyle w:val="a7"/>
        <w:spacing w:before="0" w:after="0"/>
      </w:pPr>
      <w:r w:rsidRPr="00473AD2">
        <w:t>Федеральный закон от 04.12.2007 № 329-ФЗ «О физической культуре и спорте в Российской Федерации».</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 xml:space="preserve">Федеральный </w:t>
      </w:r>
      <w:r w:rsidRPr="00473AD2">
        <w:rPr>
          <w:rStyle w:val="afffb"/>
          <w:rFonts w:ascii="Times New Roman" w:hAnsi="Times New Roman" w:cs="Times New Roman"/>
          <w:color w:val="auto"/>
          <w:sz w:val="24"/>
          <w:szCs w:val="24"/>
          <w:u w:val="none"/>
        </w:rPr>
        <w:t>закон</w:t>
      </w:r>
      <w:r w:rsidRPr="00473AD2">
        <w:rPr>
          <w:rFonts w:ascii="Times New Roman" w:hAnsi="Times New Roman" w:cs="Times New Roman"/>
          <w:sz w:val="24"/>
          <w:szCs w:val="24"/>
        </w:rPr>
        <w:t xml:space="preserve"> от 29.12.2012 № 273-ФЗ «Об образовании в Российской Федерации</w:t>
      </w:r>
      <w:r w:rsidR="00EC2F1B"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Федеральный закон от 29.12.1994 № 78-ФЗ «О библиотечном деле»</w:t>
      </w:r>
      <w:r w:rsidR="005C2B73" w:rsidRPr="00473AD2">
        <w:rPr>
          <w:rFonts w:ascii="Times New Roman" w:hAnsi="Times New Roman" w:cs="Times New Roman"/>
          <w:sz w:val="24"/>
          <w:szCs w:val="24"/>
        </w:rPr>
        <w:t>.</w:t>
      </w:r>
    </w:p>
    <w:p w:rsidR="005C2B73" w:rsidRPr="00473AD2" w:rsidRDefault="005C2B73"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 xml:space="preserve">Федеральный закон от 26.05.1996 </w:t>
      </w:r>
      <w:r w:rsidR="006E688C" w:rsidRPr="00473AD2">
        <w:rPr>
          <w:rFonts w:ascii="Times New Roman" w:hAnsi="Times New Roman" w:cs="Times New Roman"/>
          <w:sz w:val="24"/>
          <w:szCs w:val="24"/>
        </w:rPr>
        <w:t>№</w:t>
      </w:r>
      <w:r w:rsidRPr="00473AD2">
        <w:rPr>
          <w:rFonts w:ascii="Times New Roman" w:hAnsi="Times New Roman" w:cs="Times New Roman"/>
          <w:sz w:val="24"/>
          <w:szCs w:val="24"/>
        </w:rPr>
        <w:t xml:space="preserve"> 54-ФЗ «О Музейном фонде Российской Федерации и музеях в Российской Федерации».</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 xml:space="preserve">Федеральный </w:t>
      </w:r>
      <w:r w:rsidRPr="00473AD2">
        <w:rPr>
          <w:rStyle w:val="afffb"/>
          <w:rFonts w:ascii="Times New Roman" w:hAnsi="Times New Roman" w:cs="Times New Roman"/>
          <w:color w:val="auto"/>
          <w:sz w:val="24"/>
          <w:szCs w:val="24"/>
          <w:u w:val="none"/>
        </w:rPr>
        <w:t>закон</w:t>
      </w:r>
      <w:r w:rsidRPr="00473AD2">
        <w:rPr>
          <w:rFonts w:ascii="Times New Roman" w:hAnsi="Times New Roman" w:cs="Times New Roman"/>
          <w:sz w:val="24"/>
          <w:szCs w:val="24"/>
        </w:rPr>
        <w:t xml:space="preserve"> от 26.03.2003 № 35-ФЗ «Об электроэнергетике»</w:t>
      </w:r>
      <w:r w:rsidR="005C2B73"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 xml:space="preserve">Федеральный </w:t>
      </w:r>
      <w:r w:rsidRPr="00473AD2">
        <w:rPr>
          <w:rStyle w:val="afffb"/>
          <w:rFonts w:ascii="Times New Roman" w:hAnsi="Times New Roman" w:cs="Times New Roman"/>
          <w:color w:val="auto"/>
          <w:sz w:val="24"/>
          <w:szCs w:val="24"/>
          <w:u w:val="none"/>
        </w:rPr>
        <w:t>закон</w:t>
      </w:r>
      <w:r w:rsidRPr="00473AD2">
        <w:rPr>
          <w:rFonts w:ascii="Times New Roman" w:hAnsi="Times New Roman" w:cs="Times New Roman"/>
          <w:sz w:val="24"/>
          <w:szCs w:val="24"/>
        </w:rPr>
        <w:t xml:space="preserve"> от 31.03.1999 № 69-ФЗ «О газоснабжении в Российской Федерации»</w:t>
      </w:r>
      <w:r w:rsidR="005C2B73"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 xml:space="preserve">Федеральный </w:t>
      </w:r>
      <w:r w:rsidRPr="00473AD2">
        <w:rPr>
          <w:rStyle w:val="afffb"/>
          <w:rFonts w:ascii="Times New Roman" w:hAnsi="Times New Roman" w:cs="Times New Roman"/>
          <w:color w:val="auto"/>
          <w:sz w:val="24"/>
          <w:szCs w:val="24"/>
          <w:u w:val="none"/>
        </w:rPr>
        <w:t>закон</w:t>
      </w:r>
      <w:r w:rsidRPr="00473AD2">
        <w:rPr>
          <w:rFonts w:ascii="Times New Roman" w:hAnsi="Times New Roman" w:cs="Times New Roman"/>
          <w:sz w:val="24"/>
          <w:szCs w:val="24"/>
        </w:rPr>
        <w:t xml:space="preserve"> от 27.07.2010 № 190-ФЗ «О теплоснабжении»</w:t>
      </w:r>
      <w:r w:rsidR="005C2B73"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 xml:space="preserve">Федеральный </w:t>
      </w:r>
      <w:r w:rsidRPr="00473AD2">
        <w:rPr>
          <w:rStyle w:val="afffb"/>
          <w:rFonts w:ascii="Times New Roman" w:hAnsi="Times New Roman" w:cs="Times New Roman"/>
          <w:color w:val="auto"/>
          <w:sz w:val="24"/>
          <w:szCs w:val="24"/>
          <w:u w:val="none"/>
        </w:rPr>
        <w:t>закон</w:t>
      </w:r>
      <w:r w:rsidRPr="00473AD2">
        <w:rPr>
          <w:rFonts w:ascii="Times New Roman" w:hAnsi="Times New Roman" w:cs="Times New Roman"/>
          <w:sz w:val="24"/>
          <w:szCs w:val="24"/>
        </w:rPr>
        <w:t xml:space="preserve"> от 07.12.2011 № 416-ФЗ «О водоснабжении и водоотведении»</w:t>
      </w:r>
      <w:r w:rsidR="005C2B73"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 xml:space="preserve">Федеральный </w:t>
      </w:r>
      <w:r w:rsidRPr="00473AD2">
        <w:rPr>
          <w:rStyle w:val="afffb"/>
          <w:rFonts w:ascii="Times New Roman" w:hAnsi="Times New Roman" w:cs="Times New Roman"/>
          <w:color w:val="auto"/>
          <w:sz w:val="24"/>
          <w:szCs w:val="24"/>
          <w:u w:val="none"/>
        </w:rPr>
        <w:t>закон</w:t>
      </w:r>
      <w:r w:rsidRPr="00473AD2">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473AD2">
        <w:rPr>
          <w:rFonts w:ascii="Times New Roman" w:hAnsi="Times New Roman" w:cs="Times New Roman"/>
          <w:sz w:val="24"/>
          <w:szCs w:val="24"/>
        </w:rPr>
        <w:t>.</w:t>
      </w:r>
    </w:p>
    <w:p w:rsidR="00186020" w:rsidRPr="00473AD2" w:rsidRDefault="00186020" w:rsidP="009234BA">
      <w:pPr>
        <w:widowControl w:val="0"/>
        <w:autoSpaceDE w:val="0"/>
        <w:autoSpaceDN w:val="0"/>
        <w:adjustRightInd w:val="0"/>
        <w:ind w:firstLine="709"/>
        <w:jc w:val="both"/>
      </w:pPr>
      <w:r w:rsidRPr="00473AD2">
        <w:t>Федеральный закон от 30.12.2020 № 489-ФЗ «О молодежной политике в Российской Федерации».</w:t>
      </w:r>
    </w:p>
    <w:p w:rsidR="00186020" w:rsidRPr="00473AD2" w:rsidRDefault="00186020" w:rsidP="009234BA">
      <w:pPr>
        <w:widowControl w:val="0"/>
        <w:autoSpaceDE w:val="0"/>
        <w:autoSpaceDN w:val="0"/>
        <w:adjustRightInd w:val="0"/>
        <w:ind w:firstLine="709"/>
        <w:jc w:val="both"/>
      </w:pPr>
      <w:r w:rsidRPr="00473AD2">
        <w:t>Федеральный закон от 22.10.2004 № 125-ФЗ «Об архивном деле в Российской Федерации».</w:t>
      </w:r>
    </w:p>
    <w:p w:rsidR="00186020" w:rsidRPr="00473AD2" w:rsidRDefault="00186020" w:rsidP="009234BA">
      <w:pPr>
        <w:widowControl w:val="0"/>
        <w:autoSpaceDE w:val="0"/>
        <w:autoSpaceDN w:val="0"/>
        <w:adjustRightInd w:val="0"/>
        <w:ind w:firstLine="709"/>
        <w:jc w:val="both"/>
      </w:pPr>
      <w:r w:rsidRPr="00473AD2">
        <w:t>Федеральный закон от 21.12.1994 № 69-ФЗ «О пожарной безопасности».</w:t>
      </w:r>
    </w:p>
    <w:p w:rsidR="00186020" w:rsidRPr="00473AD2" w:rsidRDefault="00186020" w:rsidP="009234BA">
      <w:pPr>
        <w:widowControl w:val="0"/>
        <w:autoSpaceDE w:val="0"/>
        <w:autoSpaceDN w:val="0"/>
        <w:adjustRightInd w:val="0"/>
        <w:ind w:firstLine="709"/>
        <w:jc w:val="both"/>
      </w:pPr>
      <w:r w:rsidRPr="00473AD2">
        <w:t>Федеральный закон от 12.01.1996 № 8-ФЗ «О погребении и похоронном деле».</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rsidR="004236C0" w:rsidRPr="00473AD2" w:rsidRDefault="004236C0"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Федеральный конституционный закон о</w:t>
      </w:r>
      <w:r w:rsidR="00BC5A91" w:rsidRPr="00473AD2">
        <w:rPr>
          <w:rFonts w:ascii="Times New Roman" w:hAnsi="Times New Roman" w:cs="Times New Roman"/>
          <w:sz w:val="24"/>
          <w:szCs w:val="24"/>
        </w:rPr>
        <w:t xml:space="preserve">т 30 декабря 2006 года </w:t>
      </w:r>
      <w:r w:rsidR="00635987" w:rsidRPr="00473AD2">
        <w:rPr>
          <w:rFonts w:ascii="Times New Roman" w:hAnsi="Times New Roman" w:cs="Times New Roman"/>
          <w:sz w:val="24"/>
          <w:szCs w:val="24"/>
        </w:rPr>
        <w:t>№</w:t>
      </w:r>
      <w:r w:rsidR="00BC5A91" w:rsidRPr="00473AD2">
        <w:rPr>
          <w:rFonts w:ascii="Times New Roman" w:hAnsi="Times New Roman" w:cs="Times New Roman"/>
          <w:sz w:val="24"/>
          <w:szCs w:val="24"/>
        </w:rPr>
        <w:t xml:space="preserve"> 6-ФКЗ «</w:t>
      </w:r>
      <w:r w:rsidRPr="00473AD2">
        <w:rPr>
          <w:rFonts w:ascii="Times New Roman" w:hAnsi="Times New Roman" w:cs="Times New Roman"/>
          <w:sz w:val="24"/>
          <w:szCs w:val="24"/>
        </w:rPr>
        <w:t xml:space="preserve">Об образовании в составе Российской Федерации нового субъекта Российской Федерации в результате объединения Красноярского края, Таймырского (Долгано-Ненецкого) автономного округа и </w:t>
      </w:r>
      <w:r w:rsidR="00BC5A91" w:rsidRPr="00473AD2">
        <w:rPr>
          <w:rFonts w:ascii="Times New Roman" w:hAnsi="Times New Roman" w:cs="Times New Roman"/>
          <w:sz w:val="24"/>
          <w:szCs w:val="24"/>
        </w:rPr>
        <w:t>Эвенкийского автономного округа».</w:t>
      </w:r>
    </w:p>
    <w:p w:rsidR="00B9776E" w:rsidRPr="00473AD2" w:rsidRDefault="00B9776E" w:rsidP="009234BA">
      <w:pPr>
        <w:pStyle w:val="ConsPlusNormal"/>
        <w:ind w:firstLine="709"/>
        <w:jc w:val="both"/>
        <w:rPr>
          <w:rFonts w:ascii="Times New Roman" w:hAnsi="Times New Roman" w:cs="Times New Roman"/>
          <w:sz w:val="24"/>
          <w:szCs w:val="24"/>
        </w:rPr>
      </w:pPr>
    </w:p>
    <w:p w:rsidR="009668FC" w:rsidRPr="00473AD2" w:rsidRDefault="009668FC" w:rsidP="009234BA">
      <w:pPr>
        <w:jc w:val="center"/>
        <w:rPr>
          <w:b/>
        </w:rPr>
      </w:pPr>
      <w:r w:rsidRPr="00473AD2">
        <w:rPr>
          <w:b/>
        </w:rPr>
        <w:t>Иные нормативные акты Российской Федерации</w:t>
      </w:r>
    </w:p>
    <w:p w:rsidR="005C2B73" w:rsidRPr="00473AD2" w:rsidRDefault="005C2B73" w:rsidP="009234BA">
      <w:pPr>
        <w:widowControl w:val="0"/>
        <w:autoSpaceDE w:val="0"/>
        <w:autoSpaceDN w:val="0"/>
        <w:adjustRightInd w:val="0"/>
        <w:ind w:firstLine="709"/>
        <w:jc w:val="both"/>
      </w:pPr>
      <w:r w:rsidRPr="00473AD2">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p w:rsidR="009668FC" w:rsidRPr="00473AD2" w:rsidRDefault="009668FC" w:rsidP="009234BA">
      <w:pPr>
        <w:pStyle w:val="ConsPlusNormal"/>
        <w:ind w:firstLine="709"/>
        <w:jc w:val="both"/>
        <w:rPr>
          <w:rStyle w:val="afffb"/>
          <w:rFonts w:ascii="Times New Roman" w:hAnsi="Times New Roman" w:cs="Times New Roman"/>
          <w:color w:val="auto"/>
          <w:sz w:val="24"/>
          <w:szCs w:val="24"/>
          <w:u w:val="none"/>
        </w:rPr>
      </w:pPr>
      <w:r w:rsidRPr="00473AD2">
        <w:rPr>
          <w:rStyle w:val="afffb"/>
          <w:rFonts w:ascii="Times New Roman" w:hAnsi="Times New Roman" w:cs="Times New Roman"/>
          <w:color w:val="auto"/>
          <w:sz w:val="24"/>
          <w:szCs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473AD2">
        <w:rPr>
          <w:rStyle w:val="afffb"/>
          <w:rFonts w:ascii="Times New Roman" w:hAnsi="Times New Roman" w:cs="Times New Roman"/>
          <w:color w:val="auto"/>
          <w:sz w:val="24"/>
          <w:szCs w:val="24"/>
          <w:u w:val="none"/>
        </w:rPr>
        <w:t>.</w:t>
      </w:r>
    </w:p>
    <w:p w:rsidR="00AF6694" w:rsidRPr="00473AD2" w:rsidRDefault="00AF6694" w:rsidP="009234BA">
      <w:pPr>
        <w:pStyle w:val="ConsPlusNormal"/>
        <w:ind w:firstLine="709"/>
        <w:jc w:val="both"/>
        <w:rPr>
          <w:rStyle w:val="afffb"/>
          <w:rFonts w:ascii="Times New Roman" w:hAnsi="Times New Roman" w:cs="Times New Roman"/>
          <w:color w:val="auto"/>
          <w:sz w:val="24"/>
          <w:szCs w:val="24"/>
          <w:u w:val="none"/>
        </w:rPr>
      </w:pPr>
      <w:r w:rsidRPr="00473AD2">
        <w:rPr>
          <w:rStyle w:val="afffb"/>
          <w:rFonts w:ascii="Times New Roman" w:hAnsi="Times New Roman" w:cs="Times New Roman"/>
          <w:color w:val="auto"/>
          <w:sz w:val="24"/>
          <w:szCs w:val="24"/>
          <w:u w:val="none"/>
        </w:rPr>
        <w:t>Приказ Минспорта России от 19.08.2021 № 649 «О рекомендованных нормативах и нормах обеспеченности населения объектами спортивной инфраструктуры».</w:t>
      </w:r>
    </w:p>
    <w:p w:rsidR="00186020" w:rsidRPr="00473AD2" w:rsidRDefault="00186020" w:rsidP="009234BA">
      <w:pPr>
        <w:pStyle w:val="a7"/>
        <w:spacing w:before="0" w:after="0"/>
      </w:pPr>
      <w:r w:rsidRPr="00473AD2">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81552E" w:rsidRPr="00473AD2" w:rsidRDefault="00186020" w:rsidP="009234BA">
      <w:pPr>
        <w:pStyle w:val="a7"/>
        <w:spacing w:before="0" w:after="0"/>
      </w:pPr>
      <w:r w:rsidRPr="00473AD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BC5A91" w:rsidRPr="00473AD2" w:rsidRDefault="00BD3010" w:rsidP="009234BA">
      <w:pPr>
        <w:pStyle w:val="a7"/>
        <w:spacing w:before="0" w:after="0"/>
      </w:pPr>
      <w:r w:rsidRPr="00473AD2">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(с изменениями и дополнениями).</w:t>
      </w:r>
    </w:p>
    <w:p w:rsidR="00BD3010" w:rsidRPr="00473AD2" w:rsidRDefault="00BD3010" w:rsidP="009234BA">
      <w:pPr>
        <w:pStyle w:val="a7"/>
        <w:spacing w:before="0" w:after="0"/>
      </w:pPr>
      <w:r w:rsidRPr="00473AD2">
        <w:lastRenderedPageBreak/>
        <w:t xml:space="preserve">Распоряжение Министерства транспорта Российской Федерации от 31.01.2017 </w:t>
      </w:r>
      <w:r w:rsidRPr="00473AD2">
        <w:br/>
        <w:t>№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(с изменениями и дополнениями).</w:t>
      </w:r>
    </w:p>
    <w:p w:rsidR="003F47E3" w:rsidRPr="00473AD2" w:rsidRDefault="003F47E3" w:rsidP="009234BA">
      <w:pPr>
        <w:pStyle w:val="a7"/>
        <w:spacing w:before="0" w:after="0"/>
      </w:pPr>
    </w:p>
    <w:p w:rsidR="0081552E" w:rsidRPr="00473AD2" w:rsidRDefault="009668FC" w:rsidP="009234BA">
      <w:pPr>
        <w:contextualSpacing/>
        <w:jc w:val="center"/>
      </w:pPr>
      <w:r w:rsidRPr="00473AD2">
        <w:rPr>
          <w:b/>
        </w:rPr>
        <w:t>Нормативные</w:t>
      </w:r>
      <w:r w:rsidR="009A4A00" w:rsidRPr="00473AD2">
        <w:rPr>
          <w:b/>
        </w:rPr>
        <w:t xml:space="preserve"> правовые</w:t>
      </w:r>
      <w:r w:rsidRPr="00473AD2">
        <w:rPr>
          <w:b/>
        </w:rPr>
        <w:t xml:space="preserve"> акты </w:t>
      </w:r>
      <w:r w:rsidR="00F36941" w:rsidRPr="00473AD2">
        <w:rPr>
          <w:b/>
        </w:rPr>
        <w:t>Красноярского края</w:t>
      </w:r>
    </w:p>
    <w:p w:rsidR="00CD7B41" w:rsidRPr="00473AD2" w:rsidRDefault="00CD7B41" w:rsidP="009234BA">
      <w:pPr>
        <w:pStyle w:val="a7"/>
        <w:spacing w:before="0" w:after="0"/>
        <w:contextualSpacing/>
      </w:pPr>
      <w:r w:rsidRPr="00473AD2">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CD7B41" w:rsidRPr="00473AD2" w:rsidRDefault="00CD7B41" w:rsidP="009234BA">
      <w:pPr>
        <w:suppressAutoHyphens/>
        <w:autoSpaceDE w:val="0"/>
        <w:autoSpaceDN w:val="0"/>
        <w:ind w:firstLine="567"/>
        <w:jc w:val="both"/>
        <w:rPr>
          <w:rFonts w:eastAsia="Calibri"/>
        </w:rPr>
      </w:pPr>
      <w:r w:rsidRPr="00473AD2">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CD7B41" w:rsidRPr="00473AD2" w:rsidRDefault="00CD7B41" w:rsidP="009234BA">
      <w:pPr>
        <w:suppressAutoHyphens/>
        <w:autoSpaceDE w:val="0"/>
        <w:autoSpaceDN w:val="0"/>
        <w:ind w:firstLine="567"/>
        <w:jc w:val="both"/>
        <w:rPr>
          <w:rFonts w:eastAsia="Calibri"/>
        </w:rPr>
      </w:pPr>
      <w:r w:rsidRPr="00473AD2">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A86D38" w:rsidRPr="00473AD2" w:rsidRDefault="00A86D38" w:rsidP="009234BA">
      <w:pPr>
        <w:suppressAutoHyphens/>
        <w:autoSpaceDE w:val="0"/>
        <w:autoSpaceDN w:val="0"/>
        <w:ind w:firstLine="567"/>
        <w:jc w:val="both"/>
        <w:rPr>
          <w:rFonts w:eastAsia="Calibri"/>
        </w:rPr>
      </w:pPr>
      <w:r w:rsidRPr="00473AD2">
        <w:rPr>
          <w:rFonts w:eastAsia="Calibri"/>
        </w:rPr>
        <w:t>Постановление Правительства Красноярского края от 28.11.2023 №940-п «О внесении изменения в Постановление Правительства Красноярского края от 23.12.2014 № 631-п "Об утверждении региональных нормативов градостроительного проектирования Красноярского края"».</w:t>
      </w:r>
    </w:p>
    <w:p w:rsidR="00FE5FA1" w:rsidRPr="00473AD2" w:rsidRDefault="00FE5FA1" w:rsidP="009234BA">
      <w:pPr>
        <w:suppressAutoHyphens/>
        <w:autoSpaceDE w:val="0"/>
        <w:autoSpaceDN w:val="0"/>
        <w:ind w:firstLine="567"/>
        <w:jc w:val="both"/>
        <w:rPr>
          <w:rFonts w:eastAsia="Calibri"/>
        </w:rPr>
      </w:pPr>
    </w:p>
    <w:p w:rsidR="00B9776E" w:rsidRPr="00473AD2" w:rsidRDefault="00B9776E" w:rsidP="009234BA">
      <w:pPr>
        <w:pStyle w:val="ConsPlusNormal"/>
        <w:ind w:firstLine="709"/>
        <w:jc w:val="center"/>
        <w:rPr>
          <w:rFonts w:ascii="Times New Roman" w:hAnsi="Times New Roman" w:cs="Times New Roman"/>
          <w:b/>
          <w:sz w:val="24"/>
          <w:szCs w:val="24"/>
        </w:rPr>
      </w:pPr>
      <w:r w:rsidRPr="00473AD2">
        <w:rPr>
          <w:rFonts w:ascii="Times New Roman" w:hAnsi="Times New Roman" w:cs="Times New Roman"/>
          <w:b/>
          <w:sz w:val="24"/>
          <w:szCs w:val="24"/>
        </w:rPr>
        <w:t>Нормативно-технические документы</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СП 131.13330.2020 «СНиП 23-01-99 Строительная климатология»</w:t>
      </w:r>
      <w:r w:rsidR="0055060E"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473AD2">
        <w:rPr>
          <w:rFonts w:ascii="Times New Roman" w:hAnsi="Times New Roman" w:cs="Times New Roman"/>
          <w:sz w:val="24"/>
          <w:szCs w:val="24"/>
        </w:rPr>
        <w:t>».</w:t>
      </w:r>
    </w:p>
    <w:p w:rsidR="00CD7B41" w:rsidRPr="00473AD2" w:rsidRDefault="00CD7B41" w:rsidP="009234BA">
      <w:pPr>
        <w:widowControl w:val="0"/>
        <w:autoSpaceDE w:val="0"/>
        <w:autoSpaceDN w:val="0"/>
        <w:adjustRightInd w:val="0"/>
        <w:ind w:firstLine="709"/>
        <w:jc w:val="both"/>
      </w:pPr>
      <w:r w:rsidRPr="00473AD2">
        <w:t>СП 118.13330.2022. «Общественные здания и сооружения».</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СП 124.13330.2012 «СНиП 41-02-2003 Тепловые сети</w:t>
      </w:r>
      <w:r w:rsidR="0055060E"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СП 50.13330.2012 «СНиП 23-02-2003 Тепловая защита зданий</w:t>
      </w:r>
      <w:r w:rsidR="0055060E"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СП 31.13330.2012 «СНиП 2.04.02-84 Водоснабжение. Наружные сети и сооружения</w:t>
      </w:r>
      <w:r w:rsidR="0055060E"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СП 32.13330.2018 «СНиП 2.04.03-85 Канализация, наружные сети и сооружения»</w:t>
      </w:r>
      <w:r w:rsidR="0055060E" w:rsidRPr="00473AD2">
        <w:rPr>
          <w:rFonts w:ascii="Times New Roman" w:hAnsi="Times New Roman" w:cs="Times New Roman"/>
          <w:sz w:val="24"/>
          <w:szCs w:val="24"/>
        </w:rPr>
        <w:t>.</w:t>
      </w:r>
    </w:p>
    <w:p w:rsidR="009668FC" w:rsidRPr="00473AD2" w:rsidRDefault="009668FC"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6359FE" w:rsidRPr="00473AD2" w:rsidRDefault="006359FE" w:rsidP="009234BA">
      <w:pPr>
        <w:pStyle w:val="ConsPlusNormal"/>
        <w:ind w:firstLine="709"/>
        <w:jc w:val="both"/>
        <w:rPr>
          <w:rFonts w:ascii="Times New Roman" w:hAnsi="Times New Roman" w:cs="Times New Roman"/>
          <w:sz w:val="24"/>
          <w:szCs w:val="24"/>
        </w:rPr>
      </w:pPr>
      <w:r w:rsidRPr="00473AD2">
        <w:rPr>
          <w:rFonts w:ascii="Times New Roman" w:hAnsi="Times New Roman" w:cs="Times New Roman"/>
          <w:sz w:val="24"/>
          <w:szCs w:val="24"/>
        </w:rPr>
        <w:t>СП 500.1325800.2018 «Здания полиции. Правила проектирования».</w:t>
      </w:r>
    </w:p>
    <w:p w:rsidR="009668FC" w:rsidRPr="00473AD2" w:rsidRDefault="009668FC" w:rsidP="009234BA">
      <w:pPr>
        <w:ind w:firstLine="709"/>
        <w:jc w:val="both"/>
      </w:pPr>
      <w:r w:rsidRPr="00473AD2">
        <w:t>СП 2.4.3648-20 «Санитарно-эпидемиологические требования к организациям воспитания и обучения, отдыха и оздоровления детей и молодежи».</w:t>
      </w:r>
    </w:p>
    <w:p w:rsidR="00DC0F9F" w:rsidRPr="00473AD2" w:rsidRDefault="00DC0F9F" w:rsidP="009234BA">
      <w:pPr>
        <w:ind w:firstLine="709"/>
        <w:jc w:val="both"/>
      </w:pPr>
    </w:p>
    <w:p w:rsidR="00B9776E" w:rsidRPr="00473AD2" w:rsidRDefault="00DC0F9F" w:rsidP="009234BA">
      <w:pPr>
        <w:jc w:val="center"/>
        <w:rPr>
          <w:b/>
        </w:rPr>
      </w:pPr>
      <w:r w:rsidRPr="00473AD2">
        <w:rPr>
          <w:b/>
        </w:rPr>
        <w:t>Нормативные правовые акты муниципального района</w:t>
      </w:r>
    </w:p>
    <w:p w:rsidR="00DC0F9F" w:rsidRPr="00473AD2" w:rsidRDefault="00DC0F9F" w:rsidP="009234BA">
      <w:pPr>
        <w:ind w:firstLine="709"/>
        <w:jc w:val="both"/>
      </w:pPr>
      <w:r w:rsidRPr="00473AD2">
        <w:t>Закон Таймырского (Долгано-Ненецкого) автономного округа о</w:t>
      </w:r>
      <w:r w:rsidR="004236C0" w:rsidRPr="00473AD2">
        <w:t>т 3 ноября 2004 года №308-ОкЗ «</w:t>
      </w:r>
      <w:r w:rsidRPr="00473AD2">
        <w:t>Об установлении границ муниципальных образований Таймырского (Долгано-Ненецкого) автономного округа и наделении их статусом городских, сельских п</w:t>
      </w:r>
      <w:r w:rsidR="004236C0" w:rsidRPr="00473AD2">
        <w:t>оселений, муниципального района»</w:t>
      </w:r>
      <w:r w:rsidRPr="00473AD2">
        <w:t>.</w:t>
      </w:r>
    </w:p>
    <w:p w:rsidR="00DC0F9F" w:rsidRPr="00473AD2" w:rsidRDefault="00BC5A91" w:rsidP="009234BA">
      <w:pPr>
        <w:ind w:firstLine="709"/>
        <w:jc w:val="both"/>
      </w:pPr>
      <w:r w:rsidRPr="00473AD2">
        <w:t>Устав Таймырского Долгано-Ненецкого муниципального района,</w:t>
      </w:r>
      <w:r w:rsidRPr="00473AD2">
        <w:rPr>
          <w:color w:val="212529"/>
          <w:shd w:val="clear" w:color="auto" w:fill="FFFFFF"/>
        </w:rPr>
        <w:t xml:space="preserve"> принятый Решением Собрания Таймырского Долгано-Ненецкого муниципального района от 22.12.2005 года № 02-0063.</w:t>
      </w:r>
    </w:p>
    <w:p w:rsidR="00A86D38" w:rsidRPr="00473AD2" w:rsidRDefault="00A86D38" w:rsidP="009234BA">
      <w:pPr>
        <w:ind w:firstLine="709"/>
        <w:jc w:val="both"/>
      </w:pPr>
      <w:r w:rsidRPr="00473AD2">
        <w:t>Стратегия социально-экономического развития Таймырского Долгано-Ненецкого муниципального района до 2030 года, утвержденная Решением Таймырского Долгано-Ненецкого районного Совета депутатов от 14.02.2019 № 03-034.</w:t>
      </w:r>
    </w:p>
    <w:p w:rsidR="00BC5A91" w:rsidRPr="00473AD2" w:rsidRDefault="00A86D38" w:rsidP="009234BA">
      <w:pPr>
        <w:ind w:firstLine="709"/>
        <w:jc w:val="both"/>
      </w:pPr>
      <w:r w:rsidRPr="00473AD2">
        <w:lastRenderedPageBreak/>
        <w:t>Постановление Администрации Таймырского Долгано-Ненецкого муниципального района от 21.03.2016 №148 «Об утверждении Положения о порядке подготовки и утверждения местных нормативов градостроительного проектирования Таймырского Долгано-Ненецкого муниципального района».</w:t>
      </w:r>
    </w:p>
    <w:p w:rsidR="00A86D38" w:rsidRPr="00473AD2" w:rsidRDefault="00A86D38" w:rsidP="009234BA">
      <w:pPr>
        <w:ind w:firstLine="709"/>
        <w:jc w:val="both"/>
      </w:pPr>
    </w:p>
    <w:p w:rsidR="009668FC" w:rsidRPr="00473AD2" w:rsidRDefault="009668FC" w:rsidP="009234BA">
      <w:pPr>
        <w:jc w:val="center"/>
        <w:rPr>
          <w:b/>
        </w:rPr>
      </w:pPr>
      <w:r w:rsidRPr="00473AD2">
        <w:rPr>
          <w:b/>
        </w:rPr>
        <w:t>Иные документы</w:t>
      </w:r>
    </w:p>
    <w:p w:rsidR="009668FC" w:rsidRPr="00473AD2" w:rsidRDefault="009668FC" w:rsidP="009234BA">
      <w:pPr>
        <w:ind w:firstLine="709"/>
        <w:jc w:val="both"/>
      </w:pPr>
      <w:r w:rsidRPr="00473AD2">
        <w:t>РД 34.20.185-94 «Инструкция по проектированию городских электрических сетей».</w:t>
      </w:r>
    </w:p>
    <w:p w:rsidR="00CD7B41" w:rsidRPr="00473AD2" w:rsidRDefault="00CD7B41" w:rsidP="009234BA">
      <w:pPr>
        <w:ind w:firstLine="709"/>
        <w:jc w:val="both"/>
      </w:pPr>
      <w:r w:rsidRPr="00473AD2">
        <w:t xml:space="preserve">Рекомендации по проектированию музеев, утвержденных ЦНИИЭП </w:t>
      </w:r>
      <w:r w:rsidR="005D19F8" w:rsidRPr="00473AD2">
        <w:br/>
      </w:r>
      <w:r w:rsidRPr="00473AD2">
        <w:t>им. Б.С. Мезенцева.</w:t>
      </w:r>
    </w:p>
    <w:p w:rsidR="009A4A00" w:rsidRPr="00473AD2" w:rsidRDefault="009A4A00" w:rsidP="009234BA">
      <w:pPr>
        <w:ind w:firstLine="709"/>
        <w:jc w:val="both"/>
      </w:pPr>
      <w:r w:rsidRPr="00473AD2">
        <w:t>Письмо Минобрнауки России от 04.05.2016 № АК-950/02 «О методических рекомендациях».</w:t>
      </w:r>
    </w:p>
    <w:p w:rsidR="009A4A00" w:rsidRPr="00473AD2" w:rsidRDefault="009A4A00" w:rsidP="009234BA">
      <w:pPr>
        <w:ind w:firstLine="709"/>
        <w:jc w:val="both"/>
      </w:pPr>
      <w:r w:rsidRPr="00473AD2">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9A4A00" w:rsidRPr="00473AD2" w:rsidRDefault="009A4A00" w:rsidP="009234BA">
      <w:pPr>
        <w:ind w:firstLine="709"/>
        <w:jc w:val="both"/>
        <w:sectPr w:rsidR="009A4A00" w:rsidRPr="00473AD2" w:rsidSect="00473AD2">
          <w:pgSz w:w="11906" w:h="16838" w:code="9"/>
          <w:pgMar w:top="567" w:right="566" w:bottom="567" w:left="1134" w:header="425" w:footer="544" w:gutter="0"/>
          <w:cols w:space="708"/>
          <w:docGrid w:linePitch="360"/>
        </w:sectPr>
      </w:pPr>
    </w:p>
    <w:p w:rsidR="008C1E04" w:rsidRPr="00473AD2" w:rsidRDefault="008C1E04" w:rsidP="009234BA">
      <w:pPr>
        <w:pStyle w:val="13"/>
        <w:spacing w:before="0" w:after="0"/>
        <w:jc w:val="left"/>
        <w:rPr>
          <w:sz w:val="24"/>
          <w:szCs w:val="24"/>
        </w:rPr>
      </w:pPr>
      <w:bookmarkStart w:id="492" w:name="_Toc137746549"/>
      <w:bookmarkStart w:id="493" w:name="_Toc171343881"/>
      <w:bookmarkStart w:id="494" w:name="_Toc89098535"/>
      <w:bookmarkStart w:id="495" w:name="_Toc89247701"/>
      <w:bookmarkStart w:id="496" w:name="_Toc89254587"/>
      <w:bookmarkStart w:id="497" w:name="_Toc89355370"/>
      <w:r w:rsidRPr="00473AD2">
        <w:rPr>
          <w:sz w:val="24"/>
          <w:szCs w:val="24"/>
        </w:rPr>
        <w:lastRenderedPageBreak/>
        <w:t>ПРИЛОЖЕНИЕ В</w:t>
      </w:r>
      <w:bookmarkEnd w:id="492"/>
      <w:bookmarkEnd w:id="493"/>
      <w:r w:rsidRPr="00473AD2">
        <w:rPr>
          <w:sz w:val="24"/>
          <w:szCs w:val="24"/>
        </w:rPr>
        <w:t xml:space="preserve"> </w:t>
      </w:r>
    </w:p>
    <w:bookmarkEnd w:id="494"/>
    <w:bookmarkEnd w:id="495"/>
    <w:bookmarkEnd w:id="496"/>
    <w:bookmarkEnd w:id="497"/>
    <w:p w:rsidR="008C1E04" w:rsidRPr="00473AD2" w:rsidRDefault="008C1E04" w:rsidP="009234BA">
      <w:pPr>
        <w:pStyle w:val="S3"/>
        <w:spacing w:before="0" w:after="0"/>
        <w:ind w:firstLine="0"/>
        <w:jc w:val="center"/>
        <w:rPr>
          <w:b/>
        </w:rPr>
      </w:pPr>
      <w:r w:rsidRPr="00473AD2">
        <w:rPr>
          <w:b/>
        </w:rPr>
        <w:t xml:space="preserve">Схема расселения муниципального района                                                                          </w:t>
      </w:r>
    </w:p>
    <w:p w:rsidR="005A3E45" w:rsidRPr="002C790B" w:rsidRDefault="008C1E04" w:rsidP="009234BA">
      <w:pPr>
        <w:pStyle w:val="af1"/>
        <w:spacing w:before="0" w:after="0"/>
      </w:pPr>
      <w:r w:rsidRPr="002C790B">
        <w:rPr>
          <w:noProof/>
        </w:rPr>
        <w:t xml:space="preserve"> </w:t>
      </w:r>
      <w:r w:rsidR="00373FC9" w:rsidRPr="002C790B">
        <w:t xml:space="preserve"> </w:t>
      </w:r>
    </w:p>
    <w:p w:rsidR="005A3E45" w:rsidRPr="002C790B" w:rsidRDefault="005A3E45" w:rsidP="009234BA">
      <w:pPr>
        <w:keepNext/>
        <w:jc w:val="center"/>
      </w:pPr>
    </w:p>
    <w:p w:rsidR="005A3E45" w:rsidRPr="002C790B" w:rsidRDefault="005A3E45" w:rsidP="009234BA">
      <w:pPr>
        <w:keepNext/>
        <w:jc w:val="center"/>
      </w:pPr>
      <w:r w:rsidRPr="002C790B">
        <w:rPr>
          <w:noProof/>
        </w:rPr>
        <w:drawing>
          <wp:inline distT="0" distB="0" distL="0" distR="0" wp14:anchorId="19D6D09C" wp14:editId="610DBD66">
            <wp:extent cx="5375008" cy="7143750"/>
            <wp:effectExtent l="0" t="0" r="0" b="0"/>
            <wp:docPr id="39" name="Рисунок 39" descr="P:\Красноярский край\РНГП 1842-22\Рабочие материалы\Аналитический отдел\Таймырский Долгано-Ненецкий МР\Таймырский_Долгано-Ненец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Красноярский край\РНГП 1842-22\Рабочие материалы\Аналитический отдел\Таймырский Долгано-Ненецкий МР\Таймырский_Долгано-Ненецкий_МР_1.WM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401" r="2091" b="3275"/>
                    <a:stretch/>
                  </pic:blipFill>
                  <pic:spPr bwMode="auto">
                    <a:xfrm>
                      <a:off x="0" y="0"/>
                      <a:ext cx="5375865" cy="7144888"/>
                    </a:xfrm>
                    <a:prstGeom prst="rect">
                      <a:avLst/>
                    </a:prstGeom>
                    <a:noFill/>
                    <a:ln>
                      <a:noFill/>
                    </a:ln>
                    <a:extLst>
                      <a:ext uri="{53640926-AAD7-44D8-BBD7-CCE9431645EC}">
                        <a14:shadowObscured xmlns:a14="http://schemas.microsoft.com/office/drawing/2010/main"/>
                      </a:ext>
                    </a:extLst>
                  </pic:spPr>
                </pic:pic>
              </a:graphicData>
            </a:graphic>
          </wp:inline>
        </w:drawing>
      </w:r>
    </w:p>
    <w:p w:rsidR="005A3E45" w:rsidRPr="002C790B" w:rsidRDefault="005A3E45" w:rsidP="009234BA">
      <w:pPr>
        <w:pStyle w:val="af1"/>
        <w:spacing w:before="0" w:after="0"/>
        <w:rPr>
          <w:i/>
        </w:rPr>
      </w:pPr>
      <w:r w:rsidRPr="002C790B">
        <w:t xml:space="preserve">Рисунок </w:t>
      </w:r>
      <w:r w:rsidR="006E3BF3" w:rsidRPr="002C790B">
        <w:rPr>
          <w:noProof/>
        </w:rPr>
        <w:t>2</w:t>
      </w:r>
      <w:r w:rsidRPr="002C790B">
        <w:t xml:space="preserve"> – Система расселения Таймырского Долгано-Ненецкого муниципального района</w:t>
      </w:r>
    </w:p>
    <w:p w:rsidR="00D066D8" w:rsidRPr="002C790B" w:rsidRDefault="00D066D8" w:rsidP="009234BA">
      <w:pPr>
        <w:jc w:val="center"/>
        <w:sectPr w:rsidR="00D066D8" w:rsidRPr="002C790B" w:rsidSect="00C02E1E">
          <w:pgSz w:w="11906" w:h="16838" w:code="9"/>
          <w:pgMar w:top="1134" w:right="851" w:bottom="1134" w:left="1701" w:header="425" w:footer="544" w:gutter="0"/>
          <w:cols w:space="708"/>
          <w:docGrid w:linePitch="360"/>
        </w:sectPr>
      </w:pPr>
    </w:p>
    <w:p w:rsidR="005A3E45" w:rsidRPr="00473AD2" w:rsidRDefault="005A3E45" w:rsidP="009234BA">
      <w:pPr>
        <w:pStyle w:val="af1"/>
        <w:spacing w:before="0" w:after="0"/>
        <w:rPr>
          <w:b w:val="0"/>
        </w:rPr>
      </w:pPr>
      <w:bookmarkStart w:id="498" w:name="_Ref171298266"/>
      <w:r w:rsidRPr="00473AD2">
        <w:rPr>
          <w:b w:val="0"/>
        </w:rPr>
        <w:lastRenderedPageBreak/>
        <w:t xml:space="preserve">Таблица </w:t>
      </w:r>
      <w:r w:rsidR="00761184" w:rsidRPr="00473AD2">
        <w:rPr>
          <w:b w:val="0"/>
          <w:noProof/>
        </w:rPr>
        <w:fldChar w:fldCharType="begin"/>
      </w:r>
      <w:r w:rsidR="00AF6FDE" w:rsidRPr="00473AD2">
        <w:rPr>
          <w:b w:val="0"/>
          <w:noProof/>
        </w:rPr>
        <w:instrText xml:space="preserve"> SEQ Таблица \* ARABIC </w:instrText>
      </w:r>
      <w:r w:rsidR="00761184" w:rsidRPr="00473AD2">
        <w:rPr>
          <w:b w:val="0"/>
          <w:noProof/>
        </w:rPr>
        <w:fldChar w:fldCharType="separate"/>
      </w:r>
      <w:r w:rsidR="004977E4">
        <w:rPr>
          <w:b w:val="0"/>
          <w:noProof/>
        </w:rPr>
        <w:t>24</w:t>
      </w:r>
      <w:r w:rsidR="00761184" w:rsidRPr="00473AD2">
        <w:rPr>
          <w:b w:val="0"/>
          <w:noProof/>
        </w:rPr>
        <w:fldChar w:fldCharType="end"/>
      </w:r>
      <w:r w:rsidRPr="00473AD2">
        <w:rPr>
          <w:b w:val="0"/>
        </w:rPr>
        <w:t xml:space="preserve"> – Характеристика системы расселения Таймырского Долгано-Ненецкого муниципального района</w:t>
      </w:r>
      <w:bookmarkEnd w:id="498"/>
    </w:p>
    <w:tbl>
      <w:tblPr>
        <w:tblW w:w="5000" w:type="pct"/>
        <w:shd w:val="clear" w:color="auto" w:fill="FFFFFF" w:themeFill="background1"/>
        <w:tblLook w:val="04A0" w:firstRow="1" w:lastRow="0" w:firstColumn="1" w:lastColumn="0" w:noHBand="0" w:noVBand="1"/>
      </w:tblPr>
      <w:tblGrid>
        <w:gridCol w:w="798"/>
        <w:gridCol w:w="3212"/>
        <w:gridCol w:w="3152"/>
        <w:gridCol w:w="2408"/>
      </w:tblGrid>
      <w:tr w:rsidR="00233396" w:rsidRPr="0090306B" w:rsidTr="007C3ECB">
        <w:trPr>
          <w:trHeight w:val="276"/>
        </w:trPr>
        <w:tc>
          <w:tcPr>
            <w:tcW w:w="41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90306B" w:rsidRDefault="005A3E45" w:rsidP="009234BA">
            <w:pPr>
              <w:jc w:val="center"/>
              <w:rPr>
                <w:b/>
                <w:sz w:val="20"/>
                <w:szCs w:val="20"/>
              </w:rPr>
            </w:pPr>
            <w:r w:rsidRPr="0090306B">
              <w:rPr>
                <w:b/>
                <w:sz w:val="20"/>
                <w:szCs w:val="20"/>
              </w:rPr>
              <w:t>№ п/п</w:t>
            </w:r>
          </w:p>
        </w:tc>
        <w:tc>
          <w:tcPr>
            <w:tcW w:w="167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90306B" w:rsidRDefault="005A3E45" w:rsidP="009234BA">
            <w:pPr>
              <w:jc w:val="center"/>
              <w:rPr>
                <w:b/>
                <w:sz w:val="20"/>
                <w:szCs w:val="20"/>
              </w:rPr>
            </w:pPr>
            <w:r w:rsidRPr="0090306B">
              <w:rPr>
                <w:b/>
                <w:sz w:val="20"/>
                <w:szCs w:val="20"/>
              </w:rPr>
              <w:t>Центр групповой системы расселения/Населенные пункты, входящие в групповую систему расселения</w:t>
            </w:r>
          </w:p>
        </w:tc>
        <w:tc>
          <w:tcPr>
            <w:tcW w:w="164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90306B" w:rsidRDefault="005A3E45" w:rsidP="009234BA">
            <w:pPr>
              <w:jc w:val="center"/>
              <w:rPr>
                <w:b/>
                <w:sz w:val="20"/>
                <w:szCs w:val="20"/>
              </w:rPr>
            </w:pPr>
            <w:r w:rsidRPr="0090306B">
              <w:rPr>
                <w:b/>
                <w:sz w:val="20"/>
                <w:szCs w:val="20"/>
              </w:rPr>
              <w:t>Дифференциация населенных пунктов/групповых систем расселения по численности населения, человек</w:t>
            </w:r>
          </w:p>
        </w:tc>
        <w:tc>
          <w:tcPr>
            <w:tcW w:w="125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90306B" w:rsidRDefault="005A3E45" w:rsidP="009234BA">
            <w:pPr>
              <w:jc w:val="center"/>
              <w:rPr>
                <w:b/>
                <w:sz w:val="20"/>
                <w:szCs w:val="20"/>
              </w:rPr>
            </w:pPr>
            <w:r w:rsidRPr="0090306B">
              <w:rPr>
                <w:b/>
                <w:sz w:val="20"/>
                <w:szCs w:val="20"/>
              </w:rPr>
              <w:t>Удаленность населенного пункта от центра групповой системы расселения, км</w:t>
            </w:r>
          </w:p>
        </w:tc>
      </w:tr>
      <w:tr w:rsidR="00233396" w:rsidRPr="0090306B" w:rsidTr="007C3ECB">
        <w:trPr>
          <w:trHeight w:val="450"/>
        </w:trPr>
        <w:tc>
          <w:tcPr>
            <w:tcW w:w="41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90306B" w:rsidRDefault="005A3E45" w:rsidP="009234BA">
            <w:pPr>
              <w:rPr>
                <w:sz w:val="20"/>
                <w:szCs w:val="20"/>
              </w:rPr>
            </w:pPr>
          </w:p>
        </w:tc>
        <w:tc>
          <w:tcPr>
            <w:tcW w:w="167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90306B" w:rsidRDefault="005A3E45" w:rsidP="009234BA">
            <w:pPr>
              <w:rPr>
                <w:sz w:val="20"/>
                <w:szCs w:val="20"/>
              </w:rPr>
            </w:pPr>
          </w:p>
        </w:tc>
        <w:tc>
          <w:tcPr>
            <w:tcW w:w="164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90306B" w:rsidRDefault="005A3E45" w:rsidP="009234BA">
            <w:pPr>
              <w:rPr>
                <w:sz w:val="20"/>
                <w:szCs w:val="20"/>
              </w:rPr>
            </w:pPr>
          </w:p>
        </w:tc>
        <w:tc>
          <w:tcPr>
            <w:tcW w:w="125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A3E45" w:rsidRPr="0090306B" w:rsidRDefault="005A3E45" w:rsidP="009234BA">
            <w:pPr>
              <w:rPr>
                <w:sz w:val="20"/>
                <w:szCs w:val="20"/>
              </w:rPr>
            </w:pPr>
          </w:p>
        </w:tc>
      </w:tr>
      <w:tr w:rsidR="00233396" w:rsidRPr="0090306B" w:rsidTr="007C3ECB">
        <w:trPr>
          <w:trHeight w:val="20"/>
          <w:tblHeader/>
        </w:trPr>
        <w:tc>
          <w:tcPr>
            <w:tcW w:w="41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1</w:t>
            </w:r>
          </w:p>
        </w:tc>
        <w:tc>
          <w:tcPr>
            <w:tcW w:w="167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2</w:t>
            </w:r>
          </w:p>
        </w:tc>
        <w:tc>
          <w:tcPr>
            <w:tcW w:w="164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3</w:t>
            </w:r>
          </w:p>
        </w:tc>
        <w:tc>
          <w:tcPr>
            <w:tcW w:w="125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4</w:t>
            </w:r>
          </w:p>
        </w:tc>
      </w:tr>
      <w:tr w:rsidR="00233396" w:rsidRPr="0090306B" w:rsidTr="007C3ECB">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5A3E45" w:rsidRPr="0090306B" w:rsidRDefault="005A3E45" w:rsidP="009234BA">
            <w:pPr>
              <w:jc w:val="center"/>
              <w:rPr>
                <w:b/>
                <w:bCs/>
                <w:sz w:val="20"/>
                <w:szCs w:val="20"/>
              </w:rPr>
            </w:pPr>
            <w:r w:rsidRPr="0090306B">
              <w:rPr>
                <w:b/>
                <w:bCs/>
                <w:sz w:val="20"/>
                <w:szCs w:val="20"/>
              </w:rPr>
              <w:t>Групповые системы расселения</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1</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b/>
                <w:bCs/>
                <w:sz w:val="20"/>
                <w:szCs w:val="20"/>
              </w:rPr>
            </w:pPr>
            <w:r w:rsidRPr="0090306B">
              <w:rPr>
                <w:b/>
                <w:bCs/>
                <w:sz w:val="20"/>
                <w:szCs w:val="20"/>
              </w:rPr>
              <w:t>г. Дудинка</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Более 5000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right"/>
              <w:rPr>
                <w:sz w:val="20"/>
                <w:szCs w:val="20"/>
              </w:rPr>
            </w:pPr>
            <w:r w:rsidRPr="0090306B">
              <w:rPr>
                <w:sz w:val="20"/>
                <w:szCs w:val="20"/>
              </w:rPr>
              <w:t>п. Левинские Пески</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11-50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13,1</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right"/>
              <w:rPr>
                <w:b/>
                <w:bCs/>
                <w:sz w:val="20"/>
                <w:szCs w:val="20"/>
              </w:rPr>
            </w:pPr>
            <w:r w:rsidRPr="0090306B">
              <w:rPr>
                <w:b/>
                <w:bCs/>
                <w:sz w:val="20"/>
                <w:szCs w:val="20"/>
              </w:rPr>
              <w:t>итого по группе</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b/>
                <w:bCs/>
                <w:sz w:val="20"/>
                <w:szCs w:val="20"/>
              </w:rPr>
            </w:pPr>
            <w:r w:rsidRPr="0090306B">
              <w:rPr>
                <w:b/>
                <w:bCs/>
                <w:sz w:val="20"/>
                <w:szCs w:val="20"/>
              </w:rPr>
              <w:t> 10000-20000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b/>
                <w:bCs/>
                <w:sz w:val="20"/>
                <w:szCs w:val="20"/>
              </w:rPr>
            </w:pPr>
            <w:r w:rsidRPr="0090306B">
              <w:rPr>
                <w:b/>
                <w:bCs/>
                <w:sz w:val="20"/>
                <w:szCs w:val="20"/>
              </w:rPr>
              <w:t> </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b/>
                <w:bCs/>
                <w:sz w:val="20"/>
                <w:szCs w:val="20"/>
              </w:rPr>
            </w:pPr>
            <w:r w:rsidRPr="0090306B">
              <w:rPr>
                <w:b/>
                <w:bCs/>
                <w:sz w:val="20"/>
                <w:szCs w:val="20"/>
              </w:rPr>
              <w:t>с. Хатанга</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2001-3000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right"/>
              <w:rPr>
                <w:sz w:val="20"/>
                <w:szCs w:val="20"/>
              </w:rPr>
            </w:pPr>
            <w:r w:rsidRPr="0090306B">
              <w:rPr>
                <w:sz w:val="20"/>
                <w:szCs w:val="20"/>
              </w:rPr>
              <w:t>п. Кресты</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14,7</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right"/>
              <w:rPr>
                <w:b/>
                <w:bCs/>
                <w:sz w:val="20"/>
                <w:szCs w:val="20"/>
              </w:rPr>
            </w:pPr>
            <w:r w:rsidRPr="0090306B">
              <w:rPr>
                <w:b/>
                <w:bCs/>
                <w:sz w:val="20"/>
                <w:szCs w:val="20"/>
              </w:rPr>
              <w:t>итого по группе</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b/>
                <w:bCs/>
                <w:sz w:val="20"/>
                <w:szCs w:val="20"/>
              </w:rPr>
            </w:pPr>
            <w:r w:rsidRPr="0090306B">
              <w:rPr>
                <w:b/>
                <w:bCs/>
                <w:sz w:val="20"/>
                <w:szCs w:val="20"/>
              </w:rPr>
              <w:t> 2000-5000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b/>
                <w:bCs/>
                <w:sz w:val="20"/>
                <w:szCs w:val="20"/>
              </w:rPr>
            </w:pPr>
            <w:r w:rsidRPr="0090306B">
              <w:rPr>
                <w:b/>
                <w:bCs/>
                <w:sz w:val="20"/>
                <w:szCs w:val="20"/>
              </w:rPr>
              <w:t> </w:t>
            </w:r>
          </w:p>
        </w:tc>
      </w:tr>
      <w:tr w:rsidR="00233396" w:rsidRPr="0090306B" w:rsidTr="007C3ECB">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5A3E45" w:rsidRPr="0090306B" w:rsidRDefault="005A3E45" w:rsidP="009234BA">
            <w:pPr>
              <w:jc w:val="center"/>
              <w:rPr>
                <w:b/>
                <w:bCs/>
                <w:sz w:val="20"/>
                <w:szCs w:val="20"/>
              </w:rPr>
            </w:pPr>
            <w:r w:rsidRPr="0090306B">
              <w:rPr>
                <w:b/>
                <w:bCs/>
                <w:sz w:val="20"/>
                <w:szCs w:val="20"/>
              </w:rPr>
              <w:t>Населенные пункты вне групповых систем расселения</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Носок</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1001-2000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Байкаловск</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51-100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Воронцово</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101-200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пгт Диксон</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Новорыбная</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501-1000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Волочанка</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Потапово</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101-200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Тухард</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501-1000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Хантайское Озеро</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101-200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Усть-Авам</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п. Усть-Порт</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с. Караул</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501-1000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Сындасско</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501-1000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п. Попигай</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Жданиха</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101-200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Хета</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 </w:t>
            </w:r>
          </w:p>
        </w:tc>
        <w:tc>
          <w:tcPr>
            <w:tcW w:w="167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Новая</w:t>
            </w:r>
          </w:p>
        </w:tc>
        <w:tc>
          <w:tcPr>
            <w:tcW w:w="1647"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201-500</w:t>
            </w:r>
          </w:p>
        </w:tc>
        <w:tc>
          <w:tcPr>
            <w:tcW w:w="1258" w:type="pct"/>
            <w:tcBorders>
              <w:top w:val="nil"/>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A3E45" w:rsidRPr="0090306B" w:rsidRDefault="005A3E45" w:rsidP="009234BA">
            <w:pPr>
              <w:rPr>
                <w:sz w:val="20"/>
                <w:szCs w:val="20"/>
              </w:rPr>
            </w:pPr>
            <w:r w:rsidRPr="0090306B">
              <w:rPr>
                <w:sz w:val="20"/>
                <w:szCs w:val="20"/>
              </w:rPr>
              <w:t> </w:t>
            </w:r>
          </w:p>
        </w:tc>
        <w:tc>
          <w:tcPr>
            <w:tcW w:w="1678" w:type="pct"/>
            <w:tcBorders>
              <w:top w:val="single" w:sz="4" w:space="0" w:color="auto"/>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rPr>
                <w:sz w:val="20"/>
                <w:szCs w:val="20"/>
              </w:rPr>
            </w:pPr>
            <w:r w:rsidRPr="0090306B">
              <w:rPr>
                <w:sz w:val="20"/>
                <w:szCs w:val="20"/>
              </w:rPr>
              <w:t>п. Катырык</w:t>
            </w:r>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201-500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hideMark/>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3E45" w:rsidRPr="0090306B" w:rsidRDefault="005A3E45" w:rsidP="009234BA">
            <w:pPr>
              <w:rPr>
                <w:sz w:val="20"/>
                <w:szCs w:val="20"/>
              </w:rPr>
            </w:pPr>
          </w:p>
        </w:tc>
        <w:tc>
          <w:tcPr>
            <w:tcW w:w="167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rPr>
                <w:sz w:val="20"/>
                <w:szCs w:val="20"/>
              </w:rPr>
            </w:pPr>
            <w:r w:rsidRPr="0090306B">
              <w:rPr>
                <w:sz w:val="20"/>
                <w:szCs w:val="20"/>
              </w:rPr>
              <w:t>п. Поликарповск</w:t>
            </w:r>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3E45" w:rsidRPr="0090306B" w:rsidRDefault="005A3E45" w:rsidP="009234BA">
            <w:pPr>
              <w:rPr>
                <w:sz w:val="20"/>
                <w:szCs w:val="20"/>
              </w:rPr>
            </w:pPr>
          </w:p>
        </w:tc>
        <w:tc>
          <w:tcPr>
            <w:tcW w:w="167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rPr>
                <w:sz w:val="20"/>
                <w:szCs w:val="20"/>
              </w:rPr>
            </w:pPr>
            <w:r w:rsidRPr="0090306B">
              <w:rPr>
                <w:sz w:val="20"/>
                <w:szCs w:val="20"/>
              </w:rPr>
              <w:t>п. Мунгуй</w:t>
            </w:r>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3E45" w:rsidRPr="0090306B" w:rsidRDefault="005A3E45" w:rsidP="009234BA">
            <w:pPr>
              <w:rPr>
                <w:sz w:val="20"/>
                <w:szCs w:val="20"/>
              </w:rPr>
            </w:pPr>
          </w:p>
        </w:tc>
        <w:tc>
          <w:tcPr>
            <w:tcW w:w="167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rPr>
                <w:sz w:val="20"/>
                <w:szCs w:val="20"/>
              </w:rPr>
            </w:pPr>
            <w:r w:rsidRPr="0090306B">
              <w:rPr>
                <w:sz w:val="20"/>
                <w:szCs w:val="20"/>
              </w:rPr>
              <w:t>п. Кареповск</w:t>
            </w:r>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3E45" w:rsidRPr="0090306B" w:rsidRDefault="005A3E45" w:rsidP="009234BA">
            <w:pPr>
              <w:rPr>
                <w:sz w:val="20"/>
                <w:szCs w:val="20"/>
              </w:rPr>
            </w:pPr>
          </w:p>
        </w:tc>
        <w:tc>
          <w:tcPr>
            <w:tcW w:w="167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rPr>
                <w:sz w:val="20"/>
                <w:szCs w:val="20"/>
              </w:rPr>
            </w:pPr>
            <w:r w:rsidRPr="0090306B">
              <w:rPr>
                <w:sz w:val="20"/>
                <w:szCs w:val="20"/>
              </w:rPr>
              <w:t>п. Каяк</w:t>
            </w:r>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w:t>
            </w:r>
          </w:p>
        </w:tc>
      </w:tr>
      <w:tr w:rsidR="00233396" w:rsidRPr="0090306B" w:rsidTr="007C3ECB">
        <w:trPr>
          <w:trHeight w:val="20"/>
        </w:trPr>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A3E45" w:rsidRPr="0090306B" w:rsidRDefault="005A3E45" w:rsidP="009234BA">
            <w:pPr>
              <w:rPr>
                <w:sz w:val="20"/>
                <w:szCs w:val="20"/>
              </w:rPr>
            </w:pPr>
          </w:p>
        </w:tc>
        <w:tc>
          <w:tcPr>
            <w:tcW w:w="1678" w:type="pct"/>
            <w:tcBorders>
              <w:top w:val="single" w:sz="4" w:space="0" w:color="auto"/>
              <w:left w:val="nil"/>
              <w:bottom w:val="single" w:sz="4" w:space="0" w:color="auto"/>
              <w:right w:val="single" w:sz="4" w:space="0" w:color="auto"/>
            </w:tcBorders>
            <w:shd w:val="clear" w:color="auto" w:fill="FFFFFF" w:themeFill="background1"/>
            <w:vAlign w:val="bottom"/>
          </w:tcPr>
          <w:p w:rsidR="005A3E45" w:rsidRPr="0090306B" w:rsidRDefault="005A3E45" w:rsidP="009234BA">
            <w:pPr>
              <w:rPr>
                <w:sz w:val="20"/>
                <w:szCs w:val="20"/>
              </w:rPr>
            </w:pPr>
            <w:r w:rsidRPr="0090306B">
              <w:rPr>
                <w:sz w:val="20"/>
                <w:szCs w:val="20"/>
              </w:rPr>
              <w:t>п. Казанцево</w:t>
            </w:r>
          </w:p>
        </w:tc>
        <w:tc>
          <w:tcPr>
            <w:tcW w:w="1647"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0</w:t>
            </w:r>
          </w:p>
        </w:tc>
        <w:tc>
          <w:tcPr>
            <w:tcW w:w="1258" w:type="pct"/>
            <w:tcBorders>
              <w:top w:val="single" w:sz="4" w:space="0" w:color="auto"/>
              <w:left w:val="nil"/>
              <w:bottom w:val="single" w:sz="4" w:space="0" w:color="auto"/>
              <w:right w:val="single" w:sz="4" w:space="0" w:color="auto"/>
            </w:tcBorders>
            <w:shd w:val="clear" w:color="auto" w:fill="FFFFFF" w:themeFill="background1"/>
            <w:vAlign w:val="center"/>
          </w:tcPr>
          <w:p w:rsidR="005A3E45" w:rsidRPr="0090306B" w:rsidRDefault="005A3E45" w:rsidP="009234BA">
            <w:pPr>
              <w:jc w:val="center"/>
              <w:rPr>
                <w:sz w:val="20"/>
                <w:szCs w:val="20"/>
              </w:rPr>
            </w:pPr>
            <w:r w:rsidRPr="0090306B">
              <w:rPr>
                <w:sz w:val="20"/>
                <w:szCs w:val="20"/>
              </w:rPr>
              <w:t>-</w:t>
            </w:r>
          </w:p>
        </w:tc>
      </w:tr>
    </w:tbl>
    <w:p w:rsidR="005A3E45" w:rsidRPr="002C790B" w:rsidRDefault="005A3E45" w:rsidP="002011B2">
      <w:pPr>
        <w:jc w:val="center"/>
      </w:pPr>
    </w:p>
    <w:sectPr w:rsidR="005A3E45" w:rsidRPr="002C790B" w:rsidSect="00C02E1E">
      <w:pgSz w:w="11906" w:h="16838" w:code="9"/>
      <w:pgMar w:top="1134" w:right="851" w:bottom="1134" w:left="1701" w:header="425" w:footer="54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B012C28" w16cex:dateUtc="2023-12-06T10:02:00Z"/>
  <w16cex:commentExtensible w16cex:durableId="40AF1EC7" w16cex:dateUtc="2023-12-19T08:11:00Z"/>
  <w16cex:commentExtensible w16cex:durableId="0F3A63AA" w16cex:dateUtc="2023-12-06T10:25:00Z"/>
</w16cex:commentsExtensible>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AD2" w:rsidRDefault="00473AD2">
      <w:r>
        <w:separator/>
      </w:r>
    </w:p>
    <w:p w:rsidR="00473AD2" w:rsidRDefault="00473AD2"/>
  </w:endnote>
  <w:endnote w:type="continuationSeparator" w:id="0">
    <w:p w:rsidR="00473AD2" w:rsidRDefault="00473AD2">
      <w:r>
        <w:continuationSeparator/>
      </w:r>
    </w:p>
    <w:p w:rsidR="00473AD2" w:rsidRDefault="00473AD2"/>
  </w:endnote>
  <w:endnote w:type="continuationNotice" w:id="1">
    <w:p w:rsidR="00473AD2" w:rsidRDefault="00473A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AD2" w:rsidRPr="009234BA" w:rsidRDefault="00473AD2" w:rsidP="009234BA">
    <w:pPr>
      <w:pStyle w:val="af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AD2" w:rsidRDefault="00473AD2">
      <w:r>
        <w:separator/>
      </w:r>
    </w:p>
    <w:p w:rsidR="00473AD2" w:rsidRDefault="00473AD2"/>
  </w:footnote>
  <w:footnote w:type="continuationSeparator" w:id="0">
    <w:p w:rsidR="00473AD2" w:rsidRDefault="00473AD2">
      <w:r>
        <w:continuationSeparator/>
      </w:r>
    </w:p>
    <w:p w:rsidR="00473AD2" w:rsidRDefault="00473AD2"/>
  </w:footnote>
  <w:footnote w:type="continuationNotice" w:id="1">
    <w:p w:rsidR="00473AD2" w:rsidRDefault="00473A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646033"/>
      <w:docPartObj>
        <w:docPartGallery w:val="Page Numbers (Top of Page)"/>
        <w:docPartUnique/>
      </w:docPartObj>
    </w:sdtPr>
    <w:sdtEndPr/>
    <w:sdtContent>
      <w:p w:rsidR="00473AD2" w:rsidRDefault="00473AD2">
        <w:pPr>
          <w:pStyle w:val="afff2"/>
          <w:jc w:val="right"/>
        </w:pPr>
        <w:r>
          <w:fldChar w:fldCharType="begin"/>
        </w:r>
        <w:r>
          <w:instrText>PAGE   \* MERGEFORMAT</w:instrText>
        </w:r>
        <w:r>
          <w:fldChar w:fldCharType="separate"/>
        </w:r>
        <w:r w:rsidR="004977E4">
          <w:rPr>
            <w:noProof/>
          </w:rPr>
          <w:t>15</w:t>
        </w:r>
        <w:r>
          <w:fldChar w:fldCharType="end"/>
        </w:r>
      </w:p>
    </w:sdtContent>
  </w:sdt>
  <w:p w:rsidR="00473AD2" w:rsidRDefault="00473AD2">
    <w:pPr>
      <w:pStyle w:val="af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878335"/>
      <w:docPartObj>
        <w:docPartGallery w:val="Page Numbers (Top of Page)"/>
        <w:docPartUnique/>
      </w:docPartObj>
    </w:sdtPr>
    <w:sdtEndPr/>
    <w:sdtContent>
      <w:p w:rsidR="00473AD2" w:rsidRDefault="00473AD2">
        <w:pPr>
          <w:pStyle w:val="afff2"/>
          <w:jc w:val="right"/>
        </w:pPr>
        <w:r>
          <w:fldChar w:fldCharType="begin"/>
        </w:r>
        <w:r>
          <w:instrText>PAGE   \* MERGEFORMAT</w:instrText>
        </w:r>
        <w:r>
          <w:fldChar w:fldCharType="separate"/>
        </w:r>
        <w:r w:rsidR="004977E4">
          <w:rPr>
            <w:noProof/>
          </w:rPr>
          <w:t>61</w:t>
        </w:r>
        <w:r>
          <w:fldChar w:fldCharType="end"/>
        </w:r>
      </w:p>
    </w:sdtContent>
  </w:sdt>
  <w:p w:rsidR="00473AD2" w:rsidRPr="007C4B51" w:rsidRDefault="00473AD2" w:rsidP="007C4B51">
    <w:pPr>
      <w:pStyle w:val="af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0F793EA3"/>
    <w:multiLevelType w:val="hybridMultilevel"/>
    <w:tmpl w:val="0FB4C98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3">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F1543A"/>
    <w:multiLevelType w:val="hybridMultilevel"/>
    <w:tmpl w:val="8BF83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3E4D2B"/>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320D53"/>
    <w:multiLevelType w:val="hybridMultilevel"/>
    <w:tmpl w:val="20548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8E26DD"/>
    <w:multiLevelType w:val="hybridMultilevel"/>
    <w:tmpl w:val="2CD8A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2">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4">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6">
    <w:nsid w:val="3EB617C3"/>
    <w:multiLevelType w:val="multilevel"/>
    <w:tmpl w:val="8B46A114"/>
    <w:lvl w:ilvl="0">
      <w:start w:val="1"/>
      <w:numFmt w:val="decimal"/>
      <w:lvlText w:val="%1."/>
      <w:lvlJc w:val="left"/>
      <w:pPr>
        <w:ind w:left="432" w:hanging="432"/>
      </w:pPr>
      <w:rPr>
        <w:rFonts w:ascii="Times New Roman" w:eastAsia="Times New Roman" w:hAnsi="Times New Roman" w:cs="Times New Roman"/>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1287"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2">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6">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0">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2">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BE5678"/>
    <w:multiLevelType w:val="hybridMultilevel"/>
    <w:tmpl w:val="683672C0"/>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147768"/>
    <w:multiLevelType w:val="hybridMultilevel"/>
    <w:tmpl w:val="970ACBF6"/>
    <w:lvl w:ilvl="0" w:tplc="12A8154A">
      <w:start w:val="1"/>
      <w:numFmt w:val="bullet"/>
      <w:pStyle w:val="a4"/>
      <w:lvlText w:val=""/>
      <w:lvlJc w:val="left"/>
      <w:pPr>
        <w:ind w:left="362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C5F3FA5"/>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7">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5"/>
  </w:num>
  <w:num w:numId="2">
    <w:abstractNumId w:val="14"/>
  </w:num>
  <w:num w:numId="3">
    <w:abstractNumId w:val="21"/>
  </w:num>
  <w:num w:numId="4">
    <w:abstractNumId w:val="35"/>
  </w:num>
  <w:num w:numId="5">
    <w:abstractNumId w:val="46"/>
  </w:num>
  <w:num w:numId="6">
    <w:abstractNumId w:val="6"/>
  </w:num>
  <w:num w:numId="7">
    <w:abstractNumId w:val="33"/>
  </w:num>
  <w:num w:numId="8">
    <w:abstractNumId w:val="30"/>
  </w:num>
  <w:num w:numId="9">
    <w:abstractNumId w:val="12"/>
  </w:num>
  <w:num w:numId="10">
    <w:abstractNumId w:val="5"/>
  </w:num>
  <w:num w:numId="11">
    <w:abstractNumId w:val="31"/>
  </w:num>
  <w:num w:numId="12">
    <w:abstractNumId w:val="38"/>
  </w:num>
  <w:num w:numId="13">
    <w:abstractNumId w:val="9"/>
  </w:num>
  <w:num w:numId="14">
    <w:abstractNumId w:val="8"/>
  </w:num>
  <w:num w:numId="15">
    <w:abstractNumId w:val="41"/>
  </w:num>
  <w:num w:numId="16">
    <w:abstractNumId w:val="13"/>
  </w:num>
  <w:num w:numId="17">
    <w:abstractNumId w:val="26"/>
  </w:num>
  <w:num w:numId="18">
    <w:abstractNumId w:val="39"/>
  </w:num>
  <w:num w:numId="19">
    <w:abstractNumId w:val="44"/>
  </w:num>
  <w:num w:numId="20">
    <w:abstractNumId w:val="40"/>
  </w:num>
  <w:num w:numId="21">
    <w:abstractNumId w:val="23"/>
  </w:num>
  <w:num w:numId="22">
    <w:abstractNumId w:val="34"/>
  </w:num>
  <w:num w:numId="23">
    <w:abstractNumId w:val="36"/>
  </w:num>
  <w:num w:numId="24">
    <w:abstractNumId w:val="17"/>
  </w:num>
  <w:num w:numId="25">
    <w:abstractNumId w:val="37"/>
  </w:num>
  <w:num w:numId="26">
    <w:abstractNumId w:val="29"/>
  </w:num>
  <w:num w:numId="27">
    <w:abstractNumId w:val="4"/>
  </w:num>
  <w:num w:numId="28">
    <w:abstractNumId w:val="45"/>
  </w:num>
  <w:num w:numId="29">
    <w:abstractNumId w:val="18"/>
  </w:num>
  <w:num w:numId="30">
    <w:abstractNumId w:val="22"/>
  </w:num>
  <w:num w:numId="31">
    <w:abstractNumId w:val="7"/>
  </w:num>
  <w:num w:numId="32">
    <w:abstractNumId w:val="43"/>
  </w:num>
  <w:num w:numId="33">
    <w:abstractNumId w:val="27"/>
  </w:num>
  <w:num w:numId="34">
    <w:abstractNumId w:val="11"/>
  </w:num>
  <w:num w:numId="35">
    <w:abstractNumId w:val="26"/>
    <w:lvlOverride w:ilvl="0">
      <w:startOverride w:val="2"/>
    </w:lvlOverride>
    <w:lvlOverride w:ilvl="1">
      <w:startOverride w:val="4"/>
    </w:lvlOverride>
  </w:num>
  <w:num w:numId="36">
    <w:abstractNumId w:val="15"/>
  </w:num>
  <w:num w:numId="37">
    <w:abstractNumId w:val="32"/>
  </w:num>
  <w:num w:numId="38">
    <w:abstractNumId w:val="47"/>
  </w:num>
  <w:num w:numId="39">
    <w:abstractNumId w:val="16"/>
  </w:num>
  <w:num w:numId="40">
    <w:abstractNumId w:val="24"/>
  </w:num>
  <w:num w:numId="41">
    <w:abstractNumId w:val="28"/>
  </w:num>
  <w:num w:numId="42">
    <w:abstractNumId w:val="42"/>
  </w:num>
  <w:num w:numId="43">
    <w:abstractNumId w:val="20"/>
  </w:num>
  <w:num w:numId="44">
    <w:abstractNumId w:val="44"/>
  </w:num>
  <w:num w:numId="45">
    <w:abstractNumId w:val="44"/>
  </w:num>
  <w:num w:numId="46">
    <w:abstractNumId w:val="19"/>
  </w:num>
  <w:num w:numId="47">
    <w:abstractNumId w:val="44"/>
  </w:num>
  <w:num w:numId="48">
    <w:abstractNumId w:val="44"/>
  </w:num>
  <w:num w:numId="49">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056"/>
    <w:rsid w:val="0000033E"/>
    <w:rsid w:val="000003FD"/>
    <w:rsid w:val="00000B95"/>
    <w:rsid w:val="00000FBF"/>
    <w:rsid w:val="000010AE"/>
    <w:rsid w:val="00001341"/>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93F"/>
    <w:rsid w:val="00005B47"/>
    <w:rsid w:val="00005B67"/>
    <w:rsid w:val="00005C13"/>
    <w:rsid w:val="00005C1C"/>
    <w:rsid w:val="00005DF8"/>
    <w:rsid w:val="00005FF8"/>
    <w:rsid w:val="0000632C"/>
    <w:rsid w:val="00006817"/>
    <w:rsid w:val="00006A88"/>
    <w:rsid w:val="00006AA7"/>
    <w:rsid w:val="00006AF4"/>
    <w:rsid w:val="00006DA7"/>
    <w:rsid w:val="00006F9F"/>
    <w:rsid w:val="0000717D"/>
    <w:rsid w:val="00007255"/>
    <w:rsid w:val="0000768F"/>
    <w:rsid w:val="00007867"/>
    <w:rsid w:val="0000798B"/>
    <w:rsid w:val="00007AE3"/>
    <w:rsid w:val="00007F64"/>
    <w:rsid w:val="000102DD"/>
    <w:rsid w:val="00010C59"/>
    <w:rsid w:val="00010DE7"/>
    <w:rsid w:val="00011641"/>
    <w:rsid w:val="0001165D"/>
    <w:rsid w:val="000117BD"/>
    <w:rsid w:val="00011D7A"/>
    <w:rsid w:val="00011DE0"/>
    <w:rsid w:val="00011EF3"/>
    <w:rsid w:val="0001251A"/>
    <w:rsid w:val="00012895"/>
    <w:rsid w:val="00012A87"/>
    <w:rsid w:val="00013592"/>
    <w:rsid w:val="000137D8"/>
    <w:rsid w:val="00013853"/>
    <w:rsid w:val="00013AA8"/>
    <w:rsid w:val="00013DBB"/>
    <w:rsid w:val="00013FE6"/>
    <w:rsid w:val="00013FFB"/>
    <w:rsid w:val="000141B9"/>
    <w:rsid w:val="0001432F"/>
    <w:rsid w:val="000143F3"/>
    <w:rsid w:val="00014409"/>
    <w:rsid w:val="000144AA"/>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B7B"/>
    <w:rsid w:val="0001750F"/>
    <w:rsid w:val="00017AFA"/>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AB2"/>
    <w:rsid w:val="00025B45"/>
    <w:rsid w:val="00025E76"/>
    <w:rsid w:val="00025F09"/>
    <w:rsid w:val="00026689"/>
    <w:rsid w:val="00026697"/>
    <w:rsid w:val="00026791"/>
    <w:rsid w:val="000273D7"/>
    <w:rsid w:val="00027808"/>
    <w:rsid w:val="000279A7"/>
    <w:rsid w:val="00027A8A"/>
    <w:rsid w:val="000304CB"/>
    <w:rsid w:val="000304FA"/>
    <w:rsid w:val="00030773"/>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A97"/>
    <w:rsid w:val="00053E52"/>
    <w:rsid w:val="00054127"/>
    <w:rsid w:val="00054446"/>
    <w:rsid w:val="0005459E"/>
    <w:rsid w:val="000546DE"/>
    <w:rsid w:val="00054896"/>
    <w:rsid w:val="00054C84"/>
    <w:rsid w:val="00055058"/>
    <w:rsid w:val="00055849"/>
    <w:rsid w:val="00055971"/>
    <w:rsid w:val="00055C50"/>
    <w:rsid w:val="00055D22"/>
    <w:rsid w:val="00055D27"/>
    <w:rsid w:val="00055F31"/>
    <w:rsid w:val="00056537"/>
    <w:rsid w:val="00056804"/>
    <w:rsid w:val="00056861"/>
    <w:rsid w:val="0005695E"/>
    <w:rsid w:val="0005697A"/>
    <w:rsid w:val="000569B7"/>
    <w:rsid w:val="00056DAA"/>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BB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EFF"/>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E52"/>
    <w:rsid w:val="00074EF8"/>
    <w:rsid w:val="000750E7"/>
    <w:rsid w:val="000751BB"/>
    <w:rsid w:val="00075A72"/>
    <w:rsid w:val="00075BBF"/>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C20"/>
    <w:rsid w:val="00082020"/>
    <w:rsid w:val="000823EC"/>
    <w:rsid w:val="000824B1"/>
    <w:rsid w:val="00082610"/>
    <w:rsid w:val="00082742"/>
    <w:rsid w:val="000828B7"/>
    <w:rsid w:val="00082BD8"/>
    <w:rsid w:val="00082C2E"/>
    <w:rsid w:val="00082D82"/>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1C74"/>
    <w:rsid w:val="000A20CF"/>
    <w:rsid w:val="000A237F"/>
    <w:rsid w:val="000A23E9"/>
    <w:rsid w:val="000A254B"/>
    <w:rsid w:val="000A255C"/>
    <w:rsid w:val="000A2589"/>
    <w:rsid w:val="000A2BC2"/>
    <w:rsid w:val="000A2FF8"/>
    <w:rsid w:val="000A301A"/>
    <w:rsid w:val="000A309D"/>
    <w:rsid w:val="000A3264"/>
    <w:rsid w:val="000A373D"/>
    <w:rsid w:val="000A3760"/>
    <w:rsid w:val="000A37FF"/>
    <w:rsid w:val="000A389E"/>
    <w:rsid w:val="000A39C6"/>
    <w:rsid w:val="000A3B37"/>
    <w:rsid w:val="000A3D46"/>
    <w:rsid w:val="000A4641"/>
    <w:rsid w:val="000A46CD"/>
    <w:rsid w:val="000A4B45"/>
    <w:rsid w:val="000A4C84"/>
    <w:rsid w:val="000A4EE4"/>
    <w:rsid w:val="000A4F58"/>
    <w:rsid w:val="000A52A4"/>
    <w:rsid w:val="000A52CB"/>
    <w:rsid w:val="000A5329"/>
    <w:rsid w:val="000A5CA9"/>
    <w:rsid w:val="000A5EBB"/>
    <w:rsid w:val="000A64F9"/>
    <w:rsid w:val="000A6ED8"/>
    <w:rsid w:val="000A7071"/>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784"/>
    <w:rsid w:val="000B58CE"/>
    <w:rsid w:val="000B5E44"/>
    <w:rsid w:val="000B5FA8"/>
    <w:rsid w:val="000B60B9"/>
    <w:rsid w:val="000B63D7"/>
    <w:rsid w:val="000B654C"/>
    <w:rsid w:val="000B67F4"/>
    <w:rsid w:val="000B67F5"/>
    <w:rsid w:val="000B69C0"/>
    <w:rsid w:val="000B6A05"/>
    <w:rsid w:val="000B6C22"/>
    <w:rsid w:val="000B6C99"/>
    <w:rsid w:val="000B6CAE"/>
    <w:rsid w:val="000B7058"/>
    <w:rsid w:val="000B7434"/>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F3"/>
    <w:rsid w:val="000D5879"/>
    <w:rsid w:val="000D606B"/>
    <w:rsid w:val="000D626F"/>
    <w:rsid w:val="000D633B"/>
    <w:rsid w:val="000D662F"/>
    <w:rsid w:val="000D7386"/>
    <w:rsid w:val="000D78B5"/>
    <w:rsid w:val="000D7B0E"/>
    <w:rsid w:val="000D7B76"/>
    <w:rsid w:val="000D7CA8"/>
    <w:rsid w:val="000D7E13"/>
    <w:rsid w:val="000E02FB"/>
    <w:rsid w:val="000E07C7"/>
    <w:rsid w:val="000E081B"/>
    <w:rsid w:val="000E0C3E"/>
    <w:rsid w:val="000E0C6E"/>
    <w:rsid w:val="000E1005"/>
    <w:rsid w:val="000E11E6"/>
    <w:rsid w:val="000E1369"/>
    <w:rsid w:val="000E1630"/>
    <w:rsid w:val="000E1733"/>
    <w:rsid w:val="000E1B1E"/>
    <w:rsid w:val="000E1B31"/>
    <w:rsid w:val="000E1D4B"/>
    <w:rsid w:val="000E2086"/>
    <w:rsid w:val="000E2163"/>
    <w:rsid w:val="000E24A8"/>
    <w:rsid w:val="000E28E2"/>
    <w:rsid w:val="000E2928"/>
    <w:rsid w:val="000E2B22"/>
    <w:rsid w:val="000E2D79"/>
    <w:rsid w:val="000E3152"/>
    <w:rsid w:val="000E3293"/>
    <w:rsid w:val="000E340A"/>
    <w:rsid w:val="000E398C"/>
    <w:rsid w:val="000E3B3B"/>
    <w:rsid w:val="000E3E77"/>
    <w:rsid w:val="000E3FE2"/>
    <w:rsid w:val="000E4068"/>
    <w:rsid w:val="000E4360"/>
    <w:rsid w:val="000E451D"/>
    <w:rsid w:val="000E46E4"/>
    <w:rsid w:val="000E47F2"/>
    <w:rsid w:val="000E4E68"/>
    <w:rsid w:val="000E55F8"/>
    <w:rsid w:val="000E560F"/>
    <w:rsid w:val="000E570F"/>
    <w:rsid w:val="000E62C1"/>
    <w:rsid w:val="000E62CA"/>
    <w:rsid w:val="000E6683"/>
    <w:rsid w:val="000E67C6"/>
    <w:rsid w:val="000E6824"/>
    <w:rsid w:val="000E6ABC"/>
    <w:rsid w:val="000E6BB6"/>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FD5"/>
    <w:rsid w:val="000F2283"/>
    <w:rsid w:val="000F2286"/>
    <w:rsid w:val="000F24F6"/>
    <w:rsid w:val="000F25EC"/>
    <w:rsid w:val="000F287C"/>
    <w:rsid w:val="000F2B5C"/>
    <w:rsid w:val="000F2D92"/>
    <w:rsid w:val="000F34D9"/>
    <w:rsid w:val="000F3515"/>
    <w:rsid w:val="000F3968"/>
    <w:rsid w:val="000F3EAE"/>
    <w:rsid w:val="000F4026"/>
    <w:rsid w:val="000F438C"/>
    <w:rsid w:val="000F444C"/>
    <w:rsid w:val="000F4533"/>
    <w:rsid w:val="000F4660"/>
    <w:rsid w:val="000F48F1"/>
    <w:rsid w:val="000F4BA7"/>
    <w:rsid w:val="000F50E5"/>
    <w:rsid w:val="000F5516"/>
    <w:rsid w:val="000F5557"/>
    <w:rsid w:val="000F561A"/>
    <w:rsid w:val="000F56C1"/>
    <w:rsid w:val="000F58B1"/>
    <w:rsid w:val="000F5C68"/>
    <w:rsid w:val="000F5E08"/>
    <w:rsid w:val="000F5FC3"/>
    <w:rsid w:val="000F64B3"/>
    <w:rsid w:val="000F6A8F"/>
    <w:rsid w:val="000F708E"/>
    <w:rsid w:val="000F7123"/>
    <w:rsid w:val="000F7886"/>
    <w:rsid w:val="000F7A15"/>
    <w:rsid w:val="001002EB"/>
    <w:rsid w:val="00100B95"/>
    <w:rsid w:val="00100D0D"/>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350"/>
    <w:rsid w:val="00105BD6"/>
    <w:rsid w:val="00105F84"/>
    <w:rsid w:val="00106223"/>
    <w:rsid w:val="001062B7"/>
    <w:rsid w:val="001067C0"/>
    <w:rsid w:val="001069A2"/>
    <w:rsid w:val="00107007"/>
    <w:rsid w:val="00107592"/>
    <w:rsid w:val="00107EFE"/>
    <w:rsid w:val="00110480"/>
    <w:rsid w:val="00110580"/>
    <w:rsid w:val="00110A1B"/>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3064"/>
    <w:rsid w:val="00113A5D"/>
    <w:rsid w:val="0011412A"/>
    <w:rsid w:val="0011421E"/>
    <w:rsid w:val="001144CA"/>
    <w:rsid w:val="00114F76"/>
    <w:rsid w:val="00115599"/>
    <w:rsid w:val="001155FF"/>
    <w:rsid w:val="00115886"/>
    <w:rsid w:val="001158B8"/>
    <w:rsid w:val="00115A33"/>
    <w:rsid w:val="00115DF9"/>
    <w:rsid w:val="00115FDF"/>
    <w:rsid w:val="00116340"/>
    <w:rsid w:val="00116683"/>
    <w:rsid w:val="001167B1"/>
    <w:rsid w:val="00116B2C"/>
    <w:rsid w:val="00116BF4"/>
    <w:rsid w:val="00117169"/>
    <w:rsid w:val="00117A04"/>
    <w:rsid w:val="001201A0"/>
    <w:rsid w:val="001201A9"/>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C1"/>
    <w:rsid w:val="00127F83"/>
    <w:rsid w:val="00130236"/>
    <w:rsid w:val="00130354"/>
    <w:rsid w:val="0013053E"/>
    <w:rsid w:val="00130567"/>
    <w:rsid w:val="00130B7A"/>
    <w:rsid w:val="001314AD"/>
    <w:rsid w:val="001316E2"/>
    <w:rsid w:val="0013170F"/>
    <w:rsid w:val="00131C87"/>
    <w:rsid w:val="00132124"/>
    <w:rsid w:val="001322FE"/>
    <w:rsid w:val="00132A61"/>
    <w:rsid w:val="00132DE0"/>
    <w:rsid w:val="00132E01"/>
    <w:rsid w:val="00132E54"/>
    <w:rsid w:val="001340A6"/>
    <w:rsid w:val="001340E5"/>
    <w:rsid w:val="00134102"/>
    <w:rsid w:val="00134429"/>
    <w:rsid w:val="0013448A"/>
    <w:rsid w:val="001344B1"/>
    <w:rsid w:val="001346A3"/>
    <w:rsid w:val="00135109"/>
    <w:rsid w:val="0013530B"/>
    <w:rsid w:val="00135695"/>
    <w:rsid w:val="00135A75"/>
    <w:rsid w:val="00135AFB"/>
    <w:rsid w:val="00135B61"/>
    <w:rsid w:val="00135CFA"/>
    <w:rsid w:val="00135EE2"/>
    <w:rsid w:val="00135EF3"/>
    <w:rsid w:val="00136070"/>
    <w:rsid w:val="0013607A"/>
    <w:rsid w:val="00136758"/>
    <w:rsid w:val="001368C9"/>
    <w:rsid w:val="00136B84"/>
    <w:rsid w:val="00136C8A"/>
    <w:rsid w:val="001370D0"/>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5C3"/>
    <w:rsid w:val="0014361F"/>
    <w:rsid w:val="00143934"/>
    <w:rsid w:val="001439CB"/>
    <w:rsid w:val="00143B62"/>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72C"/>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671"/>
    <w:rsid w:val="00176CE6"/>
    <w:rsid w:val="00176D94"/>
    <w:rsid w:val="00176F6E"/>
    <w:rsid w:val="001770CB"/>
    <w:rsid w:val="0017744D"/>
    <w:rsid w:val="00177489"/>
    <w:rsid w:val="00177492"/>
    <w:rsid w:val="00177869"/>
    <w:rsid w:val="00177C9A"/>
    <w:rsid w:val="00180469"/>
    <w:rsid w:val="00180E15"/>
    <w:rsid w:val="00181134"/>
    <w:rsid w:val="0018128F"/>
    <w:rsid w:val="001812D9"/>
    <w:rsid w:val="00181315"/>
    <w:rsid w:val="001818EE"/>
    <w:rsid w:val="00181C1C"/>
    <w:rsid w:val="00181D1E"/>
    <w:rsid w:val="00181EC7"/>
    <w:rsid w:val="0018216A"/>
    <w:rsid w:val="00182424"/>
    <w:rsid w:val="001827F4"/>
    <w:rsid w:val="00182814"/>
    <w:rsid w:val="00182C49"/>
    <w:rsid w:val="001837C5"/>
    <w:rsid w:val="001839C6"/>
    <w:rsid w:val="001843E7"/>
    <w:rsid w:val="00184475"/>
    <w:rsid w:val="00184501"/>
    <w:rsid w:val="0018465A"/>
    <w:rsid w:val="00184738"/>
    <w:rsid w:val="00184850"/>
    <w:rsid w:val="00184947"/>
    <w:rsid w:val="00184C51"/>
    <w:rsid w:val="00184CF4"/>
    <w:rsid w:val="00184F94"/>
    <w:rsid w:val="00184FCF"/>
    <w:rsid w:val="001852A4"/>
    <w:rsid w:val="0018578F"/>
    <w:rsid w:val="0018580E"/>
    <w:rsid w:val="00185AA2"/>
    <w:rsid w:val="00185C4B"/>
    <w:rsid w:val="00185F51"/>
    <w:rsid w:val="00186020"/>
    <w:rsid w:val="0018617A"/>
    <w:rsid w:val="00186184"/>
    <w:rsid w:val="001864C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725B"/>
    <w:rsid w:val="001B7786"/>
    <w:rsid w:val="001B7820"/>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702"/>
    <w:rsid w:val="001C38C3"/>
    <w:rsid w:val="001C3E1D"/>
    <w:rsid w:val="001C3E70"/>
    <w:rsid w:val="001C3FCA"/>
    <w:rsid w:val="001C4196"/>
    <w:rsid w:val="001C4596"/>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190"/>
    <w:rsid w:val="001F3909"/>
    <w:rsid w:val="001F3B45"/>
    <w:rsid w:val="001F3B48"/>
    <w:rsid w:val="001F3DE3"/>
    <w:rsid w:val="001F3F17"/>
    <w:rsid w:val="001F44B5"/>
    <w:rsid w:val="001F4D95"/>
    <w:rsid w:val="001F5228"/>
    <w:rsid w:val="001F5319"/>
    <w:rsid w:val="001F586E"/>
    <w:rsid w:val="001F58E2"/>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C3C"/>
    <w:rsid w:val="00200E99"/>
    <w:rsid w:val="00200ED8"/>
    <w:rsid w:val="0020110B"/>
    <w:rsid w:val="002011B2"/>
    <w:rsid w:val="00201543"/>
    <w:rsid w:val="00201942"/>
    <w:rsid w:val="00201A61"/>
    <w:rsid w:val="00201B2C"/>
    <w:rsid w:val="00202268"/>
    <w:rsid w:val="002022ED"/>
    <w:rsid w:val="002022FF"/>
    <w:rsid w:val="002024B4"/>
    <w:rsid w:val="00202867"/>
    <w:rsid w:val="00202C40"/>
    <w:rsid w:val="00202C5D"/>
    <w:rsid w:val="00202C88"/>
    <w:rsid w:val="00202E09"/>
    <w:rsid w:val="002030F6"/>
    <w:rsid w:val="00203177"/>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5D"/>
    <w:rsid w:val="002111BF"/>
    <w:rsid w:val="002116B0"/>
    <w:rsid w:val="002117AC"/>
    <w:rsid w:val="0021184C"/>
    <w:rsid w:val="00211A51"/>
    <w:rsid w:val="00211AA4"/>
    <w:rsid w:val="00211AAA"/>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534"/>
    <w:rsid w:val="002155E8"/>
    <w:rsid w:val="002156A6"/>
    <w:rsid w:val="00216265"/>
    <w:rsid w:val="00216425"/>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336"/>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865"/>
    <w:rsid w:val="00225B08"/>
    <w:rsid w:val="00225D24"/>
    <w:rsid w:val="00226661"/>
    <w:rsid w:val="00226890"/>
    <w:rsid w:val="00226CA0"/>
    <w:rsid w:val="00227208"/>
    <w:rsid w:val="002272E6"/>
    <w:rsid w:val="002272F0"/>
    <w:rsid w:val="00227323"/>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42DA"/>
    <w:rsid w:val="002344DC"/>
    <w:rsid w:val="0023462A"/>
    <w:rsid w:val="00234701"/>
    <w:rsid w:val="0023485A"/>
    <w:rsid w:val="00235057"/>
    <w:rsid w:val="00235F41"/>
    <w:rsid w:val="00236033"/>
    <w:rsid w:val="00236179"/>
    <w:rsid w:val="00236491"/>
    <w:rsid w:val="00236571"/>
    <w:rsid w:val="002366A8"/>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776"/>
    <w:rsid w:val="0024292C"/>
    <w:rsid w:val="00242A54"/>
    <w:rsid w:val="00242AB4"/>
    <w:rsid w:val="00242BCD"/>
    <w:rsid w:val="00242DCB"/>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4FD"/>
    <w:rsid w:val="00263623"/>
    <w:rsid w:val="00263689"/>
    <w:rsid w:val="00263A98"/>
    <w:rsid w:val="00263AEA"/>
    <w:rsid w:val="002640A2"/>
    <w:rsid w:val="002644ED"/>
    <w:rsid w:val="002645F1"/>
    <w:rsid w:val="00264850"/>
    <w:rsid w:val="00264B05"/>
    <w:rsid w:val="00265167"/>
    <w:rsid w:val="0026546C"/>
    <w:rsid w:val="0026548A"/>
    <w:rsid w:val="002658F7"/>
    <w:rsid w:val="00265B45"/>
    <w:rsid w:val="002661FE"/>
    <w:rsid w:val="0026626E"/>
    <w:rsid w:val="0026637A"/>
    <w:rsid w:val="00266591"/>
    <w:rsid w:val="002668F9"/>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8E8"/>
    <w:rsid w:val="002709EC"/>
    <w:rsid w:val="00270A60"/>
    <w:rsid w:val="00270C8B"/>
    <w:rsid w:val="00270DA3"/>
    <w:rsid w:val="00270EE9"/>
    <w:rsid w:val="002715F2"/>
    <w:rsid w:val="002719C7"/>
    <w:rsid w:val="002719C9"/>
    <w:rsid w:val="002719E4"/>
    <w:rsid w:val="00271AFA"/>
    <w:rsid w:val="00271B93"/>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9B"/>
    <w:rsid w:val="00283467"/>
    <w:rsid w:val="00283A5C"/>
    <w:rsid w:val="00283D7B"/>
    <w:rsid w:val="00283F67"/>
    <w:rsid w:val="00284455"/>
    <w:rsid w:val="002849D3"/>
    <w:rsid w:val="00284A44"/>
    <w:rsid w:val="00284BCE"/>
    <w:rsid w:val="0028546A"/>
    <w:rsid w:val="00285660"/>
    <w:rsid w:val="00285B5D"/>
    <w:rsid w:val="00285BB0"/>
    <w:rsid w:val="00285D76"/>
    <w:rsid w:val="00286390"/>
    <w:rsid w:val="002863FA"/>
    <w:rsid w:val="00286674"/>
    <w:rsid w:val="00286A32"/>
    <w:rsid w:val="00286B3F"/>
    <w:rsid w:val="00286F42"/>
    <w:rsid w:val="0028735B"/>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2F0"/>
    <w:rsid w:val="002A2964"/>
    <w:rsid w:val="002A2D33"/>
    <w:rsid w:val="002A2D3D"/>
    <w:rsid w:val="002A2FA5"/>
    <w:rsid w:val="002A33A2"/>
    <w:rsid w:val="002A3A18"/>
    <w:rsid w:val="002A3C4B"/>
    <w:rsid w:val="002A3EC4"/>
    <w:rsid w:val="002A3F23"/>
    <w:rsid w:val="002A4336"/>
    <w:rsid w:val="002A4684"/>
    <w:rsid w:val="002A4700"/>
    <w:rsid w:val="002A471F"/>
    <w:rsid w:val="002A4720"/>
    <w:rsid w:val="002A474E"/>
    <w:rsid w:val="002A4769"/>
    <w:rsid w:val="002A4842"/>
    <w:rsid w:val="002A49AB"/>
    <w:rsid w:val="002A4EA2"/>
    <w:rsid w:val="002A52D8"/>
    <w:rsid w:val="002A548A"/>
    <w:rsid w:val="002A6266"/>
    <w:rsid w:val="002A67C9"/>
    <w:rsid w:val="002A6A5F"/>
    <w:rsid w:val="002A6CB3"/>
    <w:rsid w:val="002A70C5"/>
    <w:rsid w:val="002A7AB6"/>
    <w:rsid w:val="002A7C3F"/>
    <w:rsid w:val="002B0237"/>
    <w:rsid w:val="002B07CC"/>
    <w:rsid w:val="002B0939"/>
    <w:rsid w:val="002B0E18"/>
    <w:rsid w:val="002B0F68"/>
    <w:rsid w:val="002B0F8E"/>
    <w:rsid w:val="002B140A"/>
    <w:rsid w:val="002B1586"/>
    <w:rsid w:val="002B15D6"/>
    <w:rsid w:val="002B19DB"/>
    <w:rsid w:val="002B20E3"/>
    <w:rsid w:val="002B23C6"/>
    <w:rsid w:val="002B23D8"/>
    <w:rsid w:val="002B28AB"/>
    <w:rsid w:val="002B28F2"/>
    <w:rsid w:val="002B2A95"/>
    <w:rsid w:val="002B2D1B"/>
    <w:rsid w:val="002B2F23"/>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84F"/>
    <w:rsid w:val="002B6E81"/>
    <w:rsid w:val="002B727B"/>
    <w:rsid w:val="002B749D"/>
    <w:rsid w:val="002B7F93"/>
    <w:rsid w:val="002C0020"/>
    <w:rsid w:val="002C014D"/>
    <w:rsid w:val="002C0195"/>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74"/>
    <w:rsid w:val="002C5ADD"/>
    <w:rsid w:val="002C6148"/>
    <w:rsid w:val="002C6472"/>
    <w:rsid w:val="002C64EA"/>
    <w:rsid w:val="002C68EC"/>
    <w:rsid w:val="002C729E"/>
    <w:rsid w:val="002C77C1"/>
    <w:rsid w:val="002C77DB"/>
    <w:rsid w:val="002C7898"/>
    <w:rsid w:val="002C790B"/>
    <w:rsid w:val="002C7A6C"/>
    <w:rsid w:val="002D012D"/>
    <w:rsid w:val="002D0167"/>
    <w:rsid w:val="002D017C"/>
    <w:rsid w:val="002D024B"/>
    <w:rsid w:val="002D0583"/>
    <w:rsid w:val="002D07A0"/>
    <w:rsid w:val="002D0811"/>
    <w:rsid w:val="002D0A00"/>
    <w:rsid w:val="002D0ADD"/>
    <w:rsid w:val="002D0F03"/>
    <w:rsid w:val="002D0FD0"/>
    <w:rsid w:val="002D1154"/>
    <w:rsid w:val="002D1179"/>
    <w:rsid w:val="002D1680"/>
    <w:rsid w:val="002D18D4"/>
    <w:rsid w:val="002D1BA6"/>
    <w:rsid w:val="002D1BA9"/>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A09"/>
    <w:rsid w:val="002D4C18"/>
    <w:rsid w:val="002D4D7D"/>
    <w:rsid w:val="002D4EC4"/>
    <w:rsid w:val="002D4FDA"/>
    <w:rsid w:val="002D5052"/>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8D0"/>
    <w:rsid w:val="002E0DAD"/>
    <w:rsid w:val="002E1084"/>
    <w:rsid w:val="002E1318"/>
    <w:rsid w:val="002E1727"/>
    <w:rsid w:val="002E1A26"/>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240"/>
    <w:rsid w:val="00311BD7"/>
    <w:rsid w:val="0031213A"/>
    <w:rsid w:val="003121F0"/>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328"/>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EB1"/>
    <w:rsid w:val="00334056"/>
    <w:rsid w:val="00334189"/>
    <w:rsid w:val="0033426F"/>
    <w:rsid w:val="00334295"/>
    <w:rsid w:val="0033433B"/>
    <w:rsid w:val="0033445A"/>
    <w:rsid w:val="003345AB"/>
    <w:rsid w:val="0033468E"/>
    <w:rsid w:val="003347B7"/>
    <w:rsid w:val="00334976"/>
    <w:rsid w:val="00334A67"/>
    <w:rsid w:val="00334D13"/>
    <w:rsid w:val="00335038"/>
    <w:rsid w:val="003350EB"/>
    <w:rsid w:val="0033553E"/>
    <w:rsid w:val="0033577F"/>
    <w:rsid w:val="00335940"/>
    <w:rsid w:val="00335A50"/>
    <w:rsid w:val="00335AAC"/>
    <w:rsid w:val="00335F97"/>
    <w:rsid w:val="0033646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AF8"/>
    <w:rsid w:val="00345DC9"/>
    <w:rsid w:val="00345F7A"/>
    <w:rsid w:val="00345FA4"/>
    <w:rsid w:val="0034669F"/>
    <w:rsid w:val="003467D4"/>
    <w:rsid w:val="0034698D"/>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67A"/>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492"/>
    <w:rsid w:val="0036563C"/>
    <w:rsid w:val="003656A5"/>
    <w:rsid w:val="00365880"/>
    <w:rsid w:val="00365AA2"/>
    <w:rsid w:val="00365C7F"/>
    <w:rsid w:val="00365DC8"/>
    <w:rsid w:val="003660FD"/>
    <w:rsid w:val="00366324"/>
    <w:rsid w:val="0036637D"/>
    <w:rsid w:val="00366E10"/>
    <w:rsid w:val="00366F5C"/>
    <w:rsid w:val="00366FAF"/>
    <w:rsid w:val="00367012"/>
    <w:rsid w:val="0036785F"/>
    <w:rsid w:val="003679CB"/>
    <w:rsid w:val="00367EFF"/>
    <w:rsid w:val="00370087"/>
    <w:rsid w:val="0037032E"/>
    <w:rsid w:val="00370C3E"/>
    <w:rsid w:val="00371239"/>
    <w:rsid w:val="00371359"/>
    <w:rsid w:val="0037148C"/>
    <w:rsid w:val="003715CB"/>
    <w:rsid w:val="003715DA"/>
    <w:rsid w:val="00371A12"/>
    <w:rsid w:val="00371A20"/>
    <w:rsid w:val="00371E23"/>
    <w:rsid w:val="00372313"/>
    <w:rsid w:val="00372523"/>
    <w:rsid w:val="00372597"/>
    <w:rsid w:val="00372746"/>
    <w:rsid w:val="0037299F"/>
    <w:rsid w:val="00372CE3"/>
    <w:rsid w:val="00372D58"/>
    <w:rsid w:val="00372E29"/>
    <w:rsid w:val="00372EF6"/>
    <w:rsid w:val="00372F2E"/>
    <w:rsid w:val="00373097"/>
    <w:rsid w:val="00373195"/>
    <w:rsid w:val="003733A9"/>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E7C"/>
    <w:rsid w:val="00375EF0"/>
    <w:rsid w:val="00375F90"/>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B4C"/>
    <w:rsid w:val="00386B9D"/>
    <w:rsid w:val="003872FB"/>
    <w:rsid w:val="00387592"/>
    <w:rsid w:val="0038776E"/>
    <w:rsid w:val="00387BF1"/>
    <w:rsid w:val="00387C90"/>
    <w:rsid w:val="00390235"/>
    <w:rsid w:val="0039069F"/>
    <w:rsid w:val="00390A24"/>
    <w:rsid w:val="0039113F"/>
    <w:rsid w:val="0039132F"/>
    <w:rsid w:val="0039156B"/>
    <w:rsid w:val="0039193F"/>
    <w:rsid w:val="00391997"/>
    <w:rsid w:val="00391A9F"/>
    <w:rsid w:val="00391B65"/>
    <w:rsid w:val="00391F4F"/>
    <w:rsid w:val="0039209F"/>
    <w:rsid w:val="00392148"/>
    <w:rsid w:val="003923DB"/>
    <w:rsid w:val="003924E0"/>
    <w:rsid w:val="00392709"/>
    <w:rsid w:val="0039290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1AAB"/>
    <w:rsid w:val="003B1BCC"/>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E3"/>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93E"/>
    <w:rsid w:val="003C1953"/>
    <w:rsid w:val="003C200D"/>
    <w:rsid w:val="003C2043"/>
    <w:rsid w:val="003C210C"/>
    <w:rsid w:val="003C22F2"/>
    <w:rsid w:val="003C2C2A"/>
    <w:rsid w:val="003C2ED9"/>
    <w:rsid w:val="003C319C"/>
    <w:rsid w:val="003C36C5"/>
    <w:rsid w:val="003C39B2"/>
    <w:rsid w:val="003C39CE"/>
    <w:rsid w:val="003C433F"/>
    <w:rsid w:val="003C4775"/>
    <w:rsid w:val="003C48E7"/>
    <w:rsid w:val="003C4D8D"/>
    <w:rsid w:val="003C501B"/>
    <w:rsid w:val="003C525C"/>
    <w:rsid w:val="003C550D"/>
    <w:rsid w:val="003C570F"/>
    <w:rsid w:val="003C5A6E"/>
    <w:rsid w:val="003C6484"/>
    <w:rsid w:val="003C64FD"/>
    <w:rsid w:val="003C6533"/>
    <w:rsid w:val="003C66F2"/>
    <w:rsid w:val="003C6C27"/>
    <w:rsid w:val="003C6C59"/>
    <w:rsid w:val="003C70FA"/>
    <w:rsid w:val="003C73A9"/>
    <w:rsid w:val="003C7D7F"/>
    <w:rsid w:val="003C7DB7"/>
    <w:rsid w:val="003C7EC7"/>
    <w:rsid w:val="003C7F71"/>
    <w:rsid w:val="003D0390"/>
    <w:rsid w:val="003D045D"/>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72C"/>
    <w:rsid w:val="003D69D8"/>
    <w:rsid w:val="003D6D77"/>
    <w:rsid w:val="003D6FA3"/>
    <w:rsid w:val="003D7366"/>
    <w:rsid w:val="003D75BB"/>
    <w:rsid w:val="003D7D0E"/>
    <w:rsid w:val="003E003B"/>
    <w:rsid w:val="003E0700"/>
    <w:rsid w:val="003E086A"/>
    <w:rsid w:val="003E17A6"/>
    <w:rsid w:val="003E20E4"/>
    <w:rsid w:val="003E21BF"/>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F4"/>
    <w:rsid w:val="003E5E26"/>
    <w:rsid w:val="003E6029"/>
    <w:rsid w:val="003E640B"/>
    <w:rsid w:val="003E657E"/>
    <w:rsid w:val="003E6A52"/>
    <w:rsid w:val="003E6A6B"/>
    <w:rsid w:val="003E6B24"/>
    <w:rsid w:val="003E6C8B"/>
    <w:rsid w:val="003E7658"/>
    <w:rsid w:val="003E7849"/>
    <w:rsid w:val="003E79A5"/>
    <w:rsid w:val="003E7E54"/>
    <w:rsid w:val="003F003C"/>
    <w:rsid w:val="003F003F"/>
    <w:rsid w:val="003F015E"/>
    <w:rsid w:val="003F01FB"/>
    <w:rsid w:val="003F06FA"/>
    <w:rsid w:val="003F0C2F"/>
    <w:rsid w:val="003F0E3D"/>
    <w:rsid w:val="003F0E59"/>
    <w:rsid w:val="003F0F36"/>
    <w:rsid w:val="003F1AD5"/>
    <w:rsid w:val="003F1C6A"/>
    <w:rsid w:val="003F203B"/>
    <w:rsid w:val="003F2455"/>
    <w:rsid w:val="003F28D3"/>
    <w:rsid w:val="003F2EF3"/>
    <w:rsid w:val="003F2F34"/>
    <w:rsid w:val="003F3049"/>
    <w:rsid w:val="003F33A2"/>
    <w:rsid w:val="003F3535"/>
    <w:rsid w:val="003F35BF"/>
    <w:rsid w:val="003F3650"/>
    <w:rsid w:val="003F3835"/>
    <w:rsid w:val="003F38A8"/>
    <w:rsid w:val="003F3C6E"/>
    <w:rsid w:val="003F3F4A"/>
    <w:rsid w:val="003F47E3"/>
    <w:rsid w:val="003F47F6"/>
    <w:rsid w:val="003F488D"/>
    <w:rsid w:val="003F4941"/>
    <w:rsid w:val="003F4A33"/>
    <w:rsid w:val="003F51D3"/>
    <w:rsid w:val="003F55F2"/>
    <w:rsid w:val="003F5630"/>
    <w:rsid w:val="003F5A40"/>
    <w:rsid w:val="003F5DD0"/>
    <w:rsid w:val="003F5E05"/>
    <w:rsid w:val="003F662B"/>
    <w:rsid w:val="003F6672"/>
    <w:rsid w:val="003F6B12"/>
    <w:rsid w:val="003F6C0B"/>
    <w:rsid w:val="003F6C24"/>
    <w:rsid w:val="003F6CAF"/>
    <w:rsid w:val="003F75F6"/>
    <w:rsid w:val="00400117"/>
    <w:rsid w:val="00400792"/>
    <w:rsid w:val="004007E3"/>
    <w:rsid w:val="0040088F"/>
    <w:rsid w:val="00400BDF"/>
    <w:rsid w:val="0040136E"/>
    <w:rsid w:val="00401377"/>
    <w:rsid w:val="004015CE"/>
    <w:rsid w:val="00401620"/>
    <w:rsid w:val="00401ADC"/>
    <w:rsid w:val="00401C0B"/>
    <w:rsid w:val="00401DCC"/>
    <w:rsid w:val="00401F2D"/>
    <w:rsid w:val="00401F33"/>
    <w:rsid w:val="00402270"/>
    <w:rsid w:val="004023B4"/>
    <w:rsid w:val="0040286B"/>
    <w:rsid w:val="004028BB"/>
    <w:rsid w:val="00402BA5"/>
    <w:rsid w:val="004035AD"/>
    <w:rsid w:val="00403622"/>
    <w:rsid w:val="004038B1"/>
    <w:rsid w:val="00403B08"/>
    <w:rsid w:val="00403E44"/>
    <w:rsid w:val="00403F34"/>
    <w:rsid w:val="0040455A"/>
    <w:rsid w:val="004047A2"/>
    <w:rsid w:val="00404C93"/>
    <w:rsid w:val="00405028"/>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104F"/>
    <w:rsid w:val="00411182"/>
    <w:rsid w:val="0041152A"/>
    <w:rsid w:val="00411E81"/>
    <w:rsid w:val="0041214D"/>
    <w:rsid w:val="004123FF"/>
    <w:rsid w:val="0041244F"/>
    <w:rsid w:val="0041274A"/>
    <w:rsid w:val="0041277B"/>
    <w:rsid w:val="004129F3"/>
    <w:rsid w:val="00413253"/>
    <w:rsid w:val="004134BD"/>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967"/>
    <w:rsid w:val="00420D87"/>
    <w:rsid w:val="00420E2B"/>
    <w:rsid w:val="00421272"/>
    <w:rsid w:val="004213E7"/>
    <w:rsid w:val="0042142A"/>
    <w:rsid w:val="004214C0"/>
    <w:rsid w:val="004214C9"/>
    <w:rsid w:val="004217A3"/>
    <w:rsid w:val="00421FF9"/>
    <w:rsid w:val="0042203A"/>
    <w:rsid w:val="004222B2"/>
    <w:rsid w:val="00422328"/>
    <w:rsid w:val="00422374"/>
    <w:rsid w:val="00422684"/>
    <w:rsid w:val="00422850"/>
    <w:rsid w:val="00422B28"/>
    <w:rsid w:val="00422C09"/>
    <w:rsid w:val="00422FF7"/>
    <w:rsid w:val="004231E8"/>
    <w:rsid w:val="004233A8"/>
    <w:rsid w:val="00423640"/>
    <w:rsid w:val="004236C0"/>
    <w:rsid w:val="00423A43"/>
    <w:rsid w:val="00423CBE"/>
    <w:rsid w:val="00423CFC"/>
    <w:rsid w:val="0042444B"/>
    <w:rsid w:val="004248E5"/>
    <w:rsid w:val="00424ADF"/>
    <w:rsid w:val="004251C4"/>
    <w:rsid w:val="00425480"/>
    <w:rsid w:val="004257C8"/>
    <w:rsid w:val="00425AE3"/>
    <w:rsid w:val="00425FA0"/>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1999"/>
    <w:rsid w:val="00432270"/>
    <w:rsid w:val="00432504"/>
    <w:rsid w:val="0043256A"/>
    <w:rsid w:val="004326A1"/>
    <w:rsid w:val="00432AC2"/>
    <w:rsid w:val="00432BEA"/>
    <w:rsid w:val="00432C15"/>
    <w:rsid w:val="00432E05"/>
    <w:rsid w:val="00432F04"/>
    <w:rsid w:val="0043320C"/>
    <w:rsid w:val="00433239"/>
    <w:rsid w:val="004333CB"/>
    <w:rsid w:val="004334B0"/>
    <w:rsid w:val="00433723"/>
    <w:rsid w:val="00433879"/>
    <w:rsid w:val="00433B9B"/>
    <w:rsid w:val="00433EC4"/>
    <w:rsid w:val="00433F18"/>
    <w:rsid w:val="004341FE"/>
    <w:rsid w:val="004345A3"/>
    <w:rsid w:val="004349A8"/>
    <w:rsid w:val="00434EA6"/>
    <w:rsid w:val="00434FED"/>
    <w:rsid w:val="00435010"/>
    <w:rsid w:val="0043520D"/>
    <w:rsid w:val="00435D1A"/>
    <w:rsid w:val="0043619C"/>
    <w:rsid w:val="004361FD"/>
    <w:rsid w:val="00436429"/>
    <w:rsid w:val="00436D09"/>
    <w:rsid w:val="00436DA4"/>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6E9"/>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063"/>
    <w:rsid w:val="00446219"/>
    <w:rsid w:val="00446443"/>
    <w:rsid w:val="004464FA"/>
    <w:rsid w:val="0044654F"/>
    <w:rsid w:val="00446759"/>
    <w:rsid w:val="004467CC"/>
    <w:rsid w:val="00446887"/>
    <w:rsid w:val="004470D2"/>
    <w:rsid w:val="00447315"/>
    <w:rsid w:val="00447318"/>
    <w:rsid w:val="0044759D"/>
    <w:rsid w:val="004476FC"/>
    <w:rsid w:val="00447BC8"/>
    <w:rsid w:val="00450167"/>
    <w:rsid w:val="004502BC"/>
    <w:rsid w:val="0045089F"/>
    <w:rsid w:val="004517AB"/>
    <w:rsid w:val="004518E6"/>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919"/>
    <w:rsid w:val="00455ABD"/>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A9"/>
    <w:rsid w:val="00460CE9"/>
    <w:rsid w:val="00460D58"/>
    <w:rsid w:val="0046117B"/>
    <w:rsid w:val="004616BD"/>
    <w:rsid w:val="00461789"/>
    <w:rsid w:val="00461EFC"/>
    <w:rsid w:val="00462810"/>
    <w:rsid w:val="00462FB3"/>
    <w:rsid w:val="00463C03"/>
    <w:rsid w:val="00463D99"/>
    <w:rsid w:val="00464C2D"/>
    <w:rsid w:val="00464D07"/>
    <w:rsid w:val="00464DA7"/>
    <w:rsid w:val="00464E9F"/>
    <w:rsid w:val="00465423"/>
    <w:rsid w:val="00465641"/>
    <w:rsid w:val="004657AE"/>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588"/>
    <w:rsid w:val="00473650"/>
    <w:rsid w:val="004736DE"/>
    <w:rsid w:val="00473726"/>
    <w:rsid w:val="0047376A"/>
    <w:rsid w:val="0047397B"/>
    <w:rsid w:val="00473AD2"/>
    <w:rsid w:val="00473E31"/>
    <w:rsid w:val="004740B2"/>
    <w:rsid w:val="004740E7"/>
    <w:rsid w:val="004747FF"/>
    <w:rsid w:val="00474C42"/>
    <w:rsid w:val="004750E1"/>
    <w:rsid w:val="004753D6"/>
    <w:rsid w:val="00475B75"/>
    <w:rsid w:val="004762FE"/>
    <w:rsid w:val="0047654D"/>
    <w:rsid w:val="004765B9"/>
    <w:rsid w:val="00476835"/>
    <w:rsid w:val="00476CD7"/>
    <w:rsid w:val="00477536"/>
    <w:rsid w:val="004775C8"/>
    <w:rsid w:val="00477724"/>
    <w:rsid w:val="00477AB0"/>
    <w:rsid w:val="00477AC2"/>
    <w:rsid w:val="004802B7"/>
    <w:rsid w:val="00480DA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7E4"/>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88"/>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904"/>
    <w:rsid w:val="004B44E0"/>
    <w:rsid w:val="004B4AEE"/>
    <w:rsid w:val="004B4C6B"/>
    <w:rsid w:val="004B4DA3"/>
    <w:rsid w:val="004B515A"/>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5296"/>
    <w:rsid w:val="004D5300"/>
    <w:rsid w:val="004D5421"/>
    <w:rsid w:val="004D55D0"/>
    <w:rsid w:val="004D5635"/>
    <w:rsid w:val="004D56B4"/>
    <w:rsid w:val="004D5870"/>
    <w:rsid w:val="004D5A2D"/>
    <w:rsid w:val="004D5A63"/>
    <w:rsid w:val="004D5DF0"/>
    <w:rsid w:val="004D5F17"/>
    <w:rsid w:val="004D5FFC"/>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5F"/>
    <w:rsid w:val="004E33E8"/>
    <w:rsid w:val="004E3552"/>
    <w:rsid w:val="004E36C8"/>
    <w:rsid w:val="004E3760"/>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AFA"/>
    <w:rsid w:val="004E7B95"/>
    <w:rsid w:val="004E7BB8"/>
    <w:rsid w:val="004E7CA5"/>
    <w:rsid w:val="004E7FF5"/>
    <w:rsid w:val="004F012C"/>
    <w:rsid w:val="004F0389"/>
    <w:rsid w:val="004F0421"/>
    <w:rsid w:val="004F086C"/>
    <w:rsid w:val="004F0A10"/>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FE9"/>
    <w:rsid w:val="004F507D"/>
    <w:rsid w:val="004F5289"/>
    <w:rsid w:val="004F5773"/>
    <w:rsid w:val="004F581A"/>
    <w:rsid w:val="004F624E"/>
    <w:rsid w:val="004F62E3"/>
    <w:rsid w:val="004F63D1"/>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63E"/>
    <w:rsid w:val="00503A8F"/>
    <w:rsid w:val="00503BE9"/>
    <w:rsid w:val="00503D78"/>
    <w:rsid w:val="00504338"/>
    <w:rsid w:val="00504354"/>
    <w:rsid w:val="0050440D"/>
    <w:rsid w:val="00504FE6"/>
    <w:rsid w:val="0050511B"/>
    <w:rsid w:val="00505227"/>
    <w:rsid w:val="00505390"/>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9F3"/>
    <w:rsid w:val="0052415A"/>
    <w:rsid w:val="00524164"/>
    <w:rsid w:val="00524389"/>
    <w:rsid w:val="005245B4"/>
    <w:rsid w:val="00524C79"/>
    <w:rsid w:val="00524D2C"/>
    <w:rsid w:val="00524F00"/>
    <w:rsid w:val="00525265"/>
    <w:rsid w:val="0052556E"/>
    <w:rsid w:val="005257D4"/>
    <w:rsid w:val="00525811"/>
    <w:rsid w:val="00525A52"/>
    <w:rsid w:val="00525B4B"/>
    <w:rsid w:val="00525D94"/>
    <w:rsid w:val="005263C4"/>
    <w:rsid w:val="0052642B"/>
    <w:rsid w:val="00526819"/>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22EB"/>
    <w:rsid w:val="00532395"/>
    <w:rsid w:val="005323C6"/>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B49"/>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611"/>
    <w:rsid w:val="005476C3"/>
    <w:rsid w:val="00547C65"/>
    <w:rsid w:val="00547C92"/>
    <w:rsid w:val="00547D76"/>
    <w:rsid w:val="00547E58"/>
    <w:rsid w:val="00550448"/>
    <w:rsid w:val="00550562"/>
    <w:rsid w:val="0055060E"/>
    <w:rsid w:val="005511AC"/>
    <w:rsid w:val="0055194F"/>
    <w:rsid w:val="00551A0B"/>
    <w:rsid w:val="00551D5E"/>
    <w:rsid w:val="0055242E"/>
    <w:rsid w:val="00552577"/>
    <w:rsid w:val="00552F66"/>
    <w:rsid w:val="005533B4"/>
    <w:rsid w:val="0055391B"/>
    <w:rsid w:val="00553A6B"/>
    <w:rsid w:val="00553C75"/>
    <w:rsid w:val="00554173"/>
    <w:rsid w:val="00554436"/>
    <w:rsid w:val="0055448A"/>
    <w:rsid w:val="005544CE"/>
    <w:rsid w:val="005547E3"/>
    <w:rsid w:val="00554BDA"/>
    <w:rsid w:val="00554DC8"/>
    <w:rsid w:val="00554DC9"/>
    <w:rsid w:val="00554EAA"/>
    <w:rsid w:val="005553CF"/>
    <w:rsid w:val="0055587E"/>
    <w:rsid w:val="005558C3"/>
    <w:rsid w:val="00555BB6"/>
    <w:rsid w:val="00555C30"/>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772"/>
    <w:rsid w:val="005669D0"/>
    <w:rsid w:val="00566FDB"/>
    <w:rsid w:val="005670FC"/>
    <w:rsid w:val="00567147"/>
    <w:rsid w:val="0056729F"/>
    <w:rsid w:val="005675F5"/>
    <w:rsid w:val="005679B3"/>
    <w:rsid w:val="00567B64"/>
    <w:rsid w:val="00567C2A"/>
    <w:rsid w:val="00570702"/>
    <w:rsid w:val="0057083C"/>
    <w:rsid w:val="00570921"/>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B46"/>
    <w:rsid w:val="00575D33"/>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8B7"/>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F89"/>
    <w:rsid w:val="00585643"/>
    <w:rsid w:val="00585894"/>
    <w:rsid w:val="00585D82"/>
    <w:rsid w:val="0058664D"/>
    <w:rsid w:val="00586810"/>
    <w:rsid w:val="00586869"/>
    <w:rsid w:val="00586CA0"/>
    <w:rsid w:val="00586EB1"/>
    <w:rsid w:val="00587260"/>
    <w:rsid w:val="00587763"/>
    <w:rsid w:val="00587BF5"/>
    <w:rsid w:val="00587C41"/>
    <w:rsid w:val="00587E2D"/>
    <w:rsid w:val="005903F8"/>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E0"/>
    <w:rsid w:val="005A1B59"/>
    <w:rsid w:val="005A1BFB"/>
    <w:rsid w:val="005A1D4C"/>
    <w:rsid w:val="005A22B1"/>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4E1A"/>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906"/>
    <w:rsid w:val="005B2B01"/>
    <w:rsid w:val="005B2D02"/>
    <w:rsid w:val="005B3005"/>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C6"/>
    <w:rsid w:val="005C1894"/>
    <w:rsid w:val="005C1C1F"/>
    <w:rsid w:val="005C1DA8"/>
    <w:rsid w:val="005C1E6F"/>
    <w:rsid w:val="005C20D2"/>
    <w:rsid w:val="005C23F2"/>
    <w:rsid w:val="005C2997"/>
    <w:rsid w:val="005C2B73"/>
    <w:rsid w:val="005C2E8D"/>
    <w:rsid w:val="005C2F61"/>
    <w:rsid w:val="005C31B8"/>
    <w:rsid w:val="005C38B0"/>
    <w:rsid w:val="005C3A6D"/>
    <w:rsid w:val="005C3C64"/>
    <w:rsid w:val="005C3DE5"/>
    <w:rsid w:val="005C3E4D"/>
    <w:rsid w:val="005C4785"/>
    <w:rsid w:val="005C4788"/>
    <w:rsid w:val="005C4966"/>
    <w:rsid w:val="005C58B9"/>
    <w:rsid w:val="005C5936"/>
    <w:rsid w:val="005C5AB6"/>
    <w:rsid w:val="005C5C1D"/>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825"/>
    <w:rsid w:val="005D795A"/>
    <w:rsid w:val="005D7BE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658"/>
    <w:rsid w:val="005F4713"/>
    <w:rsid w:val="005F480B"/>
    <w:rsid w:val="005F4872"/>
    <w:rsid w:val="005F4AFB"/>
    <w:rsid w:val="005F5259"/>
    <w:rsid w:val="005F5291"/>
    <w:rsid w:val="005F5437"/>
    <w:rsid w:val="005F587C"/>
    <w:rsid w:val="005F5C7D"/>
    <w:rsid w:val="005F643B"/>
    <w:rsid w:val="005F64EE"/>
    <w:rsid w:val="005F6555"/>
    <w:rsid w:val="005F65E2"/>
    <w:rsid w:val="005F6954"/>
    <w:rsid w:val="005F6A6E"/>
    <w:rsid w:val="005F6BEE"/>
    <w:rsid w:val="005F6CA9"/>
    <w:rsid w:val="005F7754"/>
    <w:rsid w:val="005F7B62"/>
    <w:rsid w:val="005F7F57"/>
    <w:rsid w:val="00600459"/>
    <w:rsid w:val="006006A2"/>
    <w:rsid w:val="006009C1"/>
    <w:rsid w:val="00601055"/>
    <w:rsid w:val="0060122C"/>
    <w:rsid w:val="00601245"/>
    <w:rsid w:val="006012A7"/>
    <w:rsid w:val="00601C1C"/>
    <w:rsid w:val="00601F8C"/>
    <w:rsid w:val="006020E7"/>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A80"/>
    <w:rsid w:val="00612C8B"/>
    <w:rsid w:val="0061313F"/>
    <w:rsid w:val="00613318"/>
    <w:rsid w:val="00613579"/>
    <w:rsid w:val="006136FD"/>
    <w:rsid w:val="0061385D"/>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765"/>
    <w:rsid w:val="00617E59"/>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3054"/>
    <w:rsid w:val="0062346E"/>
    <w:rsid w:val="00623653"/>
    <w:rsid w:val="00623784"/>
    <w:rsid w:val="00623B16"/>
    <w:rsid w:val="00623EFE"/>
    <w:rsid w:val="006242AA"/>
    <w:rsid w:val="006242AE"/>
    <w:rsid w:val="006242B4"/>
    <w:rsid w:val="006242C5"/>
    <w:rsid w:val="0062437C"/>
    <w:rsid w:val="00624517"/>
    <w:rsid w:val="006248F8"/>
    <w:rsid w:val="00624F11"/>
    <w:rsid w:val="00625318"/>
    <w:rsid w:val="006253AC"/>
    <w:rsid w:val="006253C0"/>
    <w:rsid w:val="006254C3"/>
    <w:rsid w:val="00625B1C"/>
    <w:rsid w:val="00625CC8"/>
    <w:rsid w:val="00625CE3"/>
    <w:rsid w:val="00625F2B"/>
    <w:rsid w:val="00626334"/>
    <w:rsid w:val="00626733"/>
    <w:rsid w:val="006269AB"/>
    <w:rsid w:val="00626A89"/>
    <w:rsid w:val="00626DE5"/>
    <w:rsid w:val="006274A2"/>
    <w:rsid w:val="00627860"/>
    <w:rsid w:val="00627893"/>
    <w:rsid w:val="00627C2B"/>
    <w:rsid w:val="00627D60"/>
    <w:rsid w:val="0063015E"/>
    <w:rsid w:val="0063058C"/>
    <w:rsid w:val="00630807"/>
    <w:rsid w:val="00630A23"/>
    <w:rsid w:val="00630A79"/>
    <w:rsid w:val="00630AC6"/>
    <w:rsid w:val="00630C59"/>
    <w:rsid w:val="00630F4D"/>
    <w:rsid w:val="00631210"/>
    <w:rsid w:val="0063134E"/>
    <w:rsid w:val="0063142D"/>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BD3"/>
    <w:rsid w:val="006351C2"/>
    <w:rsid w:val="0063531E"/>
    <w:rsid w:val="00635453"/>
    <w:rsid w:val="0063568E"/>
    <w:rsid w:val="00635987"/>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C1"/>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1FA6"/>
    <w:rsid w:val="0065224B"/>
    <w:rsid w:val="006524C1"/>
    <w:rsid w:val="0065277E"/>
    <w:rsid w:val="006528BE"/>
    <w:rsid w:val="00652C29"/>
    <w:rsid w:val="00652C6C"/>
    <w:rsid w:val="00652C97"/>
    <w:rsid w:val="00652CBE"/>
    <w:rsid w:val="00653063"/>
    <w:rsid w:val="00653267"/>
    <w:rsid w:val="00653515"/>
    <w:rsid w:val="0065371E"/>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D"/>
    <w:rsid w:val="00660DD1"/>
    <w:rsid w:val="00661002"/>
    <w:rsid w:val="006610FE"/>
    <w:rsid w:val="006613DA"/>
    <w:rsid w:val="006614B3"/>
    <w:rsid w:val="0066158E"/>
    <w:rsid w:val="00661758"/>
    <w:rsid w:val="00661A62"/>
    <w:rsid w:val="00661A65"/>
    <w:rsid w:val="00661AF1"/>
    <w:rsid w:val="00661C3F"/>
    <w:rsid w:val="00661D9F"/>
    <w:rsid w:val="0066227E"/>
    <w:rsid w:val="00662754"/>
    <w:rsid w:val="00662769"/>
    <w:rsid w:val="00662A57"/>
    <w:rsid w:val="00662ABB"/>
    <w:rsid w:val="00662B12"/>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7B6"/>
    <w:rsid w:val="00673850"/>
    <w:rsid w:val="00673B63"/>
    <w:rsid w:val="00674427"/>
    <w:rsid w:val="0067444D"/>
    <w:rsid w:val="00674B47"/>
    <w:rsid w:val="00674D77"/>
    <w:rsid w:val="006752DF"/>
    <w:rsid w:val="006757B8"/>
    <w:rsid w:val="00675D1C"/>
    <w:rsid w:val="00675E07"/>
    <w:rsid w:val="00675E2B"/>
    <w:rsid w:val="0067603E"/>
    <w:rsid w:val="0067606C"/>
    <w:rsid w:val="0067633C"/>
    <w:rsid w:val="006765BA"/>
    <w:rsid w:val="00676712"/>
    <w:rsid w:val="00676D0D"/>
    <w:rsid w:val="0067757D"/>
    <w:rsid w:val="006777CF"/>
    <w:rsid w:val="00677B36"/>
    <w:rsid w:val="00677DC3"/>
    <w:rsid w:val="0068038B"/>
    <w:rsid w:val="00680530"/>
    <w:rsid w:val="00680B36"/>
    <w:rsid w:val="00680CC5"/>
    <w:rsid w:val="00680F16"/>
    <w:rsid w:val="00680FAA"/>
    <w:rsid w:val="00680FAF"/>
    <w:rsid w:val="006811A2"/>
    <w:rsid w:val="006814D0"/>
    <w:rsid w:val="0068175C"/>
    <w:rsid w:val="00681A6E"/>
    <w:rsid w:val="00681C0D"/>
    <w:rsid w:val="006820AA"/>
    <w:rsid w:val="006828CC"/>
    <w:rsid w:val="00682B81"/>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775"/>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BE3"/>
    <w:rsid w:val="00692C55"/>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DA8"/>
    <w:rsid w:val="006A4677"/>
    <w:rsid w:val="006A46C1"/>
    <w:rsid w:val="006A4B07"/>
    <w:rsid w:val="006A4BD9"/>
    <w:rsid w:val="006A525B"/>
    <w:rsid w:val="006A5518"/>
    <w:rsid w:val="006A5535"/>
    <w:rsid w:val="006A5969"/>
    <w:rsid w:val="006A5B47"/>
    <w:rsid w:val="006A5E10"/>
    <w:rsid w:val="006A6531"/>
    <w:rsid w:val="006A66E6"/>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BFE"/>
    <w:rsid w:val="006B2D6D"/>
    <w:rsid w:val="006B2FF7"/>
    <w:rsid w:val="006B3093"/>
    <w:rsid w:val="006B30AB"/>
    <w:rsid w:val="006B30D8"/>
    <w:rsid w:val="006B33FD"/>
    <w:rsid w:val="006B371B"/>
    <w:rsid w:val="006B43B9"/>
    <w:rsid w:val="006B4574"/>
    <w:rsid w:val="006B5512"/>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4A"/>
    <w:rsid w:val="006D14CB"/>
    <w:rsid w:val="006D162A"/>
    <w:rsid w:val="006D185C"/>
    <w:rsid w:val="006D19DC"/>
    <w:rsid w:val="006D28E9"/>
    <w:rsid w:val="006D2B7E"/>
    <w:rsid w:val="006D2F3D"/>
    <w:rsid w:val="006D30DB"/>
    <w:rsid w:val="006D3207"/>
    <w:rsid w:val="006D35D1"/>
    <w:rsid w:val="006D3622"/>
    <w:rsid w:val="006D3A8A"/>
    <w:rsid w:val="006D3D08"/>
    <w:rsid w:val="006D4060"/>
    <w:rsid w:val="006D44DE"/>
    <w:rsid w:val="006D4A9B"/>
    <w:rsid w:val="006D4C98"/>
    <w:rsid w:val="006D51B1"/>
    <w:rsid w:val="006D5260"/>
    <w:rsid w:val="006D5303"/>
    <w:rsid w:val="006D5593"/>
    <w:rsid w:val="006D56AE"/>
    <w:rsid w:val="006D5763"/>
    <w:rsid w:val="006D58B3"/>
    <w:rsid w:val="006D5B43"/>
    <w:rsid w:val="006D5B7A"/>
    <w:rsid w:val="006D5B7E"/>
    <w:rsid w:val="006D5C33"/>
    <w:rsid w:val="006D5FC5"/>
    <w:rsid w:val="006D627D"/>
    <w:rsid w:val="006D641C"/>
    <w:rsid w:val="006D6484"/>
    <w:rsid w:val="006D6A3E"/>
    <w:rsid w:val="006D6B3D"/>
    <w:rsid w:val="006D6C0F"/>
    <w:rsid w:val="006D6F85"/>
    <w:rsid w:val="006D72D3"/>
    <w:rsid w:val="006D74AB"/>
    <w:rsid w:val="006D7561"/>
    <w:rsid w:val="006D76D8"/>
    <w:rsid w:val="006D7D87"/>
    <w:rsid w:val="006D7D9D"/>
    <w:rsid w:val="006D7E7B"/>
    <w:rsid w:val="006E0030"/>
    <w:rsid w:val="006E017B"/>
    <w:rsid w:val="006E03FA"/>
    <w:rsid w:val="006E0501"/>
    <w:rsid w:val="006E09B4"/>
    <w:rsid w:val="006E124E"/>
    <w:rsid w:val="006E1322"/>
    <w:rsid w:val="006E1391"/>
    <w:rsid w:val="006E186B"/>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3BF3"/>
    <w:rsid w:val="006E4140"/>
    <w:rsid w:val="006E43CE"/>
    <w:rsid w:val="006E4728"/>
    <w:rsid w:val="006E5519"/>
    <w:rsid w:val="006E5697"/>
    <w:rsid w:val="006E577A"/>
    <w:rsid w:val="006E5786"/>
    <w:rsid w:val="006E5A2D"/>
    <w:rsid w:val="006E5AAE"/>
    <w:rsid w:val="006E601E"/>
    <w:rsid w:val="006E688C"/>
    <w:rsid w:val="006E6937"/>
    <w:rsid w:val="006E6B18"/>
    <w:rsid w:val="006E6E15"/>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762"/>
    <w:rsid w:val="006F48CD"/>
    <w:rsid w:val="006F4B09"/>
    <w:rsid w:val="006F4DF8"/>
    <w:rsid w:val="006F5238"/>
    <w:rsid w:val="006F5B66"/>
    <w:rsid w:val="006F5BD7"/>
    <w:rsid w:val="006F5C90"/>
    <w:rsid w:val="006F5EAE"/>
    <w:rsid w:val="006F604D"/>
    <w:rsid w:val="006F61A9"/>
    <w:rsid w:val="006F6392"/>
    <w:rsid w:val="006F64B2"/>
    <w:rsid w:val="006F6555"/>
    <w:rsid w:val="006F6BED"/>
    <w:rsid w:val="006F7100"/>
    <w:rsid w:val="006F729C"/>
    <w:rsid w:val="006F72AA"/>
    <w:rsid w:val="006F75E7"/>
    <w:rsid w:val="006F7B90"/>
    <w:rsid w:val="006F7BC2"/>
    <w:rsid w:val="006F7CB5"/>
    <w:rsid w:val="006F7EA5"/>
    <w:rsid w:val="00700130"/>
    <w:rsid w:val="0070053F"/>
    <w:rsid w:val="0070055E"/>
    <w:rsid w:val="00700D7A"/>
    <w:rsid w:val="0070138A"/>
    <w:rsid w:val="00701919"/>
    <w:rsid w:val="00701AE2"/>
    <w:rsid w:val="007023A5"/>
    <w:rsid w:val="007024DC"/>
    <w:rsid w:val="00702634"/>
    <w:rsid w:val="007026D1"/>
    <w:rsid w:val="00702A49"/>
    <w:rsid w:val="00702F96"/>
    <w:rsid w:val="00703525"/>
    <w:rsid w:val="00703AEB"/>
    <w:rsid w:val="00703F2F"/>
    <w:rsid w:val="007042D6"/>
    <w:rsid w:val="00704F95"/>
    <w:rsid w:val="00705252"/>
    <w:rsid w:val="00705424"/>
    <w:rsid w:val="00705680"/>
    <w:rsid w:val="007057D1"/>
    <w:rsid w:val="00705849"/>
    <w:rsid w:val="00705A85"/>
    <w:rsid w:val="00705CDE"/>
    <w:rsid w:val="00705F41"/>
    <w:rsid w:val="007063F9"/>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E91"/>
    <w:rsid w:val="00712F6D"/>
    <w:rsid w:val="00713084"/>
    <w:rsid w:val="007130EC"/>
    <w:rsid w:val="007135A5"/>
    <w:rsid w:val="00713775"/>
    <w:rsid w:val="0071380D"/>
    <w:rsid w:val="00713BDE"/>
    <w:rsid w:val="00713D53"/>
    <w:rsid w:val="007145C3"/>
    <w:rsid w:val="00714A57"/>
    <w:rsid w:val="0071515D"/>
    <w:rsid w:val="00715413"/>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712"/>
    <w:rsid w:val="00725B55"/>
    <w:rsid w:val="00725DDD"/>
    <w:rsid w:val="00725EB1"/>
    <w:rsid w:val="00725ECA"/>
    <w:rsid w:val="007265B2"/>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8B"/>
    <w:rsid w:val="007316F0"/>
    <w:rsid w:val="007318CB"/>
    <w:rsid w:val="0073198E"/>
    <w:rsid w:val="00732248"/>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F8"/>
    <w:rsid w:val="00735AC6"/>
    <w:rsid w:val="00735B44"/>
    <w:rsid w:val="00735CB7"/>
    <w:rsid w:val="0073672D"/>
    <w:rsid w:val="00736DB6"/>
    <w:rsid w:val="00736F64"/>
    <w:rsid w:val="0073763D"/>
    <w:rsid w:val="007378A5"/>
    <w:rsid w:val="00737D70"/>
    <w:rsid w:val="00737F7E"/>
    <w:rsid w:val="007403F1"/>
    <w:rsid w:val="0074059A"/>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84"/>
    <w:rsid w:val="007611DE"/>
    <w:rsid w:val="00761723"/>
    <w:rsid w:val="00761D6E"/>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05"/>
    <w:rsid w:val="00764344"/>
    <w:rsid w:val="00764356"/>
    <w:rsid w:val="00764606"/>
    <w:rsid w:val="00764B2A"/>
    <w:rsid w:val="00764B65"/>
    <w:rsid w:val="007652C3"/>
    <w:rsid w:val="007654B3"/>
    <w:rsid w:val="00765C4F"/>
    <w:rsid w:val="0076600D"/>
    <w:rsid w:val="00766147"/>
    <w:rsid w:val="007666B1"/>
    <w:rsid w:val="00766928"/>
    <w:rsid w:val="00767344"/>
    <w:rsid w:val="00767426"/>
    <w:rsid w:val="0076759D"/>
    <w:rsid w:val="007675BD"/>
    <w:rsid w:val="00767848"/>
    <w:rsid w:val="00767D8B"/>
    <w:rsid w:val="00770130"/>
    <w:rsid w:val="007705FB"/>
    <w:rsid w:val="00770841"/>
    <w:rsid w:val="00770B72"/>
    <w:rsid w:val="007710EA"/>
    <w:rsid w:val="007715D2"/>
    <w:rsid w:val="00771A28"/>
    <w:rsid w:val="00771A5C"/>
    <w:rsid w:val="00771F99"/>
    <w:rsid w:val="0077256C"/>
    <w:rsid w:val="00772D48"/>
    <w:rsid w:val="00772DCB"/>
    <w:rsid w:val="007730D1"/>
    <w:rsid w:val="00773269"/>
    <w:rsid w:val="00773A6F"/>
    <w:rsid w:val="00773C67"/>
    <w:rsid w:val="00774025"/>
    <w:rsid w:val="00774353"/>
    <w:rsid w:val="00774372"/>
    <w:rsid w:val="007744FB"/>
    <w:rsid w:val="00774675"/>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789"/>
    <w:rsid w:val="00791BC9"/>
    <w:rsid w:val="00791BE1"/>
    <w:rsid w:val="00791C42"/>
    <w:rsid w:val="007921D4"/>
    <w:rsid w:val="00792243"/>
    <w:rsid w:val="007926D0"/>
    <w:rsid w:val="00792A82"/>
    <w:rsid w:val="00792A85"/>
    <w:rsid w:val="00793223"/>
    <w:rsid w:val="007933C2"/>
    <w:rsid w:val="0079347B"/>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5AF"/>
    <w:rsid w:val="0079664C"/>
    <w:rsid w:val="007968BF"/>
    <w:rsid w:val="00796A52"/>
    <w:rsid w:val="00797120"/>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7054"/>
    <w:rsid w:val="007A7341"/>
    <w:rsid w:val="007A7348"/>
    <w:rsid w:val="007A73CA"/>
    <w:rsid w:val="007A7442"/>
    <w:rsid w:val="007A7532"/>
    <w:rsid w:val="007A77A9"/>
    <w:rsid w:val="007A7A6B"/>
    <w:rsid w:val="007A7C0F"/>
    <w:rsid w:val="007A7E24"/>
    <w:rsid w:val="007B02A1"/>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73CE"/>
    <w:rsid w:val="007B7611"/>
    <w:rsid w:val="007B76B0"/>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7163"/>
    <w:rsid w:val="007E71AE"/>
    <w:rsid w:val="007E730B"/>
    <w:rsid w:val="007E745C"/>
    <w:rsid w:val="007E754F"/>
    <w:rsid w:val="007E7679"/>
    <w:rsid w:val="007E768D"/>
    <w:rsid w:val="007E7E0C"/>
    <w:rsid w:val="007E7F7A"/>
    <w:rsid w:val="007F011A"/>
    <w:rsid w:val="007F0314"/>
    <w:rsid w:val="007F077E"/>
    <w:rsid w:val="007F0861"/>
    <w:rsid w:val="007F08D3"/>
    <w:rsid w:val="007F0988"/>
    <w:rsid w:val="007F1BB3"/>
    <w:rsid w:val="007F203E"/>
    <w:rsid w:val="007F21B4"/>
    <w:rsid w:val="007F21BB"/>
    <w:rsid w:val="007F23CB"/>
    <w:rsid w:val="007F2CBE"/>
    <w:rsid w:val="007F3718"/>
    <w:rsid w:val="007F38C4"/>
    <w:rsid w:val="007F3ED7"/>
    <w:rsid w:val="007F4594"/>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825"/>
    <w:rsid w:val="00811A51"/>
    <w:rsid w:val="00811E82"/>
    <w:rsid w:val="00812062"/>
    <w:rsid w:val="00812208"/>
    <w:rsid w:val="00812577"/>
    <w:rsid w:val="008126A5"/>
    <w:rsid w:val="0081287F"/>
    <w:rsid w:val="00812A96"/>
    <w:rsid w:val="00812B34"/>
    <w:rsid w:val="00812D20"/>
    <w:rsid w:val="008133E6"/>
    <w:rsid w:val="00813717"/>
    <w:rsid w:val="0081392C"/>
    <w:rsid w:val="0081398F"/>
    <w:rsid w:val="008139F1"/>
    <w:rsid w:val="00813B5C"/>
    <w:rsid w:val="00813DA2"/>
    <w:rsid w:val="00814085"/>
    <w:rsid w:val="0081422A"/>
    <w:rsid w:val="008143F3"/>
    <w:rsid w:val="0081465E"/>
    <w:rsid w:val="00814E7D"/>
    <w:rsid w:val="008151C7"/>
    <w:rsid w:val="0081552E"/>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20101"/>
    <w:rsid w:val="0082050F"/>
    <w:rsid w:val="008206C4"/>
    <w:rsid w:val="00820790"/>
    <w:rsid w:val="008208FA"/>
    <w:rsid w:val="00820D7A"/>
    <w:rsid w:val="00820E29"/>
    <w:rsid w:val="00820EEC"/>
    <w:rsid w:val="0082116B"/>
    <w:rsid w:val="008211BA"/>
    <w:rsid w:val="008212CF"/>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55AD"/>
    <w:rsid w:val="00825C13"/>
    <w:rsid w:val="008260E3"/>
    <w:rsid w:val="008260ED"/>
    <w:rsid w:val="0082636F"/>
    <w:rsid w:val="0082646A"/>
    <w:rsid w:val="00826504"/>
    <w:rsid w:val="00826676"/>
    <w:rsid w:val="00826838"/>
    <w:rsid w:val="00826BBB"/>
    <w:rsid w:val="00826D05"/>
    <w:rsid w:val="00827C0A"/>
    <w:rsid w:val="00827D10"/>
    <w:rsid w:val="00827EA6"/>
    <w:rsid w:val="00830117"/>
    <w:rsid w:val="008308D2"/>
    <w:rsid w:val="00830914"/>
    <w:rsid w:val="00830EEE"/>
    <w:rsid w:val="00830FB5"/>
    <w:rsid w:val="008310B9"/>
    <w:rsid w:val="008314D7"/>
    <w:rsid w:val="008319C9"/>
    <w:rsid w:val="00831A38"/>
    <w:rsid w:val="00831BAB"/>
    <w:rsid w:val="00832215"/>
    <w:rsid w:val="00832300"/>
    <w:rsid w:val="00832560"/>
    <w:rsid w:val="00832896"/>
    <w:rsid w:val="00832994"/>
    <w:rsid w:val="00832B48"/>
    <w:rsid w:val="008331F5"/>
    <w:rsid w:val="008335E1"/>
    <w:rsid w:val="00833734"/>
    <w:rsid w:val="00833C46"/>
    <w:rsid w:val="008340E8"/>
    <w:rsid w:val="00834118"/>
    <w:rsid w:val="008342F4"/>
    <w:rsid w:val="00834315"/>
    <w:rsid w:val="00834594"/>
    <w:rsid w:val="00834756"/>
    <w:rsid w:val="00834818"/>
    <w:rsid w:val="00834855"/>
    <w:rsid w:val="0083496A"/>
    <w:rsid w:val="00834977"/>
    <w:rsid w:val="00834A3B"/>
    <w:rsid w:val="00834ABE"/>
    <w:rsid w:val="00834F1C"/>
    <w:rsid w:val="00834FB4"/>
    <w:rsid w:val="00835204"/>
    <w:rsid w:val="008356C7"/>
    <w:rsid w:val="008360D1"/>
    <w:rsid w:val="0083613B"/>
    <w:rsid w:val="00836172"/>
    <w:rsid w:val="008361E5"/>
    <w:rsid w:val="008366FE"/>
    <w:rsid w:val="00836960"/>
    <w:rsid w:val="008369E6"/>
    <w:rsid w:val="00836F3D"/>
    <w:rsid w:val="0083701C"/>
    <w:rsid w:val="00837ADB"/>
    <w:rsid w:val="00837D3E"/>
    <w:rsid w:val="00837E68"/>
    <w:rsid w:val="00837FAE"/>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99D"/>
    <w:rsid w:val="008432F6"/>
    <w:rsid w:val="008439D0"/>
    <w:rsid w:val="00843AAF"/>
    <w:rsid w:val="00843D7C"/>
    <w:rsid w:val="00844294"/>
    <w:rsid w:val="008448BD"/>
    <w:rsid w:val="008449E2"/>
    <w:rsid w:val="00844C69"/>
    <w:rsid w:val="00844EE9"/>
    <w:rsid w:val="008454AA"/>
    <w:rsid w:val="00845656"/>
    <w:rsid w:val="00845D28"/>
    <w:rsid w:val="00845D31"/>
    <w:rsid w:val="00845D71"/>
    <w:rsid w:val="00845FB3"/>
    <w:rsid w:val="0084607F"/>
    <w:rsid w:val="008465EF"/>
    <w:rsid w:val="008466CA"/>
    <w:rsid w:val="00846712"/>
    <w:rsid w:val="008468AB"/>
    <w:rsid w:val="00846B4F"/>
    <w:rsid w:val="008471D8"/>
    <w:rsid w:val="008473D9"/>
    <w:rsid w:val="008475F5"/>
    <w:rsid w:val="0084798A"/>
    <w:rsid w:val="00847C14"/>
    <w:rsid w:val="00847C72"/>
    <w:rsid w:val="00847CE1"/>
    <w:rsid w:val="00850803"/>
    <w:rsid w:val="00850B33"/>
    <w:rsid w:val="00850D7D"/>
    <w:rsid w:val="00850F01"/>
    <w:rsid w:val="0085177C"/>
    <w:rsid w:val="008517DC"/>
    <w:rsid w:val="008520AD"/>
    <w:rsid w:val="008523F5"/>
    <w:rsid w:val="00852494"/>
    <w:rsid w:val="0085259F"/>
    <w:rsid w:val="00852667"/>
    <w:rsid w:val="00852C01"/>
    <w:rsid w:val="00852D12"/>
    <w:rsid w:val="00852DF9"/>
    <w:rsid w:val="0085303A"/>
    <w:rsid w:val="008532F3"/>
    <w:rsid w:val="008533BE"/>
    <w:rsid w:val="0085356A"/>
    <w:rsid w:val="00853D2A"/>
    <w:rsid w:val="00853DE9"/>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437"/>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18"/>
    <w:rsid w:val="008758EF"/>
    <w:rsid w:val="00875B65"/>
    <w:rsid w:val="00875D23"/>
    <w:rsid w:val="00875E3E"/>
    <w:rsid w:val="00875E70"/>
    <w:rsid w:val="00876003"/>
    <w:rsid w:val="00876168"/>
    <w:rsid w:val="00876295"/>
    <w:rsid w:val="00876587"/>
    <w:rsid w:val="00876837"/>
    <w:rsid w:val="00876F49"/>
    <w:rsid w:val="0087709A"/>
    <w:rsid w:val="00877169"/>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5A6"/>
    <w:rsid w:val="0088179D"/>
    <w:rsid w:val="008819AC"/>
    <w:rsid w:val="00882381"/>
    <w:rsid w:val="0088291F"/>
    <w:rsid w:val="00882A65"/>
    <w:rsid w:val="00882A91"/>
    <w:rsid w:val="00882D9A"/>
    <w:rsid w:val="00882DCB"/>
    <w:rsid w:val="0088340C"/>
    <w:rsid w:val="00883438"/>
    <w:rsid w:val="00883840"/>
    <w:rsid w:val="00883AFE"/>
    <w:rsid w:val="008844D4"/>
    <w:rsid w:val="00884CAD"/>
    <w:rsid w:val="00884DBD"/>
    <w:rsid w:val="00884DFB"/>
    <w:rsid w:val="00884F42"/>
    <w:rsid w:val="0088557B"/>
    <w:rsid w:val="00885AE3"/>
    <w:rsid w:val="00885CDD"/>
    <w:rsid w:val="00886355"/>
    <w:rsid w:val="00886C9D"/>
    <w:rsid w:val="008871E5"/>
    <w:rsid w:val="00887D91"/>
    <w:rsid w:val="008903DD"/>
    <w:rsid w:val="0089060C"/>
    <w:rsid w:val="008906EA"/>
    <w:rsid w:val="00890978"/>
    <w:rsid w:val="00890C5C"/>
    <w:rsid w:val="00890C79"/>
    <w:rsid w:val="00890E72"/>
    <w:rsid w:val="0089104B"/>
    <w:rsid w:val="008913C4"/>
    <w:rsid w:val="008917FB"/>
    <w:rsid w:val="00891C90"/>
    <w:rsid w:val="00891E39"/>
    <w:rsid w:val="008926A1"/>
    <w:rsid w:val="008928B1"/>
    <w:rsid w:val="00892ACA"/>
    <w:rsid w:val="00892E29"/>
    <w:rsid w:val="00893171"/>
    <w:rsid w:val="008931A1"/>
    <w:rsid w:val="0089324B"/>
    <w:rsid w:val="00893251"/>
    <w:rsid w:val="00893311"/>
    <w:rsid w:val="008933DF"/>
    <w:rsid w:val="00893813"/>
    <w:rsid w:val="00893A0B"/>
    <w:rsid w:val="00893B6E"/>
    <w:rsid w:val="00893C31"/>
    <w:rsid w:val="00893C55"/>
    <w:rsid w:val="00893F2E"/>
    <w:rsid w:val="00894F52"/>
    <w:rsid w:val="008952B7"/>
    <w:rsid w:val="008957A6"/>
    <w:rsid w:val="0089589D"/>
    <w:rsid w:val="008959E6"/>
    <w:rsid w:val="0089632B"/>
    <w:rsid w:val="00896A1C"/>
    <w:rsid w:val="00896D54"/>
    <w:rsid w:val="00896E42"/>
    <w:rsid w:val="008970EB"/>
    <w:rsid w:val="008974B9"/>
    <w:rsid w:val="00897508"/>
    <w:rsid w:val="008976D7"/>
    <w:rsid w:val="008979B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7EA"/>
    <w:rsid w:val="008A399B"/>
    <w:rsid w:val="008A3D9A"/>
    <w:rsid w:val="008A3E16"/>
    <w:rsid w:val="008A3F64"/>
    <w:rsid w:val="008A436B"/>
    <w:rsid w:val="008A4651"/>
    <w:rsid w:val="008A4F94"/>
    <w:rsid w:val="008A52F0"/>
    <w:rsid w:val="008A5660"/>
    <w:rsid w:val="008A5C46"/>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D77"/>
    <w:rsid w:val="008B15BF"/>
    <w:rsid w:val="008B196E"/>
    <w:rsid w:val="008B1B56"/>
    <w:rsid w:val="008B1D48"/>
    <w:rsid w:val="008B2775"/>
    <w:rsid w:val="008B2940"/>
    <w:rsid w:val="008B2A12"/>
    <w:rsid w:val="008B2FCE"/>
    <w:rsid w:val="008B3033"/>
    <w:rsid w:val="008B356A"/>
    <w:rsid w:val="008B37D6"/>
    <w:rsid w:val="008B3825"/>
    <w:rsid w:val="008B39DD"/>
    <w:rsid w:val="008B3D03"/>
    <w:rsid w:val="008B4318"/>
    <w:rsid w:val="008B45CB"/>
    <w:rsid w:val="008B4870"/>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B77"/>
    <w:rsid w:val="008C3D21"/>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7B9"/>
    <w:rsid w:val="008D3A2F"/>
    <w:rsid w:val="008D4406"/>
    <w:rsid w:val="008D445C"/>
    <w:rsid w:val="008D46F0"/>
    <w:rsid w:val="008D4B91"/>
    <w:rsid w:val="008D501E"/>
    <w:rsid w:val="008D528A"/>
    <w:rsid w:val="008D541B"/>
    <w:rsid w:val="008D545A"/>
    <w:rsid w:val="008D5800"/>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E7B"/>
    <w:rsid w:val="008E1EB3"/>
    <w:rsid w:val="008E22DB"/>
    <w:rsid w:val="008E233F"/>
    <w:rsid w:val="008E252D"/>
    <w:rsid w:val="008E2567"/>
    <w:rsid w:val="008E272D"/>
    <w:rsid w:val="008E2C68"/>
    <w:rsid w:val="008E37A5"/>
    <w:rsid w:val="008E37BC"/>
    <w:rsid w:val="008E3863"/>
    <w:rsid w:val="008E3A06"/>
    <w:rsid w:val="008E3ADD"/>
    <w:rsid w:val="008E3B85"/>
    <w:rsid w:val="008E3F75"/>
    <w:rsid w:val="008E415E"/>
    <w:rsid w:val="008E4873"/>
    <w:rsid w:val="008E4894"/>
    <w:rsid w:val="008E4C5C"/>
    <w:rsid w:val="008E4D55"/>
    <w:rsid w:val="008E4E99"/>
    <w:rsid w:val="008E5252"/>
    <w:rsid w:val="008E5619"/>
    <w:rsid w:val="008E5ED9"/>
    <w:rsid w:val="008E6255"/>
    <w:rsid w:val="008E6420"/>
    <w:rsid w:val="008E6741"/>
    <w:rsid w:val="008E67A6"/>
    <w:rsid w:val="008E697E"/>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FF8"/>
    <w:rsid w:val="008F6345"/>
    <w:rsid w:val="008F63F7"/>
    <w:rsid w:val="008F65C8"/>
    <w:rsid w:val="008F6707"/>
    <w:rsid w:val="008F6920"/>
    <w:rsid w:val="008F6BE0"/>
    <w:rsid w:val="008F6C6D"/>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E"/>
    <w:rsid w:val="009025B6"/>
    <w:rsid w:val="009025C6"/>
    <w:rsid w:val="00902A94"/>
    <w:rsid w:val="00902C9A"/>
    <w:rsid w:val="00902D4F"/>
    <w:rsid w:val="0090306B"/>
    <w:rsid w:val="00903D0D"/>
    <w:rsid w:val="0090424B"/>
    <w:rsid w:val="009043C9"/>
    <w:rsid w:val="00904461"/>
    <w:rsid w:val="0090492A"/>
    <w:rsid w:val="009049BC"/>
    <w:rsid w:val="00904AE3"/>
    <w:rsid w:val="00904CF1"/>
    <w:rsid w:val="00904DF5"/>
    <w:rsid w:val="00904F3C"/>
    <w:rsid w:val="00905057"/>
    <w:rsid w:val="00905117"/>
    <w:rsid w:val="00905936"/>
    <w:rsid w:val="0090596D"/>
    <w:rsid w:val="009059A1"/>
    <w:rsid w:val="00905F85"/>
    <w:rsid w:val="00906429"/>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E20"/>
    <w:rsid w:val="00911E21"/>
    <w:rsid w:val="00911F14"/>
    <w:rsid w:val="009120E1"/>
    <w:rsid w:val="00912257"/>
    <w:rsid w:val="009123D0"/>
    <w:rsid w:val="00912428"/>
    <w:rsid w:val="00912685"/>
    <w:rsid w:val="00912A57"/>
    <w:rsid w:val="00912F26"/>
    <w:rsid w:val="00913219"/>
    <w:rsid w:val="009132CA"/>
    <w:rsid w:val="00913361"/>
    <w:rsid w:val="009133B1"/>
    <w:rsid w:val="00913508"/>
    <w:rsid w:val="00913545"/>
    <w:rsid w:val="00913C78"/>
    <w:rsid w:val="00913DA0"/>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407"/>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4BA"/>
    <w:rsid w:val="0092353C"/>
    <w:rsid w:val="00923543"/>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1B"/>
    <w:rsid w:val="00932CE1"/>
    <w:rsid w:val="00933027"/>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A1E"/>
    <w:rsid w:val="00936A73"/>
    <w:rsid w:val="00936FE2"/>
    <w:rsid w:val="0093775C"/>
    <w:rsid w:val="00937A38"/>
    <w:rsid w:val="00937AF6"/>
    <w:rsid w:val="00937D11"/>
    <w:rsid w:val="00937DF5"/>
    <w:rsid w:val="00937F4F"/>
    <w:rsid w:val="00937FE5"/>
    <w:rsid w:val="009401A0"/>
    <w:rsid w:val="00940234"/>
    <w:rsid w:val="00940845"/>
    <w:rsid w:val="00940888"/>
    <w:rsid w:val="00940995"/>
    <w:rsid w:val="009410F2"/>
    <w:rsid w:val="009413F6"/>
    <w:rsid w:val="00941BC5"/>
    <w:rsid w:val="00941E42"/>
    <w:rsid w:val="00941F42"/>
    <w:rsid w:val="009423E8"/>
    <w:rsid w:val="00942459"/>
    <w:rsid w:val="00942483"/>
    <w:rsid w:val="009425EA"/>
    <w:rsid w:val="00942759"/>
    <w:rsid w:val="0094279D"/>
    <w:rsid w:val="009428E7"/>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1F98"/>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D1A"/>
    <w:rsid w:val="0095532B"/>
    <w:rsid w:val="0095562D"/>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30D"/>
    <w:rsid w:val="009654BA"/>
    <w:rsid w:val="00965533"/>
    <w:rsid w:val="0096575F"/>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1147"/>
    <w:rsid w:val="0097118A"/>
    <w:rsid w:val="00971371"/>
    <w:rsid w:val="00971877"/>
    <w:rsid w:val="0097280A"/>
    <w:rsid w:val="00972B47"/>
    <w:rsid w:val="00972F80"/>
    <w:rsid w:val="009736C9"/>
    <w:rsid w:val="009737C4"/>
    <w:rsid w:val="00973851"/>
    <w:rsid w:val="0097388E"/>
    <w:rsid w:val="00973D64"/>
    <w:rsid w:val="00973D6E"/>
    <w:rsid w:val="009742B4"/>
    <w:rsid w:val="00974A03"/>
    <w:rsid w:val="00974EE8"/>
    <w:rsid w:val="009751D0"/>
    <w:rsid w:val="009757E3"/>
    <w:rsid w:val="00975DA7"/>
    <w:rsid w:val="00975DE1"/>
    <w:rsid w:val="00975E5B"/>
    <w:rsid w:val="00975ECF"/>
    <w:rsid w:val="00975FF8"/>
    <w:rsid w:val="0097603C"/>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0A2C"/>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EB"/>
    <w:rsid w:val="00985DA2"/>
    <w:rsid w:val="00985DE0"/>
    <w:rsid w:val="009862C5"/>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3FC"/>
    <w:rsid w:val="009909A6"/>
    <w:rsid w:val="00990E7E"/>
    <w:rsid w:val="00990EC5"/>
    <w:rsid w:val="009910FD"/>
    <w:rsid w:val="00991131"/>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6E3"/>
    <w:rsid w:val="009967D9"/>
    <w:rsid w:val="0099687B"/>
    <w:rsid w:val="00996A6C"/>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957"/>
    <w:rsid w:val="009A2032"/>
    <w:rsid w:val="009A2145"/>
    <w:rsid w:val="009A25C7"/>
    <w:rsid w:val="009A26F0"/>
    <w:rsid w:val="009A2757"/>
    <w:rsid w:val="009A290D"/>
    <w:rsid w:val="009A2A49"/>
    <w:rsid w:val="009A3166"/>
    <w:rsid w:val="009A38A5"/>
    <w:rsid w:val="009A3C2C"/>
    <w:rsid w:val="009A3D6F"/>
    <w:rsid w:val="009A3E7A"/>
    <w:rsid w:val="009A44E8"/>
    <w:rsid w:val="009A4572"/>
    <w:rsid w:val="009A4639"/>
    <w:rsid w:val="009A465E"/>
    <w:rsid w:val="009A4A00"/>
    <w:rsid w:val="009A4A3D"/>
    <w:rsid w:val="009A4AC0"/>
    <w:rsid w:val="009A4F52"/>
    <w:rsid w:val="009A50B3"/>
    <w:rsid w:val="009A5642"/>
    <w:rsid w:val="009A56A0"/>
    <w:rsid w:val="009A5721"/>
    <w:rsid w:val="009A6322"/>
    <w:rsid w:val="009A6656"/>
    <w:rsid w:val="009A66BD"/>
    <w:rsid w:val="009A6874"/>
    <w:rsid w:val="009A74CC"/>
    <w:rsid w:val="009A77E3"/>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314"/>
    <w:rsid w:val="009B2915"/>
    <w:rsid w:val="009B2AED"/>
    <w:rsid w:val="009B2B2D"/>
    <w:rsid w:val="009B2DF5"/>
    <w:rsid w:val="009B339C"/>
    <w:rsid w:val="009B35C5"/>
    <w:rsid w:val="009B3602"/>
    <w:rsid w:val="009B3B84"/>
    <w:rsid w:val="009B3ED1"/>
    <w:rsid w:val="009B4583"/>
    <w:rsid w:val="009B4627"/>
    <w:rsid w:val="009B48AF"/>
    <w:rsid w:val="009B4D0D"/>
    <w:rsid w:val="009B5434"/>
    <w:rsid w:val="009B54B1"/>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618"/>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E"/>
    <w:rsid w:val="009D7CCF"/>
    <w:rsid w:val="009E0089"/>
    <w:rsid w:val="009E0108"/>
    <w:rsid w:val="009E0187"/>
    <w:rsid w:val="009E019C"/>
    <w:rsid w:val="009E0582"/>
    <w:rsid w:val="009E0A1B"/>
    <w:rsid w:val="009E0C8A"/>
    <w:rsid w:val="009E0C9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10E"/>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0EBE"/>
    <w:rsid w:val="00A017FD"/>
    <w:rsid w:val="00A019E1"/>
    <w:rsid w:val="00A01B8D"/>
    <w:rsid w:val="00A01E86"/>
    <w:rsid w:val="00A01F22"/>
    <w:rsid w:val="00A02077"/>
    <w:rsid w:val="00A020B3"/>
    <w:rsid w:val="00A020E9"/>
    <w:rsid w:val="00A0244C"/>
    <w:rsid w:val="00A0247A"/>
    <w:rsid w:val="00A0274B"/>
    <w:rsid w:val="00A029DE"/>
    <w:rsid w:val="00A02A35"/>
    <w:rsid w:val="00A02B96"/>
    <w:rsid w:val="00A02F53"/>
    <w:rsid w:val="00A03322"/>
    <w:rsid w:val="00A0340E"/>
    <w:rsid w:val="00A03444"/>
    <w:rsid w:val="00A03CBD"/>
    <w:rsid w:val="00A03CC8"/>
    <w:rsid w:val="00A03F51"/>
    <w:rsid w:val="00A0447D"/>
    <w:rsid w:val="00A0457B"/>
    <w:rsid w:val="00A04594"/>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EA"/>
    <w:rsid w:val="00A1114C"/>
    <w:rsid w:val="00A11309"/>
    <w:rsid w:val="00A11413"/>
    <w:rsid w:val="00A114B4"/>
    <w:rsid w:val="00A11773"/>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9F0"/>
    <w:rsid w:val="00A21C64"/>
    <w:rsid w:val="00A21CE2"/>
    <w:rsid w:val="00A228E1"/>
    <w:rsid w:val="00A22949"/>
    <w:rsid w:val="00A2309C"/>
    <w:rsid w:val="00A23551"/>
    <w:rsid w:val="00A23661"/>
    <w:rsid w:val="00A23DFA"/>
    <w:rsid w:val="00A23F7B"/>
    <w:rsid w:val="00A24077"/>
    <w:rsid w:val="00A240D4"/>
    <w:rsid w:val="00A24C0F"/>
    <w:rsid w:val="00A2598A"/>
    <w:rsid w:val="00A25EC3"/>
    <w:rsid w:val="00A26170"/>
    <w:rsid w:val="00A262E0"/>
    <w:rsid w:val="00A26338"/>
    <w:rsid w:val="00A265BB"/>
    <w:rsid w:val="00A2686C"/>
    <w:rsid w:val="00A26889"/>
    <w:rsid w:val="00A26C02"/>
    <w:rsid w:val="00A26C76"/>
    <w:rsid w:val="00A2705E"/>
    <w:rsid w:val="00A27119"/>
    <w:rsid w:val="00A271FD"/>
    <w:rsid w:val="00A277E3"/>
    <w:rsid w:val="00A2791E"/>
    <w:rsid w:val="00A27B68"/>
    <w:rsid w:val="00A27BE0"/>
    <w:rsid w:val="00A27D64"/>
    <w:rsid w:val="00A27D77"/>
    <w:rsid w:val="00A27E89"/>
    <w:rsid w:val="00A300D6"/>
    <w:rsid w:val="00A305AD"/>
    <w:rsid w:val="00A30A71"/>
    <w:rsid w:val="00A30C33"/>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60E8"/>
    <w:rsid w:val="00A3665B"/>
    <w:rsid w:val="00A366CA"/>
    <w:rsid w:val="00A36747"/>
    <w:rsid w:val="00A36C1D"/>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43A"/>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8A2"/>
    <w:rsid w:val="00A4515F"/>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5A3"/>
    <w:rsid w:val="00A518F9"/>
    <w:rsid w:val="00A51CBB"/>
    <w:rsid w:val="00A51F29"/>
    <w:rsid w:val="00A51F9F"/>
    <w:rsid w:val="00A52042"/>
    <w:rsid w:val="00A521FE"/>
    <w:rsid w:val="00A52202"/>
    <w:rsid w:val="00A52CBC"/>
    <w:rsid w:val="00A533A1"/>
    <w:rsid w:val="00A5377E"/>
    <w:rsid w:val="00A53B36"/>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DD2"/>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2F1B"/>
    <w:rsid w:val="00A630E4"/>
    <w:rsid w:val="00A63249"/>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57C"/>
    <w:rsid w:val="00A718FC"/>
    <w:rsid w:val="00A71B66"/>
    <w:rsid w:val="00A71BA0"/>
    <w:rsid w:val="00A71F9D"/>
    <w:rsid w:val="00A7205B"/>
    <w:rsid w:val="00A7215C"/>
    <w:rsid w:val="00A72297"/>
    <w:rsid w:val="00A7231E"/>
    <w:rsid w:val="00A723C9"/>
    <w:rsid w:val="00A723D6"/>
    <w:rsid w:val="00A7277E"/>
    <w:rsid w:val="00A72859"/>
    <w:rsid w:val="00A72B52"/>
    <w:rsid w:val="00A72ED5"/>
    <w:rsid w:val="00A7338E"/>
    <w:rsid w:val="00A73595"/>
    <w:rsid w:val="00A73984"/>
    <w:rsid w:val="00A73AF2"/>
    <w:rsid w:val="00A73C01"/>
    <w:rsid w:val="00A73D6D"/>
    <w:rsid w:val="00A744F0"/>
    <w:rsid w:val="00A74E39"/>
    <w:rsid w:val="00A74FA4"/>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71D"/>
    <w:rsid w:val="00A8178F"/>
    <w:rsid w:val="00A81800"/>
    <w:rsid w:val="00A81987"/>
    <w:rsid w:val="00A81FC7"/>
    <w:rsid w:val="00A81FCC"/>
    <w:rsid w:val="00A82385"/>
    <w:rsid w:val="00A823C4"/>
    <w:rsid w:val="00A82499"/>
    <w:rsid w:val="00A82A47"/>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362"/>
    <w:rsid w:val="00A863FA"/>
    <w:rsid w:val="00A86AA0"/>
    <w:rsid w:val="00A86D38"/>
    <w:rsid w:val="00A87038"/>
    <w:rsid w:val="00A87231"/>
    <w:rsid w:val="00A87268"/>
    <w:rsid w:val="00A87EFA"/>
    <w:rsid w:val="00A87F86"/>
    <w:rsid w:val="00A90110"/>
    <w:rsid w:val="00A903E2"/>
    <w:rsid w:val="00A90583"/>
    <w:rsid w:val="00A9128D"/>
    <w:rsid w:val="00A913E0"/>
    <w:rsid w:val="00A9159F"/>
    <w:rsid w:val="00A9173A"/>
    <w:rsid w:val="00A91D13"/>
    <w:rsid w:val="00A921BD"/>
    <w:rsid w:val="00A921FD"/>
    <w:rsid w:val="00A9244D"/>
    <w:rsid w:val="00A92B74"/>
    <w:rsid w:val="00A92D38"/>
    <w:rsid w:val="00A92D8F"/>
    <w:rsid w:val="00A92FFA"/>
    <w:rsid w:val="00A93188"/>
    <w:rsid w:val="00A931B5"/>
    <w:rsid w:val="00A931C4"/>
    <w:rsid w:val="00A93611"/>
    <w:rsid w:val="00A93846"/>
    <w:rsid w:val="00A93ADB"/>
    <w:rsid w:val="00A93B9E"/>
    <w:rsid w:val="00A93CE8"/>
    <w:rsid w:val="00A93DE9"/>
    <w:rsid w:val="00A93DF9"/>
    <w:rsid w:val="00A93ED5"/>
    <w:rsid w:val="00A941DD"/>
    <w:rsid w:val="00A94353"/>
    <w:rsid w:val="00A94369"/>
    <w:rsid w:val="00A94DEF"/>
    <w:rsid w:val="00A951A8"/>
    <w:rsid w:val="00A9523D"/>
    <w:rsid w:val="00A954E0"/>
    <w:rsid w:val="00A95634"/>
    <w:rsid w:val="00A9564F"/>
    <w:rsid w:val="00A95769"/>
    <w:rsid w:val="00A958F7"/>
    <w:rsid w:val="00A95C94"/>
    <w:rsid w:val="00A95D6F"/>
    <w:rsid w:val="00A95FB0"/>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0F18"/>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BE"/>
    <w:rsid w:val="00AB1F7C"/>
    <w:rsid w:val="00AB20F4"/>
    <w:rsid w:val="00AB24ED"/>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D9A"/>
    <w:rsid w:val="00AB4D9E"/>
    <w:rsid w:val="00AB4E5C"/>
    <w:rsid w:val="00AB5449"/>
    <w:rsid w:val="00AB57C2"/>
    <w:rsid w:val="00AB5CBC"/>
    <w:rsid w:val="00AB5EDD"/>
    <w:rsid w:val="00AB5FDD"/>
    <w:rsid w:val="00AB6013"/>
    <w:rsid w:val="00AB6347"/>
    <w:rsid w:val="00AB6473"/>
    <w:rsid w:val="00AB69E8"/>
    <w:rsid w:val="00AB6A62"/>
    <w:rsid w:val="00AB6C8C"/>
    <w:rsid w:val="00AB6F02"/>
    <w:rsid w:val="00AB6F20"/>
    <w:rsid w:val="00AB714A"/>
    <w:rsid w:val="00AB7556"/>
    <w:rsid w:val="00AC03A7"/>
    <w:rsid w:val="00AC03E7"/>
    <w:rsid w:val="00AC0629"/>
    <w:rsid w:val="00AC08CA"/>
    <w:rsid w:val="00AC0943"/>
    <w:rsid w:val="00AC136C"/>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424"/>
    <w:rsid w:val="00AC459A"/>
    <w:rsid w:val="00AC4A40"/>
    <w:rsid w:val="00AC4C50"/>
    <w:rsid w:val="00AC4E56"/>
    <w:rsid w:val="00AC59CD"/>
    <w:rsid w:val="00AC5C70"/>
    <w:rsid w:val="00AC5D07"/>
    <w:rsid w:val="00AC5EA3"/>
    <w:rsid w:val="00AC637D"/>
    <w:rsid w:val="00AC6763"/>
    <w:rsid w:val="00AC6ADF"/>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6DE"/>
    <w:rsid w:val="00AD29F2"/>
    <w:rsid w:val="00AD2BA9"/>
    <w:rsid w:val="00AD2CAD"/>
    <w:rsid w:val="00AD2CC4"/>
    <w:rsid w:val="00AD2FA6"/>
    <w:rsid w:val="00AD356F"/>
    <w:rsid w:val="00AD36C2"/>
    <w:rsid w:val="00AD3819"/>
    <w:rsid w:val="00AD38A3"/>
    <w:rsid w:val="00AD3CB1"/>
    <w:rsid w:val="00AD4349"/>
    <w:rsid w:val="00AD4372"/>
    <w:rsid w:val="00AD4C32"/>
    <w:rsid w:val="00AD4FB8"/>
    <w:rsid w:val="00AD5142"/>
    <w:rsid w:val="00AD5272"/>
    <w:rsid w:val="00AD528F"/>
    <w:rsid w:val="00AD52EE"/>
    <w:rsid w:val="00AD5868"/>
    <w:rsid w:val="00AD5AB1"/>
    <w:rsid w:val="00AD6006"/>
    <w:rsid w:val="00AD618B"/>
    <w:rsid w:val="00AD62D2"/>
    <w:rsid w:val="00AD679B"/>
    <w:rsid w:val="00AD6BE4"/>
    <w:rsid w:val="00AD6F86"/>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9D"/>
    <w:rsid w:val="00AE37B9"/>
    <w:rsid w:val="00AE3B5E"/>
    <w:rsid w:val="00AE3BF8"/>
    <w:rsid w:val="00AE3C12"/>
    <w:rsid w:val="00AE3EEF"/>
    <w:rsid w:val="00AE4055"/>
    <w:rsid w:val="00AE4153"/>
    <w:rsid w:val="00AE41C0"/>
    <w:rsid w:val="00AE47B6"/>
    <w:rsid w:val="00AE4964"/>
    <w:rsid w:val="00AE49E8"/>
    <w:rsid w:val="00AE4C5D"/>
    <w:rsid w:val="00AE4F25"/>
    <w:rsid w:val="00AE501C"/>
    <w:rsid w:val="00AE5190"/>
    <w:rsid w:val="00AE5380"/>
    <w:rsid w:val="00AE57CC"/>
    <w:rsid w:val="00AE5EAD"/>
    <w:rsid w:val="00AE5FA3"/>
    <w:rsid w:val="00AE6206"/>
    <w:rsid w:val="00AE64C2"/>
    <w:rsid w:val="00AE6709"/>
    <w:rsid w:val="00AE6DB9"/>
    <w:rsid w:val="00AE6E48"/>
    <w:rsid w:val="00AE6E60"/>
    <w:rsid w:val="00AE70FC"/>
    <w:rsid w:val="00AE71A8"/>
    <w:rsid w:val="00AE722E"/>
    <w:rsid w:val="00AE750C"/>
    <w:rsid w:val="00AE7A5D"/>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61C"/>
    <w:rsid w:val="00B00910"/>
    <w:rsid w:val="00B009D2"/>
    <w:rsid w:val="00B00A55"/>
    <w:rsid w:val="00B00D31"/>
    <w:rsid w:val="00B00F60"/>
    <w:rsid w:val="00B011E2"/>
    <w:rsid w:val="00B01202"/>
    <w:rsid w:val="00B0161D"/>
    <w:rsid w:val="00B01FDB"/>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BB6"/>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E76"/>
    <w:rsid w:val="00B1633C"/>
    <w:rsid w:val="00B16422"/>
    <w:rsid w:val="00B164E8"/>
    <w:rsid w:val="00B16B8F"/>
    <w:rsid w:val="00B16D89"/>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401"/>
    <w:rsid w:val="00B27804"/>
    <w:rsid w:val="00B278CE"/>
    <w:rsid w:val="00B30069"/>
    <w:rsid w:val="00B303D9"/>
    <w:rsid w:val="00B30683"/>
    <w:rsid w:val="00B30929"/>
    <w:rsid w:val="00B31085"/>
    <w:rsid w:val="00B312B3"/>
    <w:rsid w:val="00B31350"/>
    <w:rsid w:val="00B31395"/>
    <w:rsid w:val="00B314F8"/>
    <w:rsid w:val="00B31A55"/>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647"/>
    <w:rsid w:val="00B41AD4"/>
    <w:rsid w:val="00B42204"/>
    <w:rsid w:val="00B42333"/>
    <w:rsid w:val="00B4260C"/>
    <w:rsid w:val="00B42686"/>
    <w:rsid w:val="00B42AB9"/>
    <w:rsid w:val="00B42B9C"/>
    <w:rsid w:val="00B42FF6"/>
    <w:rsid w:val="00B43016"/>
    <w:rsid w:val="00B43112"/>
    <w:rsid w:val="00B43205"/>
    <w:rsid w:val="00B433F9"/>
    <w:rsid w:val="00B43558"/>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A55"/>
    <w:rsid w:val="00B52D15"/>
    <w:rsid w:val="00B5300F"/>
    <w:rsid w:val="00B531FC"/>
    <w:rsid w:val="00B53345"/>
    <w:rsid w:val="00B537A3"/>
    <w:rsid w:val="00B538FE"/>
    <w:rsid w:val="00B54023"/>
    <w:rsid w:val="00B541BE"/>
    <w:rsid w:val="00B541C0"/>
    <w:rsid w:val="00B54632"/>
    <w:rsid w:val="00B54E21"/>
    <w:rsid w:val="00B54F73"/>
    <w:rsid w:val="00B552C3"/>
    <w:rsid w:val="00B554A2"/>
    <w:rsid w:val="00B55B3A"/>
    <w:rsid w:val="00B55CBC"/>
    <w:rsid w:val="00B55EFE"/>
    <w:rsid w:val="00B5614E"/>
    <w:rsid w:val="00B56596"/>
    <w:rsid w:val="00B56671"/>
    <w:rsid w:val="00B56EFB"/>
    <w:rsid w:val="00B57413"/>
    <w:rsid w:val="00B5766B"/>
    <w:rsid w:val="00B577EF"/>
    <w:rsid w:val="00B57818"/>
    <w:rsid w:val="00B57A01"/>
    <w:rsid w:val="00B57A09"/>
    <w:rsid w:val="00B57DC7"/>
    <w:rsid w:val="00B60339"/>
    <w:rsid w:val="00B603EF"/>
    <w:rsid w:val="00B6051F"/>
    <w:rsid w:val="00B6062D"/>
    <w:rsid w:val="00B60DD8"/>
    <w:rsid w:val="00B60E68"/>
    <w:rsid w:val="00B6185E"/>
    <w:rsid w:val="00B61FC6"/>
    <w:rsid w:val="00B62103"/>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458"/>
    <w:rsid w:val="00B646BB"/>
    <w:rsid w:val="00B64899"/>
    <w:rsid w:val="00B64F18"/>
    <w:rsid w:val="00B64FAB"/>
    <w:rsid w:val="00B6565F"/>
    <w:rsid w:val="00B656D3"/>
    <w:rsid w:val="00B66168"/>
    <w:rsid w:val="00B663B9"/>
    <w:rsid w:val="00B663BC"/>
    <w:rsid w:val="00B66894"/>
    <w:rsid w:val="00B66976"/>
    <w:rsid w:val="00B669A3"/>
    <w:rsid w:val="00B669E1"/>
    <w:rsid w:val="00B66ED5"/>
    <w:rsid w:val="00B672A0"/>
    <w:rsid w:val="00B67358"/>
    <w:rsid w:val="00B67A9F"/>
    <w:rsid w:val="00B67CBE"/>
    <w:rsid w:val="00B67F01"/>
    <w:rsid w:val="00B7025B"/>
    <w:rsid w:val="00B70293"/>
    <w:rsid w:val="00B705A0"/>
    <w:rsid w:val="00B70D10"/>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D77"/>
    <w:rsid w:val="00B840E1"/>
    <w:rsid w:val="00B84484"/>
    <w:rsid w:val="00B84782"/>
    <w:rsid w:val="00B8486A"/>
    <w:rsid w:val="00B84BF6"/>
    <w:rsid w:val="00B84E46"/>
    <w:rsid w:val="00B84F01"/>
    <w:rsid w:val="00B851FD"/>
    <w:rsid w:val="00B8525E"/>
    <w:rsid w:val="00B8590E"/>
    <w:rsid w:val="00B859EB"/>
    <w:rsid w:val="00B85B75"/>
    <w:rsid w:val="00B85D13"/>
    <w:rsid w:val="00B86480"/>
    <w:rsid w:val="00B86671"/>
    <w:rsid w:val="00B867A9"/>
    <w:rsid w:val="00B8682C"/>
    <w:rsid w:val="00B86B28"/>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197"/>
    <w:rsid w:val="00B91334"/>
    <w:rsid w:val="00B91472"/>
    <w:rsid w:val="00B91CAD"/>
    <w:rsid w:val="00B91D88"/>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80E"/>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E9E"/>
    <w:rsid w:val="00BA1064"/>
    <w:rsid w:val="00BA106E"/>
    <w:rsid w:val="00BA164B"/>
    <w:rsid w:val="00BA180F"/>
    <w:rsid w:val="00BA1898"/>
    <w:rsid w:val="00BA1AC5"/>
    <w:rsid w:val="00BA1C29"/>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C64"/>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408"/>
    <w:rsid w:val="00BC561A"/>
    <w:rsid w:val="00BC5A91"/>
    <w:rsid w:val="00BC5B71"/>
    <w:rsid w:val="00BC5D84"/>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CA1"/>
    <w:rsid w:val="00BD1D96"/>
    <w:rsid w:val="00BD2256"/>
    <w:rsid w:val="00BD28F2"/>
    <w:rsid w:val="00BD2A43"/>
    <w:rsid w:val="00BD2CEC"/>
    <w:rsid w:val="00BD2FE9"/>
    <w:rsid w:val="00BD3010"/>
    <w:rsid w:val="00BD32C1"/>
    <w:rsid w:val="00BD389D"/>
    <w:rsid w:val="00BD3997"/>
    <w:rsid w:val="00BD3EC3"/>
    <w:rsid w:val="00BD5092"/>
    <w:rsid w:val="00BD5557"/>
    <w:rsid w:val="00BD561B"/>
    <w:rsid w:val="00BD5A13"/>
    <w:rsid w:val="00BD5B45"/>
    <w:rsid w:val="00BD5C02"/>
    <w:rsid w:val="00BD5C6B"/>
    <w:rsid w:val="00BD5EE5"/>
    <w:rsid w:val="00BD6911"/>
    <w:rsid w:val="00BD6AF0"/>
    <w:rsid w:val="00BD6D42"/>
    <w:rsid w:val="00BD70F7"/>
    <w:rsid w:val="00BD7227"/>
    <w:rsid w:val="00BD7B59"/>
    <w:rsid w:val="00BD7CCB"/>
    <w:rsid w:val="00BD7D04"/>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5417"/>
    <w:rsid w:val="00BE5567"/>
    <w:rsid w:val="00BE5A69"/>
    <w:rsid w:val="00BE5C30"/>
    <w:rsid w:val="00BE5C90"/>
    <w:rsid w:val="00BE5CAE"/>
    <w:rsid w:val="00BE5D66"/>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3DCD"/>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AB3"/>
    <w:rsid w:val="00C00ED1"/>
    <w:rsid w:val="00C00F73"/>
    <w:rsid w:val="00C011F0"/>
    <w:rsid w:val="00C01210"/>
    <w:rsid w:val="00C01350"/>
    <w:rsid w:val="00C02043"/>
    <w:rsid w:val="00C023AD"/>
    <w:rsid w:val="00C023D8"/>
    <w:rsid w:val="00C024FF"/>
    <w:rsid w:val="00C028D1"/>
    <w:rsid w:val="00C02E1E"/>
    <w:rsid w:val="00C03088"/>
    <w:rsid w:val="00C03214"/>
    <w:rsid w:val="00C0390C"/>
    <w:rsid w:val="00C04035"/>
    <w:rsid w:val="00C04110"/>
    <w:rsid w:val="00C04631"/>
    <w:rsid w:val="00C048E7"/>
    <w:rsid w:val="00C049E9"/>
    <w:rsid w:val="00C04D43"/>
    <w:rsid w:val="00C04E9F"/>
    <w:rsid w:val="00C04EAF"/>
    <w:rsid w:val="00C05391"/>
    <w:rsid w:val="00C05554"/>
    <w:rsid w:val="00C057BB"/>
    <w:rsid w:val="00C05E98"/>
    <w:rsid w:val="00C05F3F"/>
    <w:rsid w:val="00C05FF8"/>
    <w:rsid w:val="00C06325"/>
    <w:rsid w:val="00C0643C"/>
    <w:rsid w:val="00C06583"/>
    <w:rsid w:val="00C066BA"/>
    <w:rsid w:val="00C067B7"/>
    <w:rsid w:val="00C06847"/>
    <w:rsid w:val="00C06A12"/>
    <w:rsid w:val="00C06CF2"/>
    <w:rsid w:val="00C06EE8"/>
    <w:rsid w:val="00C070EB"/>
    <w:rsid w:val="00C076CC"/>
    <w:rsid w:val="00C076FA"/>
    <w:rsid w:val="00C07A6D"/>
    <w:rsid w:val="00C07C61"/>
    <w:rsid w:val="00C07D07"/>
    <w:rsid w:val="00C10311"/>
    <w:rsid w:val="00C103F7"/>
    <w:rsid w:val="00C10996"/>
    <w:rsid w:val="00C109D5"/>
    <w:rsid w:val="00C10E5E"/>
    <w:rsid w:val="00C10E98"/>
    <w:rsid w:val="00C10FFF"/>
    <w:rsid w:val="00C11010"/>
    <w:rsid w:val="00C1109C"/>
    <w:rsid w:val="00C110DA"/>
    <w:rsid w:val="00C1122D"/>
    <w:rsid w:val="00C115A1"/>
    <w:rsid w:val="00C118EA"/>
    <w:rsid w:val="00C11A79"/>
    <w:rsid w:val="00C11B3A"/>
    <w:rsid w:val="00C11B7E"/>
    <w:rsid w:val="00C11F46"/>
    <w:rsid w:val="00C120D6"/>
    <w:rsid w:val="00C124F6"/>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5F30"/>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E9A"/>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DC"/>
    <w:rsid w:val="00C50570"/>
    <w:rsid w:val="00C50776"/>
    <w:rsid w:val="00C507F1"/>
    <w:rsid w:val="00C50D4B"/>
    <w:rsid w:val="00C50EF9"/>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723"/>
    <w:rsid w:val="00C63945"/>
    <w:rsid w:val="00C63BF2"/>
    <w:rsid w:val="00C63EB7"/>
    <w:rsid w:val="00C64131"/>
    <w:rsid w:val="00C644DA"/>
    <w:rsid w:val="00C64731"/>
    <w:rsid w:val="00C64E18"/>
    <w:rsid w:val="00C650E2"/>
    <w:rsid w:val="00C654A5"/>
    <w:rsid w:val="00C657E5"/>
    <w:rsid w:val="00C65B4C"/>
    <w:rsid w:val="00C6626C"/>
    <w:rsid w:val="00C6684A"/>
    <w:rsid w:val="00C66AF9"/>
    <w:rsid w:val="00C66B79"/>
    <w:rsid w:val="00C66D47"/>
    <w:rsid w:val="00C67348"/>
    <w:rsid w:val="00C6751F"/>
    <w:rsid w:val="00C6758A"/>
    <w:rsid w:val="00C6767B"/>
    <w:rsid w:val="00C677B5"/>
    <w:rsid w:val="00C677F8"/>
    <w:rsid w:val="00C67C41"/>
    <w:rsid w:val="00C67CAF"/>
    <w:rsid w:val="00C7015A"/>
    <w:rsid w:val="00C70161"/>
    <w:rsid w:val="00C7080C"/>
    <w:rsid w:val="00C70B1C"/>
    <w:rsid w:val="00C70C8F"/>
    <w:rsid w:val="00C714D3"/>
    <w:rsid w:val="00C7154A"/>
    <w:rsid w:val="00C718A7"/>
    <w:rsid w:val="00C71BBA"/>
    <w:rsid w:val="00C722A0"/>
    <w:rsid w:val="00C72381"/>
    <w:rsid w:val="00C72443"/>
    <w:rsid w:val="00C7246C"/>
    <w:rsid w:val="00C725A1"/>
    <w:rsid w:val="00C72AC3"/>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56E"/>
    <w:rsid w:val="00C806CC"/>
    <w:rsid w:val="00C809A3"/>
    <w:rsid w:val="00C80C7C"/>
    <w:rsid w:val="00C80CAD"/>
    <w:rsid w:val="00C80CCB"/>
    <w:rsid w:val="00C80D07"/>
    <w:rsid w:val="00C815D8"/>
    <w:rsid w:val="00C8177F"/>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7B6"/>
    <w:rsid w:val="00C86B22"/>
    <w:rsid w:val="00C86CCE"/>
    <w:rsid w:val="00C86E55"/>
    <w:rsid w:val="00C86ED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6BB"/>
    <w:rsid w:val="00C929BD"/>
    <w:rsid w:val="00C930CD"/>
    <w:rsid w:val="00C933AF"/>
    <w:rsid w:val="00C9371B"/>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41"/>
    <w:rsid w:val="00C95AE6"/>
    <w:rsid w:val="00C95AF1"/>
    <w:rsid w:val="00C95B0D"/>
    <w:rsid w:val="00C95C46"/>
    <w:rsid w:val="00C95FB5"/>
    <w:rsid w:val="00C96193"/>
    <w:rsid w:val="00C96230"/>
    <w:rsid w:val="00C96268"/>
    <w:rsid w:val="00C96554"/>
    <w:rsid w:val="00C96735"/>
    <w:rsid w:val="00C96850"/>
    <w:rsid w:val="00C9688B"/>
    <w:rsid w:val="00C96C5A"/>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DA2"/>
    <w:rsid w:val="00CD1EE8"/>
    <w:rsid w:val="00CD209B"/>
    <w:rsid w:val="00CD259D"/>
    <w:rsid w:val="00CD2780"/>
    <w:rsid w:val="00CD2815"/>
    <w:rsid w:val="00CD28D4"/>
    <w:rsid w:val="00CD28F9"/>
    <w:rsid w:val="00CD29EB"/>
    <w:rsid w:val="00CD2E31"/>
    <w:rsid w:val="00CD349F"/>
    <w:rsid w:val="00CD35D5"/>
    <w:rsid w:val="00CD36EF"/>
    <w:rsid w:val="00CD39FA"/>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FFA"/>
    <w:rsid w:val="00CE10DE"/>
    <w:rsid w:val="00CE13E1"/>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8CB"/>
    <w:rsid w:val="00CE394C"/>
    <w:rsid w:val="00CE3A6D"/>
    <w:rsid w:val="00CE3B2F"/>
    <w:rsid w:val="00CE41AF"/>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11CB"/>
    <w:rsid w:val="00CF12D7"/>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E6D"/>
    <w:rsid w:val="00CF3F58"/>
    <w:rsid w:val="00CF425C"/>
    <w:rsid w:val="00CF44B2"/>
    <w:rsid w:val="00CF45AB"/>
    <w:rsid w:val="00CF4613"/>
    <w:rsid w:val="00CF466A"/>
    <w:rsid w:val="00CF47EE"/>
    <w:rsid w:val="00CF486F"/>
    <w:rsid w:val="00CF4BB1"/>
    <w:rsid w:val="00CF4EFB"/>
    <w:rsid w:val="00CF51C0"/>
    <w:rsid w:val="00CF588A"/>
    <w:rsid w:val="00CF5E90"/>
    <w:rsid w:val="00CF6158"/>
    <w:rsid w:val="00CF6992"/>
    <w:rsid w:val="00CF6A2C"/>
    <w:rsid w:val="00CF6B49"/>
    <w:rsid w:val="00CF6E87"/>
    <w:rsid w:val="00CF73C1"/>
    <w:rsid w:val="00CF73DC"/>
    <w:rsid w:val="00CF7449"/>
    <w:rsid w:val="00CF7528"/>
    <w:rsid w:val="00CF7A94"/>
    <w:rsid w:val="00CF7B33"/>
    <w:rsid w:val="00CF7E7C"/>
    <w:rsid w:val="00CF7EAA"/>
    <w:rsid w:val="00CF7EB5"/>
    <w:rsid w:val="00CF7F2A"/>
    <w:rsid w:val="00D001D3"/>
    <w:rsid w:val="00D00239"/>
    <w:rsid w:val="00D00262"/>
    <w:rsid w:val="00D00828"/>
    <w:rsid w:val="00D00D0F"/>
    <w:rsid w:val="00D00EA5"/>
    <w:rsid w:val="00D01184"/>
    <w:rsid w:val="00D011E6"/>
    <w:rsid w:val="00D01346"/>
    <w:rsid w:val="00D01403"/>
    <w:rsid w:val="00D01481"/>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74B8"/>
    <w:rsid w:val="00D0770A"/>
    <w:rsid w:val="00D07764"/>
    <w:rsid w:val="00D0779B"/>
    <w:rsid w:val="00D079FF"/>
    <w:rsid w:val="00D07A5A"/>
    <w:rsid w:val="00D07C88"/>
    <w:rsid w:val="00D1009E"/>
    <w:rsid w:val="00D10232"/>
    <w:rsid w:val="00D102BF"/>
    <w:rsid w:val="00D10AFD"/>
    <w:rsid w:val="00D10B76"/>
    <w:rsid w:val="00D10BEC"/>
    <w:rsid w:val="00D10D47"/>
    <w:rsid w:val="00D114A5"/>
    <w:rsid w:val="00D1164B"/>
    <w:rsid w:val="00D119FD"/>
    <w:rsid w:val="00D11A25"/>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7B9"/>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E3B"/>
    <w:rsid w:val="00D25EF0"/>
    <w:rsid w:val="00D25EF2"/>
    <w:rsid w:val="00D25F40"/>
    <w:rsid w:val="00D2619A"/>
    <w:rsid w:val="00D269EF"/>
    <w:rsid w:val="00D26CDE"/>
    <w:rsid w:val="00D26D57"/>
    <w:rsid w:val="00D26D5D"/>
    <w:rsid w:val="00D2713F"/>
    <w:rsid w:val="00D271F0"/>
    <w:rsid w:val="00D273CA"/>
    <w:rsid w:val="00D2743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7F2"/>
    <w:rsid w:val="00D31961"/>
    <w:rsid w:val="00D31AEE"/>
    <w:rsid w:val="00D31E56"/>
    <w:rsid w:val="00D31F55"/>
    <w:rsid w:val="00D3203C"/>
    <w:rsid w:val="00D3217A"/>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CED"/>
    <w:rsid w:val="00D341CC"/>
    <w:rsid w:val="00D3450B"/>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A19"/>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36F7"/>
    <w:rsid w:val="00D4405C"/>
    <w:rsid w:val="00D44275"/>
    <w:rsid w:val="00D44442"/>
    <w:rsid w:val="00D44883"/>
    <w:rsid w:val="00D44AA9"/>
    <w:rsid w:val="00D44C19"/>
    <w:rsid w:val="00D45023"/>
    <w:rsid w:val="00D45127"/>
    <w:rsid w:val="00D45443"/>
    <w:rsid w:val="00D45646"/>
    <w:rsid w:val="00D45B2D"/>
    <w:rsid w:val="00D45C7C"/>
    <w:rsid w:val="00D45E2D"/>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595"/>
    <w:rsid w:val="00D5460B"/>
    <w:rsid w:val="00D5468B"/>
    <w:rsid w:val="00D5488D"/>
    <w:rsid w:val="00D54C13"/>
    <w:rsid w:val="00D54E61"/>
    <w:rsid w:val="00D54F0E"/>
    <w:rsid w:val="00D54F1C"/>
    <w:rsid w:val="00D5521B"/>
    <w:rsid w:val="00D557C0"/>
    <w:rsid w:val="00D567D3"/>
    <w:rsid w:val="00D5689D"/>
    <w:rsid w:val="00D57AC2"/>
    <w:rsid w:val="00D57C9F"/>
    <w:rsid w:val="00D57F68"/>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8AA"/>
    <w:rsid w:val="00D62B74"/>
    <w:rsid w:val="00D62F69"/>
    <w:rsid w:val="00D630BF"/>
    <w:rsid w:val="00D6353A"/>
    <w:rsid w:val="00D636D5"/>
    <w:rsid w:val="00D6397B"/>
    <w:rsid w:val="00D63C14"/>
    <w:rsid w:val="00D63CF5"/>
    <w:rsid w:val="00D63F03"/>
    <w:rsid w:val="00D64084"/>
    <w:rsid w:val="00D643BC"/>
    <w:rsid w:val="00D64549"/>
    <w:rsid w:val="00D64587"/>
    <w:rsid w:val="00D648FB"/>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FE7"/>
    <w:rsid w:val="00D706B5"/>
    <w:rsid w:val="00D7097C"/>
    <w:rsid w:val="00D70B4F"/>
    <w:rsid w:val="00D70E57"/>
    <w:rsid w:val="00D71131"/>
    <w:rsid w:val="00D71177"/>
    <w:rsid w:val="00D712CD"/>
    <w:rsid w:val="00D71369"/>
    <w:rsid w:val="00D71495"/>
    <w:rsid w:val="00D714F2"/>
    <w:rsid w:val="00D716E0"/>
    <w:rsid w:val="00D7199C"/>
    <w:rsid w:val="00D7228B"/>
    <w:rsid w:val="00D7228C"/>
    <w:rsid w:val="00D729A3"/>
    <w:rsid w:val="00D72B9C"/>
    <w:rsid w:val="00D72FF7"/>
    <w:rsid w:val="00D73537"/>
    <w:rsid w:val="00D73599"/>
    <w:rsid w:val="00D73647"/>
    <w:rsid w:val="00D73838"/>
    <w:rsid w:val="00D73CA6"/>
    <w:rsid w:val="00D74119"/>
    <w:rsid w:val="00D74314"/>
    <w:rsid w:val="00D746F1"/>
    <w:rsid w:val="00D74C32"/>
    <w:rsid w:val="00D75301"/>
    <w:rsid w:val="00D761E7"/>
    <w:rsid w:val="00D766AC"/>
    <w:rsid w:val="00D768F5"/>
    <w:rsid w:val="00D76BFF"/>
    <w:rsid w:val="00D76ED4"/>
    <w:rsid w:val="00D77158"/>
    <w:rsid w:val="00D772BC"/>
    <w:rsid w:val="00D77AD5"/>
    <w:rsid w:val="00D77B1E"/>
    <w:rsid w:val="00D77BC5"/>
    <w:rsid w:val="00D77D79"/>
    <w:rsid w:val="00D77DD3"/>
    <w:rsid w:val="00D80382"/>
    <w:rsid w:val="00D80684"/>
    <w:rsid w:val="00D80A0E"/>
    <w:rsid w:val="00D81073"/>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DEF"/>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5FEB"/>
    <w:rsid w:val="00D860CB"/>
    <w:rsid w:val="00D864A2"/>
    <w:rsid w:val="00D86CF8"/>
    <w:rsid w:val="00D86E58"/>
    <w:rsid w:val="00D870E4"/>
    <w:rsid w:val="00D87229"/>
    <w:rsid w:val="00D8737C"/>
    <w:rsid w:val="00D87477"/>
    <w:rsid w:val="00D87509"/>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F7D"/>
    <w:rsid w:val="00D923D3"/>
    <w:rsid w:val="00D924A2"/>
    <w:rsid w:val="00D9252D"/>
    <w:rsid w:val="00D9286E"/>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645"/>
    <w:rsid w:val="00D9772F"/>
    <w:rsid w:val="00D978E3"/>
    <w:rsid w:val="00D97C47"/>
    <w:rsid w:val="00DA023A"/>
    <w:rsid w:val="00DA0315"/>
    <w:rsid w:val="00DA0521"/>
    <w:rsid w:val="00DA054D"/>
    <w:rsid w:val="00DA066E"/>
    <w:rsid w:val="00DA0A93"/>
    <w:rsid w:val="00DA0BD2"/>
    <w:rsid w:val="00DA0F11"/>
    <w:rsid w:val="00DA1538"/>
    <w:rsid w:val="00DA155B"/>
    <w:rsid w:val="00DA1809"/>
    <w:rsid w:val="00DA1C79"/>
    <w:rsid w:val="00DA1F4E"/>
    <w:rsid w:val="00DA24C6"/>
    <w:rsid w:val="00DA258E"/>
    <w:rsid w:val="00DA2C02"/>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2E2C"/>
    <w:rsid w:val="00DB3105"/>
    <w:rsid w:val="00DB315F"/>
    <w:rsid w:val="00DB31A8"/>
    <w:rsid w:val="00DB320E"/>
    <w:rsid w:val="00DB352F"/>
    <w:rsid w:val="00DB3577"/>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D48"/>
    <w:rsid w:val="00DB6EF0"/>
    <w:rsid w:val="00DB70A4"/>
    <w:rsid w:val="00DB71AC"/>
    <w:rsid w:val="00DB7A74"/>
    <w:rsid w:val="00DB7B0C"/>
    <w:rsid w:val="00DC0489"/>
    <w:rsid w:val="00DC08F4"/>
    <w:rsid w:val="00DC0BD1"/>
    <w:rsid w:val="00DC0D6D"/>
    <w:rsid w:val="00DC0E20"/>
    <w:rsid w:val="00DC0F9F"/>
    <w:rsid w:val="00DC1066"/>
    <w:rsid w:val="00DC1071"/>
    <w:rsid w:val="00DC1081"/>
    <w:rsid w:val="00DC12D7"/>
    <w:rsid w:val="00DC1770"/>
    <w:rsid w:val="00DC1878"/>
    <w:rsid w:val="00DC1B3D"/>
    <w:rsid w:val="00DC2469"/>
    <w:rsid w:val="00DC24FB"/>
    <w:rsid w:val="00DC258B"/>
    <w:rsid w:val="00DC2687"/>
    <w:rsid w:val="00DC2734"/>
    <w:rsid w:val="00DC32EC"/>
    <w:rsid w:val="00DC369D"/>
    <w:rsid w:val="00DC3713"/>
    <w:rsid w:val="00DC38ED"/>
    <w:rsid w:val="00DC3949"/>
    <w:rsid w:val="00DC3A29"/>
    <w:rsid w:val="00DC3CB9"/>
    <w:rsid w:val="00DC3DA8"/>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65A"/>
    <w:rsid w:val="00DD080F"/>
    <w:rsid w:val="00DD09AC"/>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2C"/>
    <w:rsid w:val="00DE1369"/>
    <w:rsid w:val="00DE13A0"/>
    <w:rsid w:val="00DE1574"/>
    <w:rsid w:val="00DE1599"/>
    <w:rsid w:val="00DE177C"/>
    <w:rsid w:val="00DE1977"/>
    <w:rsid w:val="00DE1D22"/>
    <w:rsid w:val="00DE1EE0"/>
    <w:rsid w:val="00DE2832"/>
    <w:rsid w:val="00DE2A09"/>
    <w:rsid w:val="00DE2D55"/>
    <w:rsid w:val="00DE2E6A"/>
    <w:rsid w:val="00DE306F"/>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725"/>
    <w:rsid w:val="00DF288C"/>
    <w:rsid w:val="00DF294E"/>
    <w:rsid w:val="00DF2C9D"/>
    <w:rsid w:val="00DF2F66"/>
    <w:rsid w:val="00DF3111"/>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CAD"/>
    <w:rsid w:val="00E00CD2"/>
    <w:rsid w:val="00E00F99"/>
    <w:rsid w:val="00E010C0"/>
    <w:rsid w:val="00E011EB"/>
    <w:rsid w:val="00E0122C"/>
    <w:rsid w:val="00E0172F"/>
    <w:rsid w:val="00E01994"/>
    <w:rsid w:val="00E02104"/>
    <w:rsid w:val="00E024C9"/>
    <w:rsid w:val="00E024E1"/>
    <w:rsid w:val="00E0275F"/>
    <w:rsid w:val="00E029B4"/>
    <w:rsid w:val="00E02A9C"/>
    <w:rsid w:val="00E02E22"/>
    <w:rsid w:val="00E02EC0"/>
    <w:rsid w:val="00E032C8"/>
    <w:rsid w:val="00E034F6"/>
    <w:rsid w:val="00E03806"/>
    <w:rsid w:val="00E03A9A"/>
    <w:rsid w:val="00E03C37"/>
    <w:rsid w:val="00E041C7"/>
    <w:rsid w:val="00E04679"/>
    <w:rsid w:val="00E0493F"/>
    <w:rsid w:val="00E04B7F"/>
    <w:rsid w:val="00E05094"/>
    <w:rsid w:val="00E05330"/>
    <w:rsid w:val="00E0569E"/>
    <w:rsid w:val="00E0587A"/>
    <w:rsid w:val="00E058F3"/>
    <w:rsid w:val="00E05937"/>
    <w:rsid w:val="00E05CD8"/>
    <w:rsid w:val="00E0604C"/>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656"/>
    <w:rsid w:val="00E1283A"/>
    <w:rsid w:val="00E128B7"/>
    <w:rsid w:val="00E12989"/>
    <w:rsid w:val="00E1305C"/>
    <w:rsid w:val="00E1307D"/>
    <w:rsid w:val="00E130F2"/>
    <w:rsid w:val="00E13330"/>
    <w:rsid w:val="00E1349E"/>
    <w:rsid w:val="00E13683"/>
    <w:rsid w:val="00E13F49"/>
    <w:rsid w:val="00E14528"/>
    <w:rsid w:val="00E1467A"/>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651"/>
    <w:rsid w:val="00E17B48"/>
    <w:rsid w:val="00E206DE"/>
    <w:rsid w:val="00E20F29"/>
    <w:rsid w:val="00E21093"/>
    <w:rsid w:val="00E216D4"/>
    <w:rsid w:val="00E21CAD"/>
    <w:rsid w:val="00E21CDE"/>
    <w:rsid w:val="00E21E95"/>
    <w:rsid w:val="00E22069"/>
    <w:rsid w:val="00E2223D"/>
    <w:rsid w:val="00E22428"/>
    <w:rsid w:val="00E22843"/>
    <w:rsid w:val="00E2296D"/>
    <w:rsid w:val="00E22A15"/>
    <w:rsid w:val="00E22ACC"/>
    <w:rsid w:val="00E22B7C"/>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64D"/>
    <w:rsid w:val="00E306D2"/>
    <w:rsid w:val="00E306D9"/>
    <w:rsid w:val="00E30B3F"/>
    <w:rsid w:val="00E30FB2"/>
    <w:rsid w:val="00E31373"/>
    <w:rsid w:val="00E31613"/>
    <w:rsid w:val="00E31AAD"/>
    <w:rsid w:val="00E31CA9"/>
    <w:rsid w:val="00E31D4A"/>
    <w:rsid w:val="00E31E12"/>
    <w:rsid w:val="00E3276F"/>
    <w:rsid w:val="00E329C2"/>
    <w:rsid w:val="00E3333C"/>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D1"/>
    <w:rsid w:val="00E417E3"/>
    <w:rsid w:val="00E41843"/>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BF9"/>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89C"/>
    <w:rsid w:val="00E52F2C"/>
    <w:rsid w:val="00E531DC"/>
    <w:rsid w:val="00E532D6"/>
    <w:rsid w:val="00E53369"/>
    <w:rsid w:val="00E5355C"/>
    <w:rsid w:val="00E53937"/>
    <w:rsid w:val="00E539E6"/>
    <w:rsid w:val="00E53C55"/>
    <w:rsid w:val="00E53DAF"/>
    <w:rsid w:val="00E541BC"/>
    <w:rsid w:val="00E541EC"/>
    <w:rsid w:val="00E542B2"/>
    <w:rsid w:val="00E54395"/>
    <w:rsid w:val="00E544AE"/>
    <w:rsid w:val="00E54A64"/>
    <w:rsid w:val="00E54A7A"/>
    <w:rsid w:val="00E54AE7"/>
    <w:rsid w:val="00E54C21"/>
    <w:rsid w:val="00E54DAE"/>
    <w:rsid w:val="00E55C1F"/>
    <w:rsid w:val="00E55CBC"/>
    <w:rsid w:val="00E55ED2"/>
    <w:rsid w:val="00E55FDF"/>
    <w:rsid w:val="00E56327"/>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5041"/>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2291"/>
    <w:rsid w:val="00E8260A"/>
    <w:rsid w:val="00E82704"/>
    <w:rsid w:val="00E82796"/>
    <w:rsid w:val="00E8283D"/>
    <w:rsid w:val="00E82886"/>
    <w:rsid w:val="00E82C1A"/>
    <w:rsid w:val="00E8300E"/>
    <w:rsid w:val="00E830B0"/>
    <w:rsid w:val="00E830E7"/>
    <w:rsid w:val="00E83427"/>
    <w:rsid w:val="00E839C0"/>
    <w:rsid w:val="00E83BA3"/>
    <w:rsid w:val="00E83D34"/>
    <w:rsid w:val="00E83E72"/>
    <w:rsid w:val="00E84A3E"/>
    <w:rsid w:val="00E84A55"/>
    <w:rsid w:val="00E84B05"/>
    <w:rsid w:val="00E84C2D"/>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ACD"/>
    <w:rsid w:val="00E91BDD"/>
    <w:rsid w:val="00E91BF2"/>
    <w:rsid w:val="00E91D27"/>
    <w:rsid w:val="00E91EDD"/>
    <w:rsid w:val="00E91FEF"/>
    <w:rsid w:val="00E92066"/>
    <w:rsid w:val="00E92079"/>
    <w:rsid w:val="00E92DB4"/>
    <w:rsid w:val="00E93018"/>
    <w:rsid w:val="00E930FE"/>
    <w:rsid w:val="00E9312B"/>
    <w:rsid w:val="00E932FF"/>
    <w:rsid w:val="00E93540"/>
    <w:rsid w:val="00E93AEE"/>
    <w:rsid w:val="00E9403F"/>
    <w:rsid w:val="00E94366"/>
    <w:rsid w:val="00E9443F"/>
    <w:rsid w:val="00E9469D"/>
    <w:rsid w:val="00E94734"/>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A9F"/>
    <w:rsid w:val="00EA3CB2"/>
    <w:rsid w:val="00EA3E33"/>
    <w:rsid w:val="00EA41A1"/>
    <w:rsid w:val="00EA4433"/>
    <w:rsid w:val="00EA458F"/>
    <w:rsid w:val="00EA47AB"/>
    <w:rsid w:val="00EA47D8"/>
    <w:rsid w:val="00EA4B0E"/>
    <w:rsid w:val="00EA4F62"/>
    <w:rsid w:val="00EA50FD"/>
    <w:rsid w:val="00EA5167"/>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5E3"/>
    <w:rsid w:val="00EA7C2D"/>
    <w:rsid w:val="00EA7F71"/>
    <w:rsid w:val="00EB0681"/>
    <w:rsid w:val="00EB07A5"/>
    <w:rsid w:val="00EB07DB"/>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B99"/>
    <w:rsid w:val="00EB3C7A"/>
    <w:rsid w:val="00EB41B2"/>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3C6"/>
    <w:rsid w:val="00EC243F"/>
    <w:rsid w:val="00EC2F1B"/>
    <w:rsid w:val="00EC3239"/>
    <w:rsid w:val="00EC3608"/>
    <w:rsid w:val="00EC3BAE"/>
    <w:rsid w:val="00EC3CD5"/>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A8B"/>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E047C"/>
    <w:rsid w:val="00EE0569"/>
    <w:rsid w:val="00EE06E0"/>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1B8"/>
    <w:rsid w:val="00EF347A"/>
    <w:rsid w:val="00EF388F"/>
    <w:rsid w:val="00EF3AD9"/>
    <w:rsid w:val="00EF3E16"/>
    <w:rsid w:val="00EF3ED4"/>
    <w:rsid w:val="00EF4124"/>
    <w:rsid w:val="00EF4A4C"/>
    <w:rsid w:val="00EF4D63"/>
    <w:rsid w:val="00EF4DA0"/>
    <w:rsid w:val="00EF4E45"/>
    <w:rsid w:val="00EF4EC3"/>
    <w:rsid w:val="00EF4EF2"/>
    <w:rsid w:val="00EF50BC"/>
    <w:rsid w:val="00EF54A6"/>
    <w:rsid w:val="00EF5677"/>
    <w:rsid w:val="00EF568A"/>
    <w:rsid w:val="00EF60E0"/>
    <w:rsid w:val="00EF6A92"/>
    <w:rsid w:val="00EF6E2B"/>
    <w:rsid w:val="00EF732E"/>
    <w:rsid w:val="00EF739B"/>
    <w:rsid w:val="00EF765B"/>
    <w:rsid w:val="00EF7671"/>
    <w:rsid w:val="00EF7810"/>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3D2"/>
    <w:rsid w:val="00F02C99"/>
    <w:rsid w:val="00F02F4E"/>
    <w:rsid w:val="00F03491"/>
    <w:rsid w:val="00F0378D"/>
    <w:rsid w:val="00F03BAF"/>
    <w:rsid w:val="00F03E3C"/>
    <w:rsid w:val="00F03F7F"/>
    <w:rsid w:val="00F04150"/>
    <w:rsid w:val="00F0440E"/>
    <w:rsid w:val="00F044DA"/>
    <w:rsid w:val="00F0463B"/>
    <w:rsid w:val="00F04889"/>
    <w:rsid w:val="00F04B8A"/>
    <w:rsid w:val="00F04E3E"/>
    <w:rsid w:val="00F0503D"/>
    <w:rsid w:val="00F05459"/>
    <w:rsid w:val="00F05937"/>
    <w:rsid w:val="00F059AB"/>
    <w:rsid w:val="00F05FAC"/>
    <w:rsid w:val="00F06306"/>
    <w:rsid w:val="00F0663E"/>
    <w:rsid w:val="00F06833"/>
    <w:rsid w:val="00F06DA0"/>
    <w:rsid w:val="00F073D7"/>
    <w:rsid w:val="00F073E4"/>
    <w:rsid w:val="00F07761"/>
    <w:rsid w:val="00F0793F"/>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BA9"/>
    <w:rsid w:val="00F11C0A"/>
    <w:rsid w:val="00F11DFA"/>
    <w:rsid w:val="00F11EEC"/>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20017"/>
    <w:rsid w:val="00F20239"/>
    <w:rsid w:val="00F208D4"/>
    <w:rsid w:val="00F20A3C"/>
    <w:rsid w:val="00F20E1A"/>
    <w:rsid w:val="00F20FA8"/>
    <w:rsid w:val="00F20FB0"/>
    <w:rsid w:val="00F213AC"/>
    <w:rsid w:val="00F21648"/>
    <w:rsid w:val="00F21664"/>
    <w:rsid w:val="00F21E4F"/>
    <w:rsid w:val="00F21EA3"/>
    <w:rsid w:val="00F2219E"/>
    <w:rsid w:val="00F22205"/>
    <w:rsid w:val="00F22214"/>
    <w:rsid w:val="00F22564"/>
    <w:rsid w:val="00F227E7"/>
    <w:rsid w:val="00F2289A"/>
    <w:rsid w:val="00F22A70"/>
    <w:rsid w:val="00F22A89"/>
    <w:rsid w:val="00F22D73"/>
    <w:rsid w:val="00F2312D"/>
    <w:rsid w:val="00F2319F"/>
    <w:rsid w:val="00F23485"/>
    <w:rsid w:val="00F235D6"/>
    <w:rsid w:val="00F23836"/>
    <w:rsid w:val="00F23A4D"/>
    <w:rsid w:val="00F23DC5"/>
    <w:rsid w:val="00F23F04"/>
    <w:rsid w:val="00F23F66"/>
    <w:rsid w:val="00F23FBF"/>
    <w:rsid w:val="00F24458"/>
    <w:rsid w:val="00F24AEB"/>
    <w:rsid w:val="00F24FD6"/>
    <w:rsid w:val="00F2505F"/>
    <w:rsid w:val="00F253FE"/>
    <w:rsid w:val="00F25950"/>
    <w:rsid w:val="00F25E13"/>
    <w:rsid w:val="00F2606B"/>
    <w:rsid w:val="00F261EF"/>
    <w:rsid w:val="00F265B9"/>
    <w:rsid w:val="00F26D15"/>
    <w:rsid w:val="00F2709A"/>
    <w:rsid w:val="00F271B7"/>
    <w:rsid w:val="00F272B5"/>
    <w:rsid w:val="00F273D2"/>
    <w:rsid w:val="00F277A3"/>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90"/>
    <w:rsid w:val="00F40B96"/>
    <w:rsid w:val="00F40F66"/>
    <w:rsid w:val="00F41394"/>
    <w:rsid w:val="00F413D6"/>
    <w:rsid w:val="00F414B8"/>
    <w:rsid w:val="00F41645"/>
    <w:rsid w:val="00F41846"/>
    <w:rsid w:val="00F41E4A"/>
    <w:rsid w:val="00F41F08"/>
    <w:rsid w:val="00F41FED"/>
    <w:rsid w:val="00F4201C"/>
    <w:rsid w:val="00F426D6"/>
    <w:rsid w:val="00F4278E"/>
    <w:rsid w:val="00F42BB4"/>
    <w:rsid w:val="00F42C21"/>
    <w:rsid w:val="00F42CFA"/>
    <w:rsid w:val="00F43082"/>
    <w:rsid w:val="00F43425"/>
    <w:rsid w:val="00F4354D"/>
    <w:rsid w:val="00F435B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A4A"/>
    <w:rsid w:val="00F51AE6"/>
    <w:rsid w:val="00F51BA8"/>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3F6"/>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44A"/>
    <w:rsid w:val="00F70BA2"/>
    <w:rsid w:val="00F713B4"/>
    <w:rsid w:val="00F715D0"/>
    <w:rsid w:val="00F71AAA"/>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40B0"/>
    <w:rsid w:val="00F74257"/>
    <w:rsid w:val="00F7453A"/>
    <w:rsid w:val="00F74783"/>
    <w:rsid w:val="00F749F5"/>
    <w:rsid w:val="00F74B30"/>
    <w:rsid w:val="00F7520B"/>
    <w:rsid w:val="00F75584"/>
    <w:rsid w:val="00F757EF"/>
    <w:rsid w:val="00F75C07"/>
    <w:rsid w:val="00F7608D"/>
    <w:rsid w:val="00F76177"/>
    <w:rsid w:val="00F762CB"/>
    <w:rsid w:val="00F764C5"/>
    <w:rsid w:val="00F76703"/>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3EE"/>
    <w:rsid w:val="00F85547"/>
    <w:rsid w:val="00F8557F"/>
    <w:rsid w:val="00F85F66"/>
    <w:rsid w:val="00F86071"/>
    <w:rsid w:val="00F862E9"/>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B4B"/>
    <w:rsid w:val="00F95B60"/>
    <w:rsid w:val="00F961BE"/>
    <w:rsid w:val="00F9629B"/>
    <w:rsid w:val="00F9654C"/>
    <w:rsid w:val="00F966DA"/>
    <w:rsid w:val="00F96949"/>
    <w:rsid w:val="00F96AB9"/>
    <w:rsid w:val="00F9753C"/>
    <w:rsid w:val="00F97644"/>
    <w:rsid w:val="00F978C1"/>
    <w:rsid w:val="00F97ADB"/>
    <w:rsid w:val="00F97B39"/>
    <w:rsid w:val="00F97F8F"/>
    <w:rsid w:val="00FA0791"/>
    <w:rsid w:val="00FA07D9"/>
    <w:rsid w:val="00FA11EA"/>
    <w:rsid w:val="00FA1263"/>
    <w:rsid w:val="00FA1320"/>
    <w:rsid w:val="00FA1343"/>
    <w:rsid w:val="00FA1444"/>
    <w:rsid w:val="00FA16CD"/>
    <w:rsid w:val="00FA268D"/>
    <w:rsid w:val="00FA296F"/>
    <w:rsid w:val="00FA2B63"/>
    <w:rsid w:val="00FA2E47"/>
    <w:rsid w:val="00FA2FBD"/>
    <w:rsid w:val="00FA321E"/>
    <w:rsid w:val="00FA367C"/>
    <w:rsid w:val="00FA38A9"/>
    <w:rsid w:val="00FA3E42"/>
    <w:rsid w:val="00FA4716"/>
    <w:rsid w:val="00FA4856"/>
    <w:rsid w:val="00FA4D29"/>
    <w:rsid w:val="00FA4D67"/>
    <w:rsid w:val="00FA4F52"/>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B4F"/>
    <w:rsid w:val="00FB0CB6"/>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B28"/>
    <w:rsid w:val="00FC1B56"/>
    <w:rsid w:val="00FC1B64"/>
    <w:rsid w:val="00FC1E76"/>
    <w:rsid w:val="00FC1EB2"/>
    <w:rsid w:val="00FC1F9D"/>
    <w:rsid w:val="00FC2319"/>
    <w:rsid w:val="00FC249A"/>
    <w:rsid w:val="00FC2722"/>
    <w:rsid w:val="00FC27D4"/>
    <w:rsid w:val="00FC28F5"/>
    <w:rsid w:val="00FC2A5E"/>
    <w:rsid w:val="00FC2AAF"/>
    <w:rsid w:val="00FC2CAA"/>
    <w:rsid w:val="00FC2CE6"/>
    <w:rsid w:val="00FC300B"/>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CD4"/>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383"/>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E3"/>
    <w:rsid w:val="00FD6FD1"/>
    <w:rsid w:val="00FD71B9"/>
    <w:rsid w:val="00FD729A"/>
    <w:rsid w:val="00FD7312"/>
    <w:rsid w:val="00FD74A5"/>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524E"/>
    <w:rsid w:val="00FE54FB"/>
    <w:rsid w:val="00FE5771"/>
    <w:rsid w:val="00FE58B3"/>
    <w:rsid w:val="00FE596B"/>
    <w:rsid w:val="00FE5E1E"/>
    <w:rsid w:val="00FE5E92"/>
    <w:rsid w:val="00FE5FA1"/>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uiPriority="35"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ind w:left="720"/>
      <w:outlineLvl w:val="2"/>
    </w:pPr>
    <w:rPr>
      <w:b/>
      <w:bCs/>
      <w:sz w:val="26"/>
      <w:szCs w:val="26"/>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rsid w:val="00DE2832"/>
    <w:pPr>
      <w:numPr>
        <w:ilvl w:val="4"/>
        <w:numId w:val="1"/>
      </w:numPr>
      <w:tabs>
        <w:tab w:val="left" w:pos="1701"/>
      </w:tabs>
      <w:spacing w:before="240" w:after="60"/>
      <w:outlineLvl w:val="4"/>
    </w:pPr>
    <w:rPr>
      <w:b/>
      <w:bCs/>
      <w:iCs/>
      <w:sz w:val="22"/>
      <w:szCs w:val="22"/>
    </w:rPr>
  </w:style>
  <w:style w:type="paragraph" w:styleId="6">
    <w:name w:val="heading 6"/>
    <w:basedOn w:val="a6"/>
    <w:next w:val="a6"/>
    <w:link w:val="60"/>
    <w:qFormat/>
    <w:rsid w:val="00DE2832"/>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rsid w:val="00DE2832"/>
    <w:pPr>
      <w:numPr>
        <w:ilvl w:val="6"/>
        <w:numId w:val="1"/>
      </w:numPr>
      <w:spacing w:before="240" w:after="60"/>
      <w:outlineLvl w:val="6"/>
    </w:pPr>
  </w:style>
  <w:style w:type="paragraph" w:styleId="8">
    <w:name w:val="heading 8"/>
    <w:basedOn w:val="a6"/>
    <w:next w:val="a6"/>
    <w:link w:val="80"/>
    <w:uiPriority w:val="9"/>
    <w:qFormat/>
    <w:rsid w:val="00DE2832"/>
    <w:pPr>
      <w:numPr>
        <w:ilvl w:val="7"/>
        <w:numId w:val="1"/>
      </w:numPr>
      <w:spacing w:before="240" w:after="60"/>
      <w:outlineLvl w:val="7"/>
    </w:pPr>
    <w:rPr>
      <w:i/>
      <w:iCs/>
    </w:rPr>
  </w:style>
  <w:style w:type="paragraph" w:styleId="9">
    <w:name w:val="heading 9"/>
    <w:basedOn w:val="a6"/>
    <w:next w:val="a6"/>
    <w:link w:val="90"/>
    <w:qFormat/>
    <w:rsid w:val="00DE2832"/>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jc w:val="both"/>
    </w:pPr>
    <w:rPr>
      <w:snapToGrid w:val="0"/>
    </w:rPr>
  </w:style>
  <w:style w:type="character" w:customStyle="1" w:styleId="ac">
    <w:name w:val="Список Знак"/>
    <w:link w:val="a4"/>
    <w:rsid w:val="00233396"/>
    <w:rPr>
      <w:snapToGrid w:val="0"/>
      <w:sz w:val="24"/>
      <w:szCs w:val="24"/>
    </w:rPr>
  </w:style>
  <w:style w:type="paragraph" w:styleId="31">
    <w:name w:val="toc 3"/>
    <w:basedOn w:val="a6"/>
    <w:next w:val="a6"/>
    <w:autoRedefine/>
    <w:uiPriority w:val="39"/>
    <w:qFormat/>
    <w:rsid w:val="00DE2832"/>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rsid w:val="00DE2832"/>
    <w:pPr>
      <w:keepNext/>
      <w:widowControl w:val="0"/>
      <w:spacing w:before="60" w:after="60"/>
      <w:jc w:val="center"/>
    </w:pPr>
    <w:rPr>
      <w:b/>
      <w:sz w:val="22"/>
      <w:szCs w:val="20"/>
    </w:rPr>
  </w:style>
  <w:style w:type="paragraph" w:customStyle="1" w:styleId="ae">
    <w:name w:val="Содержание"/>
    <w:basedOn w:val="a6"/>
    <w:rsid w:val="00DE2832"/>
    <w:pPr>
      <w:widowControl w:val="0"/>
      <w:spacing w:before="240" w:after="240"/>
      <w:jc w:val="center"/>
    </w:pPr>
    <w:rPr>
      <w:b/>
      <w:caps/>
      <w:szCs w:val="20"/>
    </w:rPr>
  </w:style>
  <w:style w:type="paragraph" w:styleId="af">
    <w:name w:val="Balloon Text"/>
    <w:aliases w:val=" Знак5,Знак5"/>
    <w:basedOn w:val="a6"/>
    <w:link w:val="af0"/>
    <w:uiPriority w:val="99"/>
    <w:rsid w:val="00DE2832"/>
    <w:pPr>
      <w:widowControl w:val="0"/>
      <w:suppressAutoHyphens/>
      <w:jc w:val="both"/>
    </w:pPr>
    <w:rPr>
      <w:rFonts w:ascii="Tahoma" w:hAnsi="Tahoma"/>
      <w:sz w:val="16"/>
      <w:szCs w:val="16"/>
    </w:rPr>
  </w:style>
  <w:style w:type="paragraph" w:styleId="15">
    <w:name w:val="toc 1"/>
    <w:aliases w:val="ОГЛАВЛЕНИЕ"/>
    <w:basedOn w:val="a6"/>
    <w:next w:val="a6"/>
    <w:link w:val="16"/>
    <w:uiPriority w:val="39"/>
    <w:qFormat/>
    <w:rsid w:val="00DE2832"/>
    <w:pPr>
      <w:spacing w:before="120" w:after="120"/>
    </w:pPr>
    <w:rPr>
      <w:b/>
      <w:bCs/>
      <w:caps/>
      <w:sz w:val="20"/>
      <w:szCs w:val="20"/>
    </w:rPr>
  </w:style>
  <w:style w:type="paragraph" w:styleId="23">
    <w:name w:val="toc 2"/>
    <w:basedOn w:val="a6"/>
    <w:next w:val="a6"/>
    <w:autoRedefine/>
    <w:uiPriority w:val="39"/>
    <w:qFormat/>
    <w:rsid w:val="00DE2832"/>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uiPriority w:val="35"/>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rPr>
  </w:style>
  <w:style w:type="character" w:customStyle="1" w:styleId="af5">
    <w:name w:val="Табличный_нумерованный Знак"/>
    <w:link w:val="a2"/>
    <w:rsid w:val="00F5339E"/>
    <w:rPr>
      <w:sz w:val="22"/>
      <w:szCs w:val="22"/>
    </w:rPr>
  </w:style>
  <w:style w:type="paragraph" w:styleId="41">
    <w:name w:val="toc 4"/>
    <w:basedOn w:val="a6"/>
    <w:next w:val="a6"/>
    <w:autoRedefine/>
    <w:uiPriority w:val="39"/>
    <w:rsid w:val="00DE2832"/>
    <w:pPr>
      <w:ind w:left="720"/>
    </w:pPr>
    <w:rPr>
      <w:sz w:val="18"/>
      <w:szCs w:val="18"/>
    </w:rPr>
  </w:style>
  <w:style w:type="paragraph" w:styleId="51">
    <w:name w:val="toc 5"/>
    <w:basedOn w:val="a6"/>
    <w:next w:val="a6"/>
    <w:autoRedefine/>
    <w:uiPriority w:val="39"/>
    <w:rsid w:val="00DE2832"/>
    <w:pPr>
      <w:ind w:left="960"/>
    </w:pPr>
    <w:rPr>
      <w:sz w:val="18"/>
      <w:szCs w:val="18"/>
    </w:rPr>
  </w:style>
  <w:style w:type="paragraph" w:styleId="61">
    <w:name w:val="toc 6"/>
    <w:basedOn w:val="a6"/>
    <w:next w:val="a6"/>
    <w:autoRedefine/>
    <w:uiPriority w:val="39"/>
    <w:rsid w:val="00DE2832"/>
    <w:pPr>
      <w:ind w:left="1200"/>
    </w:pPr>
    <w:rPr>
      <w:sz w:val="18"/>
      <w:szCs w:val="18"/>
    </w:rPr>
  </w:style>
  <w:style w:type="paragraph" w:styleId="71">
    <w:name w:val="toc 7"/>
    <w:basedOn w:val="a6"/>
    <w:next w:val="a6"/>
    <w:autoRedefine/>
    <w:uiPriority w:val="39"/>
    <w:rsid w:val="00DE2832"/>
    <w:pPr>
      <w:ind w:left="1440"/>
    </w:pPr>
    <w:rPr>
      <w:sz w:val="18"/>
      <w:szCs w:val="18"/>
    </w:rPr>
  </w:style>
  <w:style w:type="paragraph" w:styleId="81">
    <w:name w:val="toc 8"/>
    <w:basedOn w:val="a6"/>
    <w:next w:val="a6"/>
    <w:autoRedefine/>
    <w:uiPriority w:val="39"/>
    <w:rsid w:val="00DE2832"/>
    <w:pPr>
      <w:ind w:left="1680"/>
    </w:pPr>
    <w:rPr>
      <w:sz w:val="18"/>
      <w:szCs w:val="18"/>
    </w:rPr>
  </w:style>
  <w:style w:type="paragraph" w:styleId="91">
    <w:name w:val="toc 9"/>
    <w:basedOn w:val="a6"/>
    <w:next w:val="a6"/>
    <w:autoRedefine/>
    <w:uiPriority w:val="39"/>
    <w:rsid w:val="00DE2832"/>
    <w:pPr>
      <w:ind w:left="1920"/>
    </w:pPr>
    <w:rPr>
      <w:sz w:val="18"/>
      <w:szCs w:val="18"/>
    </w:rPr>
  </w:style>
  <w:style w:type="paragraph" w:styleId="af6">
    <w:name w:val="toa heading"/>
    <w:basedOn w:val="a6"/>
    <w:next w:val="a6"/>
    <w:semiHidden/>
    <w:rsid w:val="00DE2832"/>
    <w:pPr>
      <w:spacing w:before="40" w:after="20"/>
      <w:jc w:val="center"/>
    </w:pPr>
    <w:rPr>
      <w:b/>
      <w:sz w:val="22"/>
      <w:szCs w:val="20"/>
    </w:rPr>
  </w:style>
  <w:style w:type="paragraph" w:styleId="af7">
    <w:name w:val="annotation text"/>
    <w:basedOn w:val="a6"/>
    <w:link w:val="af8"/>
    <w:uiPriority w:val="99"/>
    <w:rsid w:val="00DE2832"/>
    <w:rPr>
      <w:sz w:val="20"/>
      <w:szCs w:val="20"/>
    </w:rPr>
  </w:style>
  <w:style w:type="paragraph" w:styleId="af9">
    <w:name w:val="annotation subject"/>
    <w:basedOn w:val="af7"/>
    <w:next w:val="af7"/>
    <w:link w:val="afa"/>
    <w:uiPriority w:val="99"/>
    <w:semiHidden/>
    <w:rsid w:val="00DE2832"/>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rsid w:val="00DE2832"/>
    <w:pPr>
      <w:widowControl w:val="0"/>
      <w:shd w:val="clear" w:color="auto" w:fill="000080"/>
      <w:suppressAutoHyphens/>
      <w:jc w:val="both"/>
    </w:pPr>
    <w:rPr>
      <w:rFonts w:ascii="Tahoma" w:hAnsi="Tahoma"/>
      <w:szCs w:val="20"/>
    </w:rPr>
  </w:style>
  <w:style w:type="character" w:styleId="afd">
    <w:name w:val="annotation reference"/>
    <w:uiPriority w:val="99"/>
    <w:rsid w:val="00DE2832"/>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rsid w:val="00DE2832"/>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
    <w:basedOn w:val="a6"/>
    <w:link w:val="afff3"/>
    <w:uiPriority w:val="99"/>
    <w:unhideWhenUsed/>
    <w:qFormat/>
    <w:rsid w:val="00C45328"/>
    <w:pPr>
      <w:tabs>
        <w:tab w:val="center" w:pos="4677"/>
        <w:tab w:val="right" w:pos="9355"/>
      </w:tabs>
      <w:ind w:firstLine="680"/>
      <w:jc w:val="both"/>
    </w:p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uiPriority w:val="35"/>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style>
  <w:style w:type="character" w:customStyle="1" w:styleId="Sc">
    <w:name w:val="S_Обычный Знак Знак Знак Знак Знак"/>
    <w:link w:val="Sb"/>
    <w:rsid w:val="00110C66"/>
    <w:rPr>
      <w:sz w:val="24"/>
      <w:szCs w:val="24"/>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rPr>
  </w:style>
  <w:style w:type="character" w:customStyle="1" w:styleId="bodytext">
    <w:name w:val="body text Знак"/>
    <w:link w:val="1f8"/>
    <w:rsid w:val="00110C66"/>
    <w:rPr>
      <w:rFonts w:ascii="Arial" w:hAnsi="Arial"/>
      <w:sz w:val="22"/>
      <w:szCs w:val="24"/>
      <w:lang w:val="en-US"/>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0"/>
    <w:rsid w:val="00110C66"/>
    <w:rPr>
      <w:sz w:val="24"/>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Цветная таблица 11"/>
    <w:basedOn w:val="a9"/>
    <w:next w:val="1e"/>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eastAsia="en-US"/>
    </w:rPr>
  </w:style>
  <w:style w:type="paragraph" w:customStyle="1" w:styleId="afffffffd">
    <w:name w:val="_абзац"/>
    <w:basedOn w:val="a6"/>
    <w:link w:val="afffffffe"/>
    <w:qFormat/>
    <w:rsid w:val="00F51128"/>
    <w:pPr>
      <w:spacing w:line="276" w:lineRule="auto"/>
      <w:ind w:firstLine="709"/>
      <w:jc w:val="both"/>
    </w:pPr>
  </w:style>
  <w:style w:type="character" w:customStyle="1" w:styleId="afffffffe">
    <w:name w:val="_абзац Знак"/>
    <w:link w:val="afffffffd"/>
    <w:rsid w:val="00F51128"/>
    <w:rPr>
      <w:sz w:val="24"/>
      <w:szCs w:val="24"/>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3">
    <w:name w:val="РИСУНОК"/>
    <w:basedOn w:val="a6"/>
    <w:qFormat/>
    <w:rsid w:val="00662A57"/>
    <w:pPr>
      <w:suppressAutoHyphens/>
      <w:jc w:val="center"/>
    </w:p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Статья / Раздел2174"/>
    <w:rsid w:val="003B7A1F"/>
    <w:pPr>
      <w:numPr>
        <w:numId w:val="33"/>
      </w:numPr>
    </w:pPr>
  </w:style>
  <w:style w:type="paragraph" w:customStyle="1" w:styleId="affffffff5">
    <w:name w:val="Примечание ко всей таблице"/>
    <w:basedOn w:val="a7"/>
    <w:qFormat/>
    <w:rsid w:val="00D66C14"/>
    <w:pPr>
      <w:spacing w:before="0" w:after="0"/>
    </w:pPr>
    <w:rPr>
      <w:rFonts w:eastAsia="Times New Roman"/>
      <w:sz w:val="20"/>
    </w:rPr>
  </w:style>
  <w:style w:type="paragraph" w:customStyle="1" w:styleId="msonormal0">
    <w:name w:val="msonormal"/>
    <w:basedOn w:val="a6"/>
    <w:rsid w:val="00C110DA"/>
    <w:pPr>
      <w:spacing w:before="100" w:beforeAutospacing="1" w:after="100" w:afterAutospacing="1"/>
    </w:pPr>
  </w:style>
  <w:style w:type="paragraph" w:customStyle="1" w:styleId="aligncenter">
    <w:name w:val="align_center"/>
    <w:basedOn w:val="a6"/>
    <w:rsid w:val="00555C30"/>
    <w:pPr>
      <w:spacing w:before="100" w:beforeAutospacing="1" w:after="100" w:afterAutospacing="1"/>
    </w:pPr>
  </w:style>
  <w:style w:type="table" w:customStyle="1" w:styleId="2fd">
    <w:name w:val="Сетка таблицы2"/>
    <w:basedOn w:val="a9"/>
    <w:next w:val="aff"/>
    <w:uiPriority w:val="59"/>
    <w:rsid w:val="00F11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uiPriority="35"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ind w:left="720"/>
      <w:outlineLvl w:val="2"/>
    </w:pPr>
    <w:rPr>
      <w:b/>
      <w:bCs/>
      <w:sz w:val="26"/>
      <w:szCs w:val="26"/>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rsid w:val="00DE2832"/>
    <w:pPr>
      <w:numPr>
        <w:ilvl w:val="4"/>
        <w:numId w:val="1"/>
      </w:numPr>
      <w:tabs>
        <w:tab w:val="left" w:pos="1701"/>
      </w:tabs>
      <w:spacing w:before="240" w:after="60"/>
      <w:outlineLvl w:val="4"/>
    </w:pPr>
    <w:rPr>
      <w:b/>
      <w:bCs/>
      <w:iCs/>
      <w:sz w:val="22"/>
      <w:szCs w:val="22"/>
    </w:rPr>
  </w:style>
  <w:style w:type="paragraph" w:styleId="6">
    <w:name w:val="heading 6"/>
    <w:basedOn w:val="a6"/>
    <w:next w:val="a6"/>
    <w:link w:val="60"/>
    <w:qFormat/>
    <w:rsid w:val="00DE2832"/>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rsid w:val="00DE2832"/>
    <w:pPr>
      <w:numPr>
        <w:ilvl w:val="6"/>
        <w:numId w:val="1"/>
      </w:numPr>
      <w:spacing w:before="240" w:after="60"/>
      <w:outlineLvl w:val="6"/>
    </w:pPr>
  </w:style>
  <w:style w:type="paragraph" w:styleId="8">
    <w:name w:val="heading 8"/>
    <w:basedOn w:val="a6"/>
    <w:next w:val="a6"/>
    <w:link w:val="80"/>
    <w:uiPriority w:val="9"/>
    <w:qFormat/>
    <w:rsid w:val="00DE2832"/>
    <w:pPr>
      <w:numPr>
        <w:ilvl w:val="7"/>
        <w:numId w:val="1"/>
      </w:numPr>
      <w:spacing w:before="240" w:after="60"/>
      <w:outlineLvl w:val="7"/>
    </w:pPr>
    <w:rPr>
      <w:i/>
      <w:iCs/>
    </w:rPr>
  </w:style>
  <w:style w:type="paragraph" w:styleId="9">
    <w:name w:val="heading 9"/>
    <w:basedOn w:val="a6"/>
    <w:next w:val="a6"/>
    <w:link w:val="90"/>
    <w:qFormat/>
    <w:rsid w:val="00DE2832"/>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jc w:val="both"/>
    </w:pPr>
    <w:rPr>
      <w:snapToGrid w:val="0"/>
    </w:rPr>
  </w:style>
  <w:style w:type="character" w:customStyle="1" w:styleId="ac">
    <w:name w:val="Список Знак"/>
    <w:link w:val="a4"/>
    <w:rsid w:val="00233396"/>
    <w:rPr>
      <w:snapToGrid w:val="0"/>
      <w:sz w:val="24"/>
      <w:szCs w:val="24"/>
    </w:rPr>
  </w:style>
  <w:style w:type="paragraph" w:styleId="31">
    <w:name w:val="toc 3"/>
    <w:basedOn w:val="a6"/>
    <w:next w:val="a6"/>
    <w:autoRedefine/>
    <w:uiPriority w:val="39"/>
    <w:qFormat/>
    <w:rsid w:val="00DE2832"/>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rsid w:val="00DE2832"/>
    <w:pPr>
      <w:keepNext/>
      <w:widowControl w:val="0"/>
      <w:spacing w:before="60" w:after="60"/>
      <w:jc w:val="center"/>
    </w:pPr>
    <w:rPr>
      <w:b/>
      <w:sz w:val="22"/>
      <w:szCs w:val="20"/>
    </w:rPr>
  </w:style>
  <w:style w:type="paragraph" w:customStyle="1" w:styleId="ae">
    <w:name w:val="Содержание"/>
    <w:basedOn w:val="a6"/>
    <w:rsid w:val="00DE2832"/>
    <w:pPr>
      <w:widowControl w:val="0"/>
      <w:spacing w:before="240" w:after="240"/>
      <w:jc w:val="center"/>
    </w:pPr>
    <w:rPr>
      <w:b/>
      <w:caps/>
      <w:szCs w:val="20"/>
    </w:rPr>
  </w:style>
  <w:style w:type="paragraph" w:styleId="af">
    <w:name w:val="Balloon Text"/>
    <w:aliases w:val=" Знак5,Знак5"/>
    <w:basedOn w:val="a6"/>
    <w:link w:val="af0"/>
    <w:uiPriority w:val="99"/>
    <w:rsid w:val="00DE2832"/>
    <w:pPr>
      <w:widowControl w:val="0"/>
      <w:suppressAutoHyphens/>
      <w:jc w:val="both"/>
    </w:pPr>
    <w:rPr>
      <w:rFonts w:ascii="Tahoma" w:hAnsi="Tahoma"/>
      <w:sz w:val="16"/>
      <w:szCs w:val="16"/>
    </w:rPr>
  </w:style>
  <w:style w:type="paragraph" w:styleId="15">
    <w:name w:val="toc 1"/>
    <w:aliases w:val="ОГЛАВЛЕНИЕ"/>
    <w:basedOn w:val="a6"/>
    <w:next w:val="a6"/>
    <w:link w:val="16"/>
    <w:uiPriority w:val="39"/>
    <w:qFormat/>
    <w:rsid w:val="00DE2832"/>
    <w:pPr>
      <w:spacing w:before="120" w:after="120"/>
    </w:pPr>
    <w:rPr>
      <w:b/>
      <w:bCs/>
      <w:caps/>
      <w:sz w:val="20"/>
      <w:szCs w:val="20"/>
    </w:rPr>
  </w:style>
  <w:style w:type="paragraph" w:styleId="23">
    <w:name w:val="toc 2"/>
    <w:basedOn w:val="a6"/>
    <w:next w:val="a6"/>
    <w:autoRedefine/>
    <w:uiPriority w:val="39"/>
    <w:qFormat/>
    <w:rsid w:val="00DE2832"/>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uiPriority w:val="35"/>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rPr>
  </w:style>
  <w:style w:type="character" w:customStyle="1" w:styleId="af5">
    <w:name w:val="Табличный_нумерованный Знак"/>
    <w:link w:val="a2"/>
    <w:rsid w:val="00F5339E"/>
    <w:rPr>
      <w:sz w:val="22"/>
      <w:szCs w:val="22"/>
    </w:rPr>
  </w:style>
  <w:style w:type="paragraph" w:styleId="41">
    <w:name w:val="toc 4"/>
    <w:basedOn w:val="a6"/>
    <w:next w:val="a6"/>
    <w:autoRedefine/>
    <w:uiPriority w:val="39"/>
    <w:rsid w:val="00DE2832"/>
    <w:pPr>
      <w:ind w:left="720"/>
    </w:pPr>
    <w:rPr>
      <w:sz w:val="18"/>
      <w:szCs w:val="18"/>
    </w:rPr>
  </w:style>
  <w:style w:type="paragraph" w:styleId="51">
    <w:name w:val="toc 5"/>
    <w:basedOn w:val="a6"/>
    <w:next w:val="a6"/>
    <w:autoRedefine/>
    <w:uiPriority w:val="39"/>
    <w:rsid w:val="00DE2832"/>
    <w:pPr>
      <w:ind w:left="960"/>
    </w:pPr>
    <w:rPr>
      <w:sz w:val="18"/>
      <w:szCs w:val="18"/>
    </w:rPr>
  </w:style>
  <w:style w:type="paragraph" w:styleId="61">
    <w:name w:val="toc 6"/>
    <w:basedOn w:val="a6"/>
    <w:next w:val="a6"/>
    <w:autoRedefine/>
    <w:uiPriority w:val="39"/>
    <w:rsid w:val="00DE2832"/>
    <w:pPr>
      <w:ind w:left="1200"/>
    </w:pPr>
    <w:rPr>
      <w:sz w:val="18"/>
      <w:szCs w:val="18"/>
    </w:rPr>
  </w:style>
  <w:style w:type="paragraph" w:styleId="71">
    <w:name w:val="toc 7"/>
    <w:basedOn w:val="a6"/>
    <w:next w:val="a6"/>
    <w:autoRedefine/>
    <w:uiPriority w:val="39"/>
    <w:rsid w:val="00DE2832"/>
    <w:pPr>
      <w:ind w:left="1440"/>
    </w:pPr>
    <w:rPr>
      <w:sz w:val="18"/>
      <w:szCs w:val="18"/>
    </w:rPr>
  </w:style>
  <w:style w:type="paragraph" w:styleId="81">
    <w:name w:val="toc 8"/>
    <w:basedOn w:val="a6"/>
    <w:next w:val="a6"/>
    <w:autoRedefine/>
    <w:uiPriority w:val="39"/>
    <w:rsid w:val="00DE2832"/>
    <w:pPr>
      <w:ind w:left="1680"/>
    </w:pPr>
    <w:rPr>
      <w:sz w:val="18"/>
      <w:szCs w:val="18"/>
    </w:rPr>
  </w:style>
  <w:style w:type="paragraph" w:styleId="91">
    <w:name w:val="toc 9"/>
    <w:basedOn w:val="a6"/>
    <w:next w:val="a6"/>
    <w:autoRedefine/>
    <w:uiPriority w:val="39"/>
    <w:rsid w:val="00DE2832"/>
    <w:pPr>
      <w:ind w:left="1920"/>
    </w:pPr>
    <w:rPr>
      <w:sz w:val="18"/>
      <w:szCs w:val="18"/>
    </w:rPr>
  </w:style>
  <w:style w:type="paragraph" w:styleId="af6">
    <w:name w:val="toa heading"/>
    <w:basedOn w:val="a6"/>
    <w:next w:val="a6"/>
    <w:semiHidden/>
    <w:rsid w:val="00DE2832"/>
    <w:pPr>
      <w:spacing w:before="40" w:after="20"/>
      <w:jc w:val="center"/>
    </w:pPr>
    <w:rPr>
      <w:b/>
      <w:sz w:val="22"/>
      <w:szCs w:val="20"/>
    </w:rPr>
  </w:style>
  <w:style w:type="paragraph" w:styleId="af7">
    <w:name w:val="annotation text"/>
    <w:basedOn w:val="a6"/>
    <w:link w:val="af8"/>
    <w:uiPriority w:val="99"/>
    <w:rsid w:val="00DE2832"/>
    <w:rPr>
      <w:sz w:val="20"/>
      <w:szCs w:val="20"/>
    </w:rPr>
  </w:style>
  <w:style w:type="paragraph" w:styleId="af9">
    <w:name w:val="annotation subject"/>
    <w:basedOn w:val="af7"/>
    <w:next w:val="af7"/>
    <w:link w:val="afa"/>
    <w:uiPriority w:val="99"/>
    <w:semiHidden/>
    <w:rsid w:val="00DE2832"/>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rsid w:val="00DE2832"/>
    <w:pPr>
      <w:widowControl w:val="0"/>
      <w:shd w:val="clear" w:color="auto" w:fill="000080"/>
      <w:suppressAutoHyphens/>
      <w:jc w:val="both"/>
    </w:pPr>
    <w:rPr>
      <w:rFonts w:ascii="Tahoma" w:hAnsi="Tahoma"/>
      <w:szCs w:val="20"/>
    </w:rPr>
  </w:style>
  <w:style w:type="character" w:styleId="afd">
    <w:name w:val="annotation reference"/>
    <w:uiPriority w:val="99"/>
    <w:rsid w:val="00DE2832"/>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rsid w:val="00DE2832"/>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
    <w:basedOn w:val="a6"/>
    <w:link w:val="afff3"/>
    <w:uiPriority w:val="99"/>
    <w:unhideWhenUsed/>
    <w:qFormat/>
    <w:rsid w:val="00C45328"/>
    <w:pPr>
      <w:tabs>
        <w:tab w:val="center" w:pos="4677"/>
        <w:tab w:val="right" w:pos="9355"/>
      </w:tabs>
      <w:ind w:firstLine="680"/>
      <w:jc w:val="both"/>
    </w:p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uiPriority w:val="35"/>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style>
  <w:style w:type="character" w:customStyle="1" w:styleId="Sc">
    <w:name w:val="S_Обычный Знак Знак Знак Знак Знак"/>
    <w:link w:val="Sb"/>
    <w:rsid w:val="00110C66"/>
    <w:rPr>
      <w:sz w:val="24"/>
      <w:szCs w:val="24"/>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rPr>
  </w:style>
  <w:style w:type="character" w:customStyle="1" w:styleId="bodytext">
    <w:name w:val="body text Знак"/>
    <w:link w:val="1f8"/>
    <w:rsid w:val="00110C66"/>
    <w:rPr>
      <w:rFonts w:ascii="Arial" w:hAnsi="Arial"/>
      <w:sz w:val="22"/>
      <w:szCs w:val="24"/>
      <w:lang w:val="en-US"/>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0"/>
    <w:rsid w:val="00110C66"/>
    <w:rPr>
      <w:sz w:val="24"/>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Цветная таблица 11"/>
    <w:basedOn w:val="a9"/>
    <w:next w:val="1e"/>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eastAsia="en-US"/>
    </w:rPr>
  </w:style>
  <w:style w:type="paragraph" w:customStyle="1" w:styleId="afffffffd">
    <w:name w:val="_абзац"/>
    <w:basedOn w:val="a6"/>
    <w:link w:val="afffffffe"/>
    <w:qFormat/>
    <w:rsid w:val="00F51128"/>
    <w:pPr>
      <w:spacing w:line="276" w:lineRule="auto"/>
      <w:ind w:firstLine="709"/>
      <w:jc w:val="both"/>
    </w:pPr>
  </w:style>
  <w:style w:type="character" w:customStyle="1" w:styleId="afffffffe">
    <w:name w:val="_абзац Знак"/>
    <w:link w:val="afffffffd"/>
    <w:rsid w:val="00F51128"/>
    <w:rPr>
      <w:sz w:val="24"/>
      <w:szCs w:val="24"/>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3">
    <w:name w:val="РИСУНОК"/>
    <w:basedOn w:val="a6"/>
    <w:qFormat/>
    <w:rsid w:val="00662A57"/>
    <w:pPr>
      <w:suppressAutoHyphens/>
      <w:jc w:val="center"/>
    </w:p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Статья / Раздел2174"/>
    <w:rsid w:val="003B7A1F"/>
    <w:pPr>
      <w:numPr>
        <w:numId w:val="33"/>
      </w:numPr>
    </w:pPr>
  </w:style>
  <w:style w:type="paragraph" w:customStyle="1" w:styleId="affffffff5">
    <w:name w:val="Примечание ко всей таблице"/>
    <w:basedOn w:val="a7"/>
    <w:qFormat/>
    <w:rsid w:val="00D66C14"/>
    <w:pPr>
      <w:spacing w:before="0" w:after="0"/>
    </w:pPr>
    <w:rPr>
      <w:rFonts w:eastAsia="Times New Roman"/>
      <w:sz w:val="20"/>
    </w:rPr>
  </w:style>
  <w:style w:type="paragraph" w:customStyle="1" w:styleId="msonormal0">
    <w:name w:val="msonormal"/>
    <w:basedOn w:val="a6"/>
    <w:rsid w:val="00C110DA"/>
    <w:pPr>
      <w:spacing w:before="100" w:beforeAutospacing="1" w:after="100" w:afterAutospacing="1"/>
    </w:pPr>
  </w:style>
  <w:style w:type="paragraph" w:customStyle="1" w:styleId="aligncenter">
    <w:name w:val="align_center"/>
    <w:basedOn w:val="a6"/>
    <w:rsid w:val="00555C30"/>
    <w:pPr>
      <w:spacing w:before="100" w:beforeAutospacing="1" w:after="100" w:afterAutospacing="1"/>
    </w:pPr>
  </w:style>
  <w:style w:type="table" w:customStyle="1" w:styleId="2fd">
    <w:name w:val="Сетка таблицы2"/>
    <w:basedOn w:val="a9"/>
    <w:next w:val="aff"/>
    <w:uiPriority w:val="59"/>
    <w:rsid w:val="00F11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55996913">
      <w:bodyDiv w:val="1"/>
      <w:marLeft w:val="0"/>
      <w:marRight w:val="0"/>
      <w:marTop w:val="0"/>
      <w:marBottom w:val="0"/>
      <w:divBdr>
        <w:top w:val="none" w:sz="0" w:space="0" w:color="auto"/>
        <w:left w:val="none" w:sz="0" w:space="0" w:color="auto"/>
        <w:bottom w:val="none" w:sz="0" w:space="0" w:color="auto"/>
        <w:right w:val="none" w:sz="0" w:space="0" w:color="auto"/>
      </w:divBdr>
    </w:div>
    <w:div w:id="162284607">
      <w:bodyDiv w:val="1"/>
      <w:marLeft w:val="0"/>
      <w:marRight w:val="0"/>
      <w:marTop w:val="0"/>
      <w:marBottom w:val="0"/>
      <w:divBdr>
        <w:top w:val="none" w:sz="0" w:space="0" w:color="auto"/>
        <w:left w:val="none" w:sz="0" w:space="0" w:color="auto"/>
        <w:bottom w:val="none" w:sz="0" w:space="0" w:color="auto"/>
        <w:right w:val="none" w:sz="0" w:space="0" w:color="auto"/>
      </w:divBdr>
      <w:divsChild>
        <w:div w:id="731007552">
          <w:marLeft w:val="0"/>
          <w:marRight w:val="0"/>
          <w:marTop w:val="0"/>
          <w:marBottom w:val="0"/>
          <w:divBdr>
            <w:top w:val="none" w:sz="0" w:space="0" w:color="auto"/>
            <w:left w:val="none" w:sz="0" w:space="0" w:color="auto"/>
            <w:bottom w:val="none" w:sz="0" w:space="0" w:color="auto"/>
            <w:right w:val="none" w:sz="0" w:space="0" w:color="auto"/>
          </w:divBdr>
        </w:div>
      </w:divsChild>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18325543">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63267879">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7899080">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85215420">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30509567">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1542144">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65777220">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58975304">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0977930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79623310">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690718342">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15482958">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4.wmf"/><Relationship Id="rId3" Type="http://schemas.openxmlformats.org/officeDocument/2006/relationships/customXml" Target="../customXml/item2.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s://login.consultant.ru/link/?req=doc&amp;base=LAW&amp;n=56027" TargetMode="External"/><Relationship Id="rId20" Type="http://schemas.openxmlformats.org/officeDocument/2006/relationships/image" Target="media/image30.png"/><Relationship Id="rId70"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yperlink" Target="https://login.consultant.ru/link/?req=doc&amp;base=RLAW123&amp;n=164431" TargetMode="External"/><Relationship Id="rId23" Type="http://schemas.openxmlformats.org/officeDocument/2006/relationships/hyperlink" Target="consultantplus://offline/ref=87B7AE6526B574D90495702A58E8388F780E4590F7772EED153F746BE0BA6E8F668D1DA9C27CC42F0A77D95D0FCDCB6779C7BDB755ADE439F5I6K" TargetMode="External"/><Relationship Id="rId28"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consultantplus://offline/ref=87B7AE6526B574D90495702A58E8388F780E4693F5792EED153F746BE0BA6E8F668D1DA9C27CC42F0A77D95D0FCDCB6779C7BDB755ADE439F5I6K"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3A50C-CC09-416E-BE51-17FDADBB37A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4.xml><?xml version="1.0" encoding="utf-8"?>
<ds:datastoreItem xmlns:ds="http://schemas.openxmlformats.org/officeDocument/2006/customXml" ds:itemID="{5D4A30C3-7BB4-4CB3-9F73-CC49DE9E5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61</Pages>
  <Words>20612</Words>
  <Characters>145505</Characters>
  <Application>Microsoft Office Word</Application>
  <DocSecurity>0</DocSecurity>
  <Lines>1212</Lines>
  <Paragraphs>331</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165786</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sovet1</cp:lastModifiedBy>
  <cp:revision>8</cp:revision>
  <cp:lastPrinted>2024-09-26T03:35:00Z</cp:lastPrinted>
  <dcterms:created xsi:type="dcterms:W3CDTF">2024-09-25T07:39:00Z</dcterms:created>
  <dcterms:modified xsi:type="dcterms:W3CDTF">2024-09-26T03:35:00Z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