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D5" w:rsidRPr="003D2582" w:rsidRDefault="008563D5" w:rsidP="008563D5">
      <w:pPr>
        <w:pStyle w:val="a8"/>
        <w:ind w:left="0"/>
        <w:rPr>
          <w:szCs w:val="28"/>
        </w:rPr>
      </w:pPr>
      <w:r>
        <w:rPr>
          <w:b w:val="0"/>
          <w:noProof/>
          <w:szCs w:val="28"/>
          <w:u w:val="none"/>
          <w:lang w:val="ru-RU"/>
        </w:rPr>
        <w:drawing>
          <wp:inline distT="0" distB="0" distL="0" distR="0">
            <wp:extent cx="662940" cy="836930"/>
            <wp:effectExtent l="0" t="0" r="3810" b="1270"/>
            <wp:docPr id="3" name="Рисунок 3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3D5" w:rsidRPr="003D2582" w:rsidRDefault="008563D5" w:rsidP="008563D5">
      <w:pPr>
        <w:pStyle w:val="a8"/>
        <w:rPr>
          <w:szCs w:val="28"/>
        </w:rPr>
      </w:pPr>
    </w:p>
    <w:p w:rsidR="008563D5" w:rsidRPr="003D2582" w:rsidRDefault="008563D5" w:rsidP="008563D5">
      <w:pPr>
        <w:pStyle w:val="a8"/>
        <w:ind w:left="0"/>
        <w:rPr>
          <w:szCs w:val="28"/>
        </w:rPr>
      </w:pPr>
      <w:r w:rsidRPr="003D2582">
        <w:rPr>
          <w:szCs w:val="28"/>
        </w:rPr>
        <w:t>ТАЙМЫРСКИЙ ДОЛГАНО-НЕНЕЦКИЙ МУНИЦИПАЛЬНЫЙ РАЙОН</w:t>
      </w:r>
    </w:p>
    <w:p w:rsidR="008563D5" w:rsidRPr="003D2582" w:rsidRDefault="008563D5" w:rsidP="008563D5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</w:p>
    <w:p w:rsidR="008563D5" w:rsidRPr="003D2582" w:rsidRDefault="008563D5" w:rsidP="008563D5">
      <w:pPr>
        <w:pStyle w:val="21"/>
        <w:spacing w:after="0" w:line="240" w:lineRule="auto"/>
        <w:ind w:left="0" w:right="-5"/>
        <w:jc w:val="center"/>
        <w:rPr>
          <w:rFonts w:ascii="Times New Roman" w:hAnsi="Times New Roman"/>
          <w:b/>
          <w:sz w:val="28"/>
          <w:szCs w:val="28"/>
        </w:rPr>
      </w:pPr>
      <w:r w:rsidRPr="003D2582">
        <w:rPr>
          <w:rFonts w:ascii="Times New Roman" w:hAnsi="Times New Roman"/>
          <w:b/>
          <w:caps/>
          <w:sz w:val="28"/>
          <w:szCs w:val="28"/>
        </w:rPr>
        <w:t>ТАЙМЫРСКИЙ ДОЛГАНО-НЕНЕЦКИЙ РАЙОННЫЙ СОВЕТ ДЕПУТАТОВ</w:t>
      </w:r>
    </w:p>
    <w:p w:rsidR="008563D5" w:rsidRPr="003D2582" w:rsidRDefault="008563D5" w:rsidP="008563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563D5" w:rsidRPr="003D2582" w:rsidRDefault="008563D5" w:rsidP="008563D5">
      <w:pPr>
        <w:pStyle w:val="3"/>
        <w:spacing w:before="0"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3D2582">
        <w:rPr>
          <w:rFonts w:ascii="Times New Roman" w:hAnsi="Times New Roman"/>
          <w:sz w:val="28"/>
          <w:szCs w:val="28"/>
        </w:rPr>
        <w:t>Р Е Ш Е Н И Е</w:t>
      </w:r>
    </w:p>
    <w:p w:rsidR="008563D5" w:rsidRPr="003D2582" w:rsidRDefault="008563D5" w:rsidP="008563D5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563D5" w:rsidRPr="003D2582" w:rsidRDefault="008563D5" w:rsidP="008563D5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30.06</w:t>
      </w:r>
      <w:r w:rsidRPr="003D2582">
        <w:rPr>
          <w:rFonts w:ascii="Times New Roman" w:hAnsi="Times New Roman"/>
          <w:b/>
          <w:sz w:val="28"/>
          <w:szCs w:val="28"/>
        </w:rPr>
        <w:t>.2022                                                                                                            № 13 – 19</w:t>
      </w:r>
      <w:r w:rsidR="005F5331">
        <w:rPr>
          <w:rFonts w:ascii="Times New Roman" w:hAnsi="Times New Roman"/>
          <w:b/>
          <w:sz w:val="28"/>
          <w:szCs w:val="28"/>
        </w:rPr>
        <w:t>8</w:t>
      </w:r>
      <w:r w:rsidRPr="003D2582">
        <w:rPr>
          <w:rFonts w:ascii="Times New Roman" w:hAnsi="Times New Roman"/>
          <w:b/>
          <w:sz w:val="28"/>
          <w:szCs w:val="28"/>
        </w:rPr>
        <w:t xml:space="preserve"> </w:t>
      </w:r>
    </w:p>
    <w:p w:rsidR="008563D5" w:rsidRPr="003D2582" w:rsidRDefault="008563D5" w:rsidP="008563D5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563D5" w:rsidRPr="003D2582" w:rsidRDefault="008563D5" w:rsidP="008563D5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3D2582">
        <w:rPr>
          <w:rFonts w:ascii="Times New Roman" w:hAnsi="Times New Roman"/>
          <w:b/>
          <w:sz w:val="28"/>
          <w:szCs w:val="28"/>
        </w:rPr>
        <w:t>г. Дудинка</w:t>
      </w:r>
    </w:p>
    <w:p w:rsidR="008563D5" w:rsidRPr="003D2582" w:rsidRDefault="008563D5" w:rsidP="008563D5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5F5331" w:rsidRDefault="005F5331" w:rsidP="005F5331">
      <w:pPr>
        <w:pStyle w:val="ConsPlusTitle"/>
        <w:jc w:val="center"/>
      </w:pPr>
      <w:r w:rsidRPr="00C4275E">
        <w:t>О внесении изменений в Решение Таймырского Долгано-Ненецкого районного Совета депутатов «Об утверждении Регламента Таймырского Долгано-Ненецкого районного Совета депутатов»</w:t>
      </w:r>
    </w:p>
    <w:p w:rsidR="005F5331" w:rsidRPr="00C4275E" w:rsidRDefault="005F5331" w:rsidP="005F5331">
      <w:pPr>
        <w:pStyle w:val="ConsPlusTitle"/>
        <w:jc w:val="center"/>
      </w:pPr>
    </w:p>
    <w:p w:rsidR="005F5331" w:rsidRPr="00C4275E" w:rsidRDefault="005F5331" w:rsidP="005F5331">
      <w:pPr>
        <w:pStyle w:val="ConsPlusNormal"/>
        <w:jc w:val="center"/>
        <w:rPr>
          <w:b/>
        </w:rPr>
      </w:pPr>
    </w:p>
    <w:p w:rsidR="005F5331" w:rsidRPr="00C4275E" w:rsidRDefault="005F5331" w:rsidP="005F5331">
      <w:pPr>
        <w:pStyle w:val="ConsPlusNormal"/>
        <w:ind w:firstLine="709"/>
        <w:jc w:val="both"/>
        <w:rPr>
          <w:b/>
        </w:rPr>
      </w:pPr>
      <w:r w:rsidRPr="00C4275E">
        <w:t xml:space="preserve">Таймырский Долгано-Ненецкий районный Совет депутатов </w:t>
      </w:r>
      <w:r w:rsidRPr="005F5331">
        <w:rPr>
          <w:b/>
        </w:rPr>
        <w:t>решил</w:t>
      </w:r>
      <w:r w:rsidRPr="00C4275E">
        <w:t>:</w:t>
      </w:r>
    </w:p>
    <w:p w:rsidR="005F5331" w:rsidRPr="00C4275E" w:rsidRDefault="005F5331" w:rsidP="005F5331">
      <w:pPr>
        <w:pStyle w:val="ConsPlusNormal"/>
        <w:ind w:firstLine="709"/>
        <w:jc w:val="both"/>
        <w:rPr>
          <w:b/>
        </w:rPr>
      </w:pPr>
    </w:p>
    <w:p w:rsidR="005F5331" w:rsidRDefault="005F5331" w:rsidP="005F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63">
        <w:rPr>
          <w:rFonts w:ascii="Times New Roman" w:hAnsi="Times New Roman" w:cs="Times New Roman"/>
          <w:sz w:val="28"/>
          <w:szCs w:val="28"/>
        </w:rPr>
        <w:t xml:space="preserve">1. Внести в Регламент Таймырского Долгано-Ненецкого районного Совета депутатов, утвержденный Решением Таймырского Долгано-Ненецкого районного Совета депутатов от 15 декабря 2021 года № 12-177 «Об утверждении Регламента Таймырского Долгано-Ненецкого районного Совета депутатов»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F1163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редакции 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2F1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2F1163">
        <w:rPr>
          <w:rFonts w:ascii="Times New Roman" w:eastAsiaTheme="minorHAnsi" w:hAnsi="Times New Roman" w:cs="Times New Roman"/>
          <w:sz w:val="28"/>
          <w:szCs w:val="28"/>
          <w:lang w:eastAsia="en-US"/>
        </w:rPr>
        <w:t>аймырского Долгано-Ненецкого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районного Совета депутатов от 17 февраля 2022 года № 13-184) </w:t>
      </w:r>
      <w:r w:rsidRPr="002F1163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F1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5F5331" w:rsidRPr="002F1163" w:rsidRDefault="005F5331" w:rsidP="005F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1163">
        <w:rPr>
          <w:rFonts w:ascii="Times New Roman" w:hAnsi="Times New Roman" w:cs="Times New Roman"/>
          <w:sz w:val="28"/>
          <w:szCs w:val="28"/>
        </w:rPr>
        <w:t>абзац второй п</w:t>
      </w:r>
      <w:r>
        <w:rPr>
          <w:rFonts w:ascii="Times New Roman" w:hAnsi="Times New Roman" w:cs="Times New Roman"/>
          <w:sz w:val="28"/>
          <w:szCs w:val="28"/>
        </w:rPr>
        <w:t>одпункта</w:t>
      </w:r>
      <w:r w:rsidRPr="002F1163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2F1163">
        <w:rPr>
          <w:rFonts w:ascii="Times New Roman" w:hAnsi="Times New Roman" w:cs="Times New Roman"/>
          <w:sz w:val="28"/>
          <w:szCs w:val="28"/>
        </w:rPr>
        <w:t xml:space="preserve"> 2.3 статьи 2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Pr="002F1163">
        <w:rPr>
          <w:rFonts w:ascii="Times New Roman" w:hAnsi="Times New Roman" w:cs="Times New Roman"/>
          <w:sz w:val="28"/>
          <w:szCs w:val="28"/>
        </w:rPr>
        <w:t>редакции:</w:t>
      </w:r>
    </w:p>
    <w:p w:rsidR="005F5331" w:rsidRDefault="005F5331" w:rsidP="005F5331">
      <w:pPr>
        <w:pStyle w:val="ConsPlusNormal"/>
        <w:ind w:firstLine="709"/>
        <w:jc w:val="both"/>
      </w:pPr>
      <w:r w:rsidRPr="002F1163">
        <w:t>«Полномочия Совета депутатов</w:t>
      </w:r>
      <w:r w:rsidRPr="00C4275E">
        <w:t xml:space="preserve"> могут быть прекращены досрочно </w:t>
      </w:r>
      <w:r>
        <w:t xml:space="preserve">также </w:t>
      </w:r>
      <w:r w:rsidRPr="00C4275E">
        <w:t xml:space="preserve">в </w:t>
      </w:r>
      <w:proofErr w:type="gramStart"/>
      <w:r w:rsidRPr="00C4275E">
        <w:t>порядке</w:t>
      </w:r>
      <w:proofErr w:type="gramEnd"/>
      <w:r w:rsidRPr="00C4275E">
        <w:t xml:space="preserve"> и по основаниям, которые предусмотрены статьей 73 Федерального закона от 06.10.2003 № 131-ФЗ «Об общих принципах организации местного самоуправления в Российской Федерации</w:t>
      </w:r>
      <w:r>
        <w:t>.</w:t>
      </w:r>
      <w:r>
        <w:t>»</w:t>
      </w:r>
      <w:r>
        <w:t>;</w:t>
      </w:r>
      <w:bookmarkStart w:id="0" w:name="_GoBack"/>
      <w:bookmarkEnd w:id="0"/>
    </w:p>
    <w:p w:rsidR="005F5331" w:rsidRPr="00F40158" w:rsidRDefault="005F5331" w:rsidP="005F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158">
        <w:rPr>
          <w:rFonts w:ascii="Times New Roman" w:hAnsi="Times New Roman" w:cs="Times New Roman"/>
          <w:sz w:val="28"/>
          <w:szCs w:val="28"/>
        </w:rPr>
        <w:t xml:space="preserve">2) в </w:t>
      </w:r>
      <w:proofErr w:type="gramStart"/>
      <w:r w:rsidRPr="00F40158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Pr="00F40158">
        <w:rPr>
          <w:rFonts w:ascii="Times New Roman" w:hAnsi="Times New Roman" w:cs="Times New Roman"/>
          <w:sz w:val="28"/>
          <w:szCs w:val="28"/>
        </w:rPr>
        <w:t xml:space="preserve"> 1 пункта 48.1 статьи 48 после слов «и иных </w:t>
      </w:r>
      <w:r w:rsidRPr="00F401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подведомственных ему органов» дополнить словами «местного самоуправления». </w:t>
      </w:r>
    </w:p>
    <w:p w:rsidR="005F5331" w:rsidRDefault="005F5331" w:rsidP="005F5331">
      <w:pPr>
        <w:pStyle w:val="ConsPlusNormal"/>
        <w:ind w:firstLine="709"/>
        <w:jc w:val="both"/>
      </w:pPr>
    </w:p>
    <w:p w:rsidR="005F5331" w:rsidRPr="00730474" w:rsidRDefault="005F5331" w:rsidP="005F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E">
        <w:rPr>
          <w:rFonts w:ascii="Times New Roman" w:hAnsi="Times New Roman" w:cs="Times New Roman"/>
          <w:sz w:val="28"/>
          <w:szCs w:val="28"/>
        </w:rPr>
        <w:t xml:space="preserve">2. </w:t>
      </w:r>
      <w:r w:rsidRPr="00730474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следующий за днем его официального опубликования.</w:t>
      </w:r>
    </w:p>
    <w:p w:rsidR="0092199B" w:rsidRPr="009E4A2F" w:rsidRDefault="0092199B" w:rsidP="009E4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99B" w:rsidRDefault="0092199B" w:rsidP="009E4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09"/>
        <w:gridCol w:w="4644"/>
      </w:tblGrid>
      <w:tr w:rsidR="008563D5" w:rsidRPr="003D2582" w:rsidTr="004F46EC">
        <w:tc>
          <w:tcPr>
            <w:tcW w:w="4928" w:type="dxa"/>
            <w:shd w:val="clear" w:color="auto" w:fill="auto"/>
          </w:tcPr>
          <w:p w:rsidR="008563D5" w:rsidRPr="003D2582" w:rsidRDefault="008563D5" w:rsidP="004F46EC">
            <w:pPr>
              <w:pStyle w:val="ConsPlusNormal"/>
              <w:jc w:val="both"/>
              <w:rPr>
                <w:rFonts w:eastAsia="Calibri"/>
                <w:b/>
              </w:rPr>
            </w:pPr>
            <w:r w:rsidRPr="003D2582">
              <w:rPr>
                <w:rFonts w:eastAsia="Calibri"/>
                <w:b/>
              </w:rPr>
              <w:t xml:space="preserve">Председатель </w:t>
            </w:r>
            <w:proofErr w:type="gramStart"/>
            <w:r w:rsidRPr="003D2582">
              <w:rPr>
                <w:rFonts w:eastAsia="Calibri"/>
                <w:b/>
              </w:rPr>
              <w:t>Таймырского</w:t>
            </w:r>
            <w:proofErr w:type="gramEnd"/>
            <w:r w:rsidRPr="003D2582">
              <w:rPr>
                <w:rFonts w:eastAsia="Calibri"/>
                <w:b/>
              </w:rPr>
              <w:t xml:space="preserve"> </w:t>
            </w:r>
          </w:p>
          <w:p w:rsidR="008563D5" w:rsidRPr="003D2582" w:rsidRDefault="008563D5" w:rsidP="004F46EC">
            <w:pPr>
              <w:pStyle w:val="ConsPlusNormal"/>
              <w:rPr>
                <w:rFonts w:eastAsia="Calibri"/>
                <w:b/>
              </w:rPr>
            </w:pPr>
            <w:r w:rsidRPr="003D2582">
              <w:rPr>
                <w:rFonts w:eastAsia="Calibri"/>
                <w:b/>
              </w:rPr>
              <w:t xml:space="preserve">Долгано-Ненецкого районного Совета депутатов </w:t>
            </w:r>
          </w:p>
          <w:p w:rsidR="008563D5" w:rsidRPr="003D2582" w:rsidRDefault="008563D5" w:rsidP="004F46EC">
            <w:pPr>
              <w:pStyle w:val="ConsPlusNormal"/>
              <w:jc w:val="both"/>
              <w:rPr>
                <w:rFonts w:eastAsia="Calibri"/>
                <w:b/>
              </w:rPr>
            </w:pPr>
          </w:p>
          <w:p w:rsidR="008563D5" w:rsidRPr="003D2582" w:rsidRDefault="008563D5" w:rsidP="004F46EC">
            <w:pPr>
              <w:pStyle w:val="ConsPlusNormal"/>
              <w:rPr>
                <w:rFonts w:eastAsia="Calibri"/>
              </w:rPr>
            </w:pPr>
            <w:r w:rsidRPr="003D2582">
              <w:rPr>
                <w:rFonts w:eastAsia="Calibri"/>
                <w:b/>
              </w:rPr>
              <w:t>____________________В.Н. Шишов</w:t>
            </w:r>
          </w:p>
        </w:tc>
        <w:tc>
          <w:tcPr>
            <w:tcW w:w="709" w:type="dxa"/>
            <w:shd w:val="clear" w:color="auto" w:fill="auto"/>
          </w:tcPr>
          <w:p w:rsidR="008563D5" w:rsidRPr="003D2582" w:rsidRDefault="008563D5" w:rsidP="004F46EC">
            <w:pPr>
              <w:pStyle w:val="ConsPlusNormal"/>
              <w:rPr>
                <w:rFonts w:eastAsia="Calibri"/>
              </w:rPr>
            </w:pPr>
          </w:p>
        </w:tc>
        <w:tc>
          <w:tcPr>
            <w:tcW w:w="4644" w:type="dxa"/>
            <w:shd w:val="clear" w:color="auto" w:fill="auto"/>
          </w:tcPr>
          <w:p w:rsidR="008563D5" w:rsidRPr="003D2582" w:rsidRDefault="008563D5" w:rsidP="004F46EC">
            <w:pPr>
              <w:pStyle w:val="ConsPlusNormal"/>
              <w:rPr>
                <w:rFonts w:eastAsia="Calibri"/>
                <w:b/>
              </w:rPr>
            </w:pPr>
            <w:r w:rsidRPr="003D2582">
              <w:rPr>
                <w:rFonts w:eastAsia="Calibri"/>
                <w:b/>
              </w:rPr>
              <w:t xml:space="preserve">Глава </w:t>
            </w:r>
            <w:proofErr w:type="gramStart"/>
            <w:r w:rsidRPr="003D2582">
              <w:rPr>
                <w:rFonts w:eastAsia="Calibri"/>
                <w:b/>
              </w:rPr>
              <w:t>Таймырского</w:t>
            </w:r>
            <w:proofErr w:type="gramEnd"/>
            <w:r w:rsidRPr="003D2582">
              <w:rPr>
                <w:rFonts w:eastAsia="Calibri"/>
                <w:b/>
              </w:rPr>
              <w:t xml:space="preserve"> </w:t>
            </w:r>
          </w:p>
          <w:p w:rsidR="008563D5" w:rsidRPr="003D2582" w:rsidRDefault="008563D5" w:rsidP="004F46EC">
            <w:pPr>
              <w:pStyle w:val="ConsPlusNormal"/>
              <w:rPr>
                <w:rFonts w:eastAsia="Calibri"/>
                <w:b/>
              </w:rPr>
            </w:pPr>
            <w:r w:rsidRPr="003D2582">
              <w:rPr>
                <w:rFonts w:eastAsia="Calibri"/>
                <w:b/>
              </w:rPr>
              <w:t xml:space="preserve">Долгано-Ненецкого </w:t>
            </w:r>
          </w:p>
          <w:p w:rsidR="008563D5" w:rsidRPr="003D2582" w:rsidRDefault="008563D5" w:rsidP="004F46EC">
            <w:pPr>
              <w:pStyle w:val="ConsPlusNormal"/>
              <w:rPr>
                <w:rFonts w:eastAsia="Calibri"/>
                <w:b/>
              </w:rPr>
            </w:pPr>
            <w:r w:rsidRPr="003D2582">
              <w:rPr>
                <w:rFonts w:eastAsia="Calibri"/>
                <w:b/>
              </w:rPr>
              <w:t xml:space="preserve">муниципального района </w:t>
            </w:r>
          </w:p>
          <w:p w:rsidR="008563D5" w:rsidRPr="003D2582" w:rsidRDefault="008563D5" w:rsidP="004F46EC">
            <w:pPr>
              <w:pStyle w:val="ConsPlusNormal"/>
              <w:rPr>
                <w:rFonts w:eastAsia="Calibri"/>
                <w:b/>
              </w:rPr>
            </w:pPr>
          </w:p>
          <w:p w:rsidR="008563D5" w:rsidRPr="003D2582" w:rsidRDefault="008563D5" w:rsidP="004F46EC">
            <w:pPr>
              <w:pStyle w:val="ConsPlusNormal"/>
              <w:rPr>
                <w:rFonts w:eastAsia="Calibri"/>
                <w:b/>
              </w:rPr>
            </w:pPr>
            <w:r w:rsidRPr="003D2582">
              <w:rPr>
                <w:rFonts w:eastAsia="Calibri"/>
                <w:b/>
              </w:rPr>
              <w:t>________________Е.В. Вершинин</w:t>
            </w:r>
          </w:p>
        </w:tc>
      </w:tr>
    </w:tbl>
    <w:p w:rsidR="008563D5" w:rsidRDefault="008563D5" w:rsidP="009E4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5D5" w:rsidRPr="009E4A2F" w:rsidRDefault="00ED45D5" w:rsidP="009E4A2F">
      <w:pPr>
        <w:spacing w:after="0" w:line="240" w:lineRule="auto"/>
        <w:jc w:val="both"/>
        <w:rPr>
          <w:sz w:val="28"/>
          <w:szCs w:val="28"/>
        </w:rPr>
      </w:pPr>
    </w:p>
    <w:sectPr w:rsidR="00ED45D5" w:rsidRPr="009E4A2F" w:rsidSect="005F5331">
      <w:headerReference w:type="default" r:id="rId9"/>
      <w:pgSz w:w="11906" w:h="16838"/>
      <w:pgMar w:top="567" w:right="566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D5" w:rsidRDefault="008563D5" w:rsidP="008563D5">
      <w:pPr>
        <w:spacing w:after="0" w:line="240" w:lineRule="auto"/>
      </w:pPr>
      <w:r>
        <w:separator/>
      </w:r>
    </w:p>
  </w:endnote>
  <w:endnote w:type="continuationSeparator" w:id="0">
    <w:p w:rsidR="008563D5" w:rsidRDefault="008563D5" w:rsidP="0085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D5" w:rsidRDefault="008563D5" w:rsidP="008563D5">
      <w:pPr>
        <w:spacing w:after="0" w:line="240" w:lineRule="auto"/>
      </w:pPr>
      <w:r>
        <w:separator/>
      </w:r>
    </w:p>
  </w:footnote>
  <w:footnote w:type="continuationSeparator" w:id="0">
    <w:p w:rsidR="008563D5" w:rsidRDefault="008563D5" w:rsidP="0085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977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63D5" w:rsidRPr="008563D5" w:rsidRDefault="008563D5" w:rsidP="008563D5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563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63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63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53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63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51"/>
    <w:rsid w:val="000655F3"/>
    <w:rsid w:val="000924C7"/>
    <w:rsid w:val="000C7F62"/>
    <w:rsid w:val="000E1BD1"/>
    <w:rsid w:val="00136F57"/>
    <w:rsid w:val="00175907"/>
    <w:rsid w:val="001B3CE3"/>
    <w:rsid w:val="001D1EA2"/>
    <w:rsid w:val="00214C7C"/>
    <w:rsid w:val="00272A43"/>
    <w:rsid w:val="002A4051"/>
    <w:rsid w:val="002B28F5"/>
    <w:rsid w:val="002B42E0"/>
    <w:rsid w:val="00311971"/>
    <w:rsid w:val="00312917"/>
    <w:rsid w:val="0033061B"/>
    <w:rsid w:val="00365D1A"/>
    <w:rsid w:val="003715CC"/>
    <w:rsid w:val="003A3B40"/>
    <w:rsid w:val="003A54DD"/>
    <w:rsid w:val="003E30FB"/>
    <w:rsid w:val="003F7950"/>
    <w:rsid w:val="004141E8"/>
    <w:rsid w:val="004609C0"/>
    <w:rsid w:val="004B0EB6"/>
    <w:rsid w:val="004B6E16"/>
    <w:rsid w:val="004C1AB8"/>
    <w:rsid w:val="004D7944"/>
    <w:rsid w:val="005B62A9"/>
    <w:rsid w:val="005F3015"/>
    <w:rsid w:val="005F5331"/>
    <w:rsid w:val="00602DC3"/>
    <w:rsid w:val="00626A50"/>
    <w:rsid w:val="00664DB2"/>
    <w:rsid w:val="00680759"/>
    <w:rsid w:val="006E7347"/>
    <w:rsid w:val="007336E8"/>
    <w:rsid w:val="00767C72"/>
    <w:rsid w:val="00774190"/>
    <w:rsid w:val="00787416"/>
    <w:rsid w:val="007A2242"/>
    <w:rsid w:val="007A45DD"/>
    <w:rsid w:val="007A691C"/>
    <w:rsid w:val="007D0A2B"/>
    <w:rsid w:val="007D32D7"/>
    <w:rsid w:val="008131D3"/>
    <w:rsid w:val="00820E84"/>
    <w:rsid w:val="008563D5"/>
    <w:rsid w:val="00871680"/>
    <w:rsid w:val="00884639"/>
    <w:rsid w:val="008F666A"/>
    <w:rsid w:val="008F768C"/>
    <w:rsid w:val="0090282A"/>
    <w:rsid w:val="0091714A"/>
    <w:rsid w:val="0092199B"/>
    <w:rsid w:val="00924C77"/>
    <w:rsid w:val="0092626F"/>
    <w:rsid w:val="00926A77"/>
    <w:rsid w:val="00971541"/>
    <w:rsid w:val="0098581F"/>
    <w:rsid w:val="00995CE2"/>
    <w:rsid w:val="009B7AAB"/>
    <w:rsid w:val="009E4A2F"/>
    <w:rsid w:val="009E4D71"/>
    <w:rsid w:val="00A45252"/>
    <w:rsid w:val="00A46A15"/>
    <w:rsid w:val="00A65DAC"/>
    <w:rsid w:val="00AB0D35"/>
    <w:rsid w:val="00AF549F"/>
    <w:rsid w:val="00B347C1"/>
    <w:rsid w:val="00B6581F"/>
    <w:rsid w:val="00B67F23"/>
    <w:rsid w:val="00BB212B"/>
    <w:rsid w:val="00BB4AE4"/>
    <w:rsid w:val="00BB5EA9"/>
    <w:rsid w:val="00BC3A68"/>
    <w:rsid w:val="00C23B18"/>
    <w:rsid w:val="00C245D6"/>
    <w:rsid w:val="00C3714F"/>
    <w:rsid w:val="00C82896"/>
    <w:rsid w:val="00D17C18"/>
    <w:rsid w:val="00D570CC"/>
    <w:rsid w:val="00D657D4"/>
    <w:rsid w:val="00D868DE"/>
    <w:rsid w:val="00DD42DB"/>
    <w:rsid w:val="00DE3DA7"/>
    <w:rsid w:val="00E03036"/>
    <w:rsid w:val="00E06C3A"/>
    <w:rsid w:val="00E46BD0"/>
    <w:rsid w:val="00E73652"/>
    <w:rsid w:val="00E970AE"/>
    <w:rsid w:val="00EA0075"/>
    <w:rsid w:val="00EB6773"/>
    <w:rsid w:val="00ED45D5"/>
    <w:rsid w:val="00EF3574"/>
    <w:rsid w:val="00FC1FD2"/>
    <w:rsid w:val="00FC66BC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5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63D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2A4051"/>
    <w:pPr>
      <w:keepNext/>
      <w:spacing w:after="0" w:line="240" w:lineRule="auto"/>
      <w:ind w:firstLine="851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A40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405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A40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2A405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A40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A40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E84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E4A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4A2F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E4A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E4A2F"/>
    <w:rPr>
      <w:rFonts w:eastAsiaTheme="minorEastAsia"/>
      <w:lang w:eastAsia="ru-RU"/>
    </w:rPr>
  </w:style>
  <w:style w:type="paragraph" w:styleId="a8">
    <w:name w:val="Subtitle"/>
    <w:basedOn w:val="a"/>
    <w:link w:val="a9"/>
    <w:qFormat/>
    <w:rsid w:val="009E4A2F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/>
    </w:rPr>
  </w:style>
  <w:style w:type="character" w:customStyle="1" w:styleId="a9">
    <w:name w:val="Подзаголовок Знак"/>
    <w:basedOn w:val="a0"/>
    <w:link w:val="a8"/>
    <w:rsid w:val="009E4A2F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val="x-none" w:eastAsia="ru-RU"/>
    </w:rPr>
  </w:style>
  <w:style w:type="paragraph" w:customStyle="1" w:styleId="ConsPlusTitle">
    <w:name w:val="ConsPlusTitle"/>
    <w:uiPriority w:val="99"/>
    <w:rsid w:val="009E4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563D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ConsPlusNormal0">
    <w:name w:val="ConsPlusNormal Знак"/>
    <w:link w:val="ConsPlusNormal"/>
    <w:locked/>
    <w:rsid w:val="008563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85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63D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5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63D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5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63D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2A4051"/>
    <w:pPr>
      <w:keepNext/>
      <w:spacing w:after="0" w:line="240" w:lineRule="auto"/>
      <w:ind w:firstLine="851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A40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405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A40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2A405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A40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A40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E84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E4A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4A2F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E4A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E4A2F"/>
    <w:rPr>
      <w:rFonts w:eastAsiaTheme="minorEastAsia"/>
      <w:lang w:eastAsia="ru-RU"/>
    </w:rPr>
  </w:style>
  <w:style w:type="paragraph" w:styleId="a8">
    <w:name w:val="Subtitle"/>
    <w:basedOn w:val="a"/>
    <w:link w:val="a9"/>
    <w:qFormat/>
    <w:rsid w:val="009E4A2F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/>
    </w:rPr>
  </w:style>
  <w:style w:type="character" w:customStyle="1" w:styleId="a9">
    <w:name w:val="Подзаголовок Знак"/>
    <w:basedOn w:val="a0"/>
    <w:link w:val="a8"/>
    <w:rsid w:val="009E4A2F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val="x-none" w:eastAsia="ru-RU"/>
    </w:rPr>
  </w:style>
  <w:style w:type="paragraph" w:customStyle="1" w:styleId="ConsPlusTitle">
    <w:name w:val="ConsPlusTitle"/>
    <w:uiPriority w:val="99"/>
    <w:rsid w:val="009E4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563D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ConsPlusNormal0">
    <w:name w:val="ConsPlusNormal Знак"/>
    <w:link w:val="ConsPlusNormal"/>
    <w:locked/>
    <w:rsid w:val="008563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85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63D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5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63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7977-80FD-4863-A5C2-D2303353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mumukr</dc:creator>
  <cp:lastModifiedBy>sovet1</cp:lastModifiedBy>
  <cp:revision>3</cp:revision>
  <cp:lastPrinted>2022-06-23T04:41:00Z</cp:lastPrinted>
  <dcterms:created xsi:type="dcterms:W3CDTF">2022-06-23T04:32:00Z</dcterms:created>
  <dcterms:modified xsi:type="dcterms:W3CDTF">2022-06-23T04:41:00Z</dcterms:modified>
</cp:coreProperties>
</file>