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408" w:rsidRPr="004B6A5D" w:rsidRDefault="00A86F8F" w:rsidP="00252E6C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6"/>
          <w:szCs w:val="26"/>
        </w:rPr>
      </w:pPr>
      <w:r w:rsidRPr="004B6A5D">
        <w:rPr>
          <w:rFonts w:ascii="Times New Roman" w:hAnsi="Times New Roman"/>
          <w:b/>
          <w:sz w:val="26"/>
          <w:szCs w:val="26"/>
        </w:rPr>
        <w:t xml:space="preserve">Перечень </w:t>
      </w:r>
      <w:r w:rsidR="00DC4CFD" w:rsidRPr="004B6A5D">
        <w:rPr>
          <w:rFonts w:ascii="Times New Roman" w:hAnsi="Times New Roman"/>
          <w:b/>
          <w:sz w:val="26"/>
          <w:szCs w:val="26"/>
        </w:rPr>
        <w:t>правовых актов,</w:t>
      </w:r>
    </w:p>
    <w:p w:rsidR="00252E6C" w:rsidRPr="004B6A5D" w:rsidRDefault="00A86F8F" w:rsidP="00252E6C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6"/>
          <w:szCs w:val="26"/>
        </w:rPr>
      </w:pPr>
      <w:r w:rsidRPr="004B6A5D">
        <w:rPr>
          <w:rFonts w:ascii="Times New Roman" w:hAnsi="Times New Roman"/>
          <w:b/>
          <w:sz w:val="26"/>
          <w:szCs w:val="26"/>
        </w:rPr>
        <w:t xml:space="preserve"> подлежащих признанию </w:t>
      </w:r>
      <w:proofErr w:type="gramStart"/>
      <w:r w:rsidRPr="004B6A5D">
        <w:rPr>
          <w:rFonts w:ascii="Times New Roman" w:hAnsi="Times New Roman"/>
          <w:b/>
          <w:sz w:val="26"/>
          <w:szCs w:val="26"/>
        </w:rPr>
        <w:t>утратившими</w:t>
      </w:r>
      <w:proofErr w:type="gramEnd"/>
      <w:r w:rsidRPr="004B6A5D">
        <w:rPr>
          <w:rFonts w:ascii="Times New Roman" w:hAnsi="Times New Roman"/>
          <w:b/>
          <w:sz w:val="26"/>
          <w:szCs w:val="26"/>
        </w:rPr>
        <w:t xml:space="preserve"> силу, приостановлению, изменению, дополнению или принятию в связи  с принятием </w:t>
      </w:r>
      <w:r w:rsidR="00776D58" w:rsidRPr="004B6A5D">
        <w:rPr>
          <w:rFonts w:ascii="Times New Roman" w:hAnsi="Times New Roman"/>
          <w:b/>
          <w:sz w:val="26"/>
          <w:szCs w:val="26"/>
        </w:rPr>
        <w:t>р</w:t>
      </w:r>
      <w:r w:rsidRPr="004B6A5D">
        <w:rPr>
          <w:rFonts w:ascii="Times New Roman" w:hAnsi="Times New Roman"/>
          <w:b/>
          <w:sz w:val="26"/>
          <w:szCs w:val="26"/>
        </w:rPr>
        <w:t xml:space="preserve">ешения Таймырского Долгано-Ненецкого районного Совета депутатов </w:t>
      </w:r>
    </w:p>
    <w:p w:rsidR="00A86F8F" w:rsidRPr="004B6A5D" w:rsidRDefault="00A86F8F" w:rsidP="0059772B">
      <w:pPr>
        <w:pStyle w:val="ConsNormal"/>
        <w:widowControl/>
        <w:ind w:right="0"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4B6A5D">
        <w:rPr>
          <w:rFonts w:ascii="Times New Roman" w:hAnsi="Times New Roman"/>
          <w:b/>
          <w:sz w:val="26"/>
          <w:szCs w:val="26"/>
        </w:rPr>
        <w:t xml:space="preserve">«Об утверждении </w:t>
      </w:r>
      <w:r w:rsidR="0059772B" w:rsidRPr="004B6A5D">
        <w:rPr>
          <w:rFonts w:ascii="Times New Roman" w:hAnsi="Times New Roman" w:cs="Times New Roman"/>
          <w:b/>
          <w:bCs/>
          <w:sz w:val="26"/>
          <w:szCs w:val="26"/>
        </w:rPr>
        <w:t>Соглашения</w:t>
      </w:r>
      <w:r w:rsidR="00252E6C" w:rsidRPr="004B6A5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52E6C" w:rsidRPr="004B6A5D">
        <w:rPr>
          <w:rFonts w:ascii="Times New Roman" w:hAnsi="Times New Roman"/>
          <w:b/>
          <w:bCs/>
          <w:sz w:val="26"/>
          <w:szCs w:val="26"/>
        </w:rPr>
        <w:t xml:space="preserve">о передаче </w:t>
      </w:r>
      <w:proofErr w:type="gramStart"/>
      <w:r w:rsidR="00252E6C" w:rsidRPr="004B6A5D">
        <w:rPr>
          <w:rFonts w:ascii="Times New Roman" w:hAnsi="Times New Roman"/>
          <w:b/>
          <w:bCs/>
          <w:sz w:val="26"/>
          <w:szCs w:val="26"/>
        </w:rPr>
        <w:t>осуществления части полномочий органов местного самоуправления Таймырского Долгано-Ненецкого муниципального района</w:t>
      </w:r>
      <w:proofErr w:type="gramEnd"/>
      <w:r w:rsidR="00252E6C" w:rsidRPr="004B6A5D">
        <w:rPr>
          <w:rFonts w:ascii="Times New Roman" w:hAnsi="Times New Roman"/>
          <w:b/>
          <w:sz w:val="26"/>
          <w:szCs w:val="26"/>
        </w:rPr>
        <w:t xml:space="preserve"> органам местного самоуправления сельского поселения </w:t>
      </w:r>
      <w:r w:rsidR="004E0B60">
        <w:rPr>
          <w:rFonts w:ascii="Times New Roman" w:hAnsi="Times New Roman"/>
          <w:b/>
          <w:sz w:val="26"/>
          <w:szCs w:val="26"/>
        </w:rPr>
        <w:t>Караул</w:t>
      </w:r>
      <w:r w:rsidR="00252E6C" w:rsidRPr="004B6A5D">
        <w:rPr>
          <w:rFonts w:ascii="Times New Roman" w:hAnsi="Times New Roman"/>
          <w:b/>
          <w:sz w:val="26"/>
          <w:szCs w:val="26"/>
        </w:rPr>
        <w:t xml:space="preserve"> </w:t>
      </w:r>
      <w:r w:rsidR="00B16BDA" w:rsidRPr="004B6A5D">
        <w:rPr>
          <w:rFonts w:ascii="Times New Roman" w:hAnsi="Times New Roman"/>
          <w:b/>
          <w:bCs/>
          <w:sz w:val="26"/>
          <w:szCs w:val="26"/>
        </w:rPr>
        <w:t>по вопросам</w:t>
      </w:r>
      <w:r w:rsidR="00252E6C" w:rsidRPr="004B6A5D">
        <w:rPr>
          <w:rFonts w:ascii="Times New Roman" w:hAnsi="Times New Roman"/>
          <w:b/>
          <w:bCs/>
          <w:sz w:val="26"/>
          <w:szCs w:val="26"/>
        </w:rPr>
        <w:t xml:space="preserve"> осуществления градостроительной деятельности</w:t>
      </w:r>
      <w:r w:rsidRPr="004B6A5D">
        <w:rPr>
          <w:rFonts w:ascii="Times New Roman" w:hAnsi="Times New Roman"/>
          <w:b/>
          <w:sz w:val="26"/>
          <w:szCs w:val="26"/>
        </w:rPr>
        <w:t>»</w:t>
      </w:r>
    </w:p>
    <w:p w:rsidR="00A86F8F" w:rsidRPr="004B6A5D" w:rsidRDefault="00A86F8F" w:rsidP="00A86F8F">
      <w:pPr>
        <w:rPr>
          <w:rFonts w:ascii="Times New Roman" w:hAnsi="Times New Roman"/>
          <w:color w:val="000000"/>
          <w:sz w:val="26"/>
          <w:szCs w:val="26"/>
        </w:rPr>
      </w:pPr>
    </w:p>
    <w:p w:rsidR="00A86F8F" w:rsidRPr="004B6A5D" w:rsidRDefault="00A86F8F" w:rsidP="00A86F8F">
      <w:pPr>
        <w:ind w:right="22" w:firstLine="720"/>
        <w:jc w:val="both"/>
        <w:rPr>
          <w:rFonts w:ascii="Times New Roman" w:hAnsi="Times New Roman"/>
          <w:sz w:val="26"/>
          <w:szCs w:val="26"/>
        </w:rPr>
      </w:pPr>
      <w:r w:rsidRPr="004B6A5D">
        <w:rPr>
          <w:rFonts w:ascii="Times New Roman" w:hAnsi="Times New Roman"/>
          <w:sz w:val="26"/>
          <w:szCs w:val="26"/>
        </w:rPr>
        <w:t xml:space="preserve">Принятие проекта решения Таймырского Долгано-Ненецкого районного Совета депутатов </w:t>
      </w:r>
      <w:r w:rsidR="00252E6C" w:rsidRPr="004B6A5D">
        <w:rPr>
          <w:rFonts w:ascii="Times New Roman" w:hAnsi="Times New Roman"/>
          <w:sz w:val="26"/>
          <w:szCs w:val="26"/>
        </w:rPr>
        <w:t xml:space="preserve">«Об утверждении </w:t>
      </w:r>
      <w:r w:rsidR="0059772B" w:rsidRPr="004B6A5D">
        <w:rPr>
          <w:rFonts w:ascii="Times New Roman" w:hAnsi="Times New Roman"/>
          <w:bCs/>
          <w:sz w:val="26"/>
          <w:szCs w:val="26"/>
        </w:rPr>
        <w:t>Соглашения</w:t>
      </w:r>
      <w:r w:rsidR="00252E6C" w:rsidRPr="004B6A5D">
        <w:rPr>
          <w:rFonts w:ascii="Times New Roman" w:hAnsi="Times New Roman"/>
          <w:bCs/>
          <w:sz w:val="26"/>
          <w:szCs w:val="26"/>
        </w:rPr>
        <w:t xml:space="preserve"> о передаче </w:t>
      </w:r>
      <w:proofErr w:type="gramStart"/>
      <w:r w:rsidR="00252E6C" w:rsidRPr="004B6A5D">
        <w:rPr>
          <w:rFonts w:ascii="Times New Roman" w:hAnsi="Times New Roman"/>
          <w:bCs/>
          <w:sz w:val="26"/>
          <w:szCs w:val="26"/>
        </w:rPr>
        <w:t>осуществления части полномочий органов местного самоуправления Таймырского Долгано-Ненецкого муниципального района</w:t>
      </w:r>
      <w:proofErr w:type="gramEnd"/>
      <w:r w:rsidR="00252E6C" w:rsidRPr="004B6A5D">
        <w:rPr>
          <w:rFonts w:ascii="Times New Roman" w:hAnsi="Times New Roman"/>
          <w:sz w:val="26"/>
          <w:szCs w:val="26"/>
        </w:rPr>
        <w:t xml:space="preserve"> органам местного самоуправления сельского поселения </w:t>
      </w:r>
      <w:r w:rsidR="004E0B60">
        <w:rPr>
          <w:rFonts w:ascii="Times New Roman" w:hAnsi="Times New Roman"/>
          <w:sz w:val="26"/>
          <w:szCs w:val="26"/>
        </w:rPr>
        <w:t>Караул</w:t>
      </w:r>
      <w:bookmarkStart w:id="0" w:name="_GoBack"/>
      <w:bookmarkEnd w:id="0"/>
      <w:r w:rsidR="00252E6C" w:rsidRPr="004B6A5D">
        <w:rPr>
          <w:rFonts w:ascii="Times New Roman" w:hAnsi="Times New Roman"/>
          <w:sz w:val="26"/>
          <w:szCs w:val="26"/>
        </w:rPr>
        <w:t xml:space="preserve"> </w:t>
      </w:r>
      <w:r w:rsidR="00B16BDA" w:rsidRPr="004B6A5D">
        <w:rPr>
          <w:rFonts w:ascii="Times New Roman" w:hAnsi="Times New Roman"/>
          <w:bCs/>
          <w:sz w:val="26"/>
          <w:szCs w:val="26"/>
        </w:rPr>
        <w:t>по вопросам</w:t>
      </w:r>
      <w:r w:rsidR="00252E6C" w:rsidRPr="004B6A5D">
        <w:rPr>
          <w:rFonts w:ascii="Times New Roman" w:hAnsi="Times New Roman"/>
          <w:bCs/>
          <w:sz w:val="26"/>
          <w:szCs w:val="26"/>
        </w:rPr>
        <w:t xml:space="preserve"> осуществления градостроительной </w:t>
      </w:r>
      <w:r w:rsidR="00252E6C" w:rsidRPr="004B6A5D">
        <w:rPr>
          <w:rFonts w:ascii="Times New Roman" w:hAnsi="Times New Roman"/>
          <w:sz w:val="26"/>
          <w:szCs w:val="26"/>
        </w:rPr>
        <w:t>деятельности»</w:t>
      </w:r>
      <w:r w:rsidRPr="004B6A5D">
        <w:rPr>
          <w:rFonts w:ascii="Times New Roman" w:hAnsi="Times New Roman"/>
          <w:sz w:val="26"/>
          <w:szCs w:val="26"/>
        </w:rPr>
        <w:t xml:space="preserve"> </w:t>
      </w:r>
      <w:r w:rsidR="008F1C7B" w:rsidRPr="004B6A5D">
        <w:rPr>
          <w:rFonts w:ascii="Times New Roman" w:hAnsi="Times New Roman"/>
          <w:sz w:val="26"/>
          <w:szCs w:val="26"/>
        </w:rPr>
        <w:t>не требует приостановления, изменения, дополнения или принятия правовых актов</w:t>
      </w:r>
      <w:r w:rsidR="007D6BAE" w:rsidRPr="004B6A5D">
        <w:rPr>
          <w:rFonts w:ascii="Times New Roman" w:hAnsi="Times New Roman"/>
          <w:sz w:val="26"/>
          <w:szCs w:val="26"/>
        </w:rPr>
        <w:t>.</w:t>
      </w:r>
      <w:r w:rsidR="007B5DCA" w:rsidRPr="004B6A5D">
        <w:rPr>
          <w:rFonts w:ascii="Times New Roman" w:hAnsi="Times New Roman"/>
          <w:sz w:val="26"/>
          <w:szCs w:val="26"/>
        </w:rPr>
        <w:t xml:space="preserve"> </w:t>
      </w:r>
      <w:r w:rsidR="009700B0" w:rsidRPr="004B6A5D">
        <w:rPr>
          <w:rFonts w:ascii="Times New Roman" w:hAnsi="Times New Roman"/>
          <w:sz w:val="26"/>
          <w:szCs w:val="26"/>
        </w:rPr>
        <w:t xml:space="preserve"> </w:t>
      </w:r>
    </w:p>
    <w:p w:rsidR="00166005" w:rsidRPr="004B6A5D" w:rsidRDefault="00166005" w:rsidP="00F31451">
      <w:pPr>
        <w:ind w:right="22" w:firstLine="720"/>
        <w:jc w:val="both"/>
        <w:rPr>
          <w:rFonts w:ascii="Times New Roman" w:hAnsi="Times New Roman"/>
          <w:sz w:val="26"/>
          <w:szCs w:val="26"/>
        </w:rPr>
      </w:pPr>
    </w:p>
    <w:sectPr w:rsidR="00166005" w:rsidRPr="004B6A5D" w:rsidSect="0016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F8F"/>
    <w:rsid w:val="00166005"/>
    <w:rsid w:val="00191735"/>
    <w:rsid w:val="001C39B3"/>
    <w:rsid w:val="00225BA1"/>
    <w:rsid w:val="00252E6C"/>
    <w:rsid w:val="002D1E63"/>
    <w:rsid w:val="002F01CA"/>
    <w:rsid w:val="00355314"/>
    <w:rsid w:val="0035621D"/>
    <w:rsid w:val="003A11B0"/>
    <w:rsid w:val="003B33F6"/>
    <w:rsid w:val="004B6A5D"/>
    <w:rsid w:val="004E0B60"/>
    <w:rsid w:val="0059772B"/>
    <w:rsid w:val="006D4B3F"/>
    <w:rsid w:val="00722F1E"/>
    <w:rsid w:val="00776BF9"/>
    <w:rsid w:val="00776D58"/>
    <w:rsid w:val="007B2AAC"/>
    <w:rsid w:val="007B5DCA"/>
    <w:rsid w:val="007D6BAE"/>
    <w:rsid w:val="008F1C7B"/>
    <w:rsid w:val="009700B0"/>
    <w:rsid w:val="009D3F48"/>
    <w:rsid w:val="00A1333B"/>
    <w:rsid w:val="00A66408"/>
    <w:rsid w:val="00A86F8F"/>
    <w:rsid w:val="00B16BDA"/>
    <w:rsid w:val="00CA6EB1"/>
    <w:rsid w:val="00D248FD"/>
    <w:rsid w:val="00D423A6"/>
    <w:rsid w:val="00DC4CFD"/>
    <w:rsid w:val="00F31451"/>
    <w:rsid w:val="00F9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8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314"/>
    <w:pPr>
      <w:ind w:left="720"/>
      <w:contextualSpacing/>
    </w:pPr>
  </w:style>
  <w:style w:type="paragraph" w:customStyle="1" w:styleId="ConsNormal">
    <w:name w:val="ConsNormal"/>
    <w:rsid w:val="00252E6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Виль Милена Эдуардовна</cp:lastModifiedBy>
  <cp:revision>14</cp:revision>
  <cp:lastPrinted>2022-11-08T12:09:00Z</cp:lastPrinted>
  <dcterms:created xsi:type="dcterms:W3CDTF">2018-11-01T07:01:00Z</dcterms:created>
  <dcterms:modified xsi:type="dcterms:W3CDTF">2022-11-09T07:44:00Z</dcterms:modified>
</cp:coreProperties>
</file>