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8E" w:rsidRPr="00120E8E" w:rsidRDefault="00120E8E" w:rsidP="00CE74FA">
      <w:pPr>
        <w:pStyle w:val="aa"/>
        <w:ind w:left="0"/>
        <w:rPr>
          <w:szCs w:val="28"/>
        </w:rPr>
      </w:pPr>
      <w:r w:rsidRPr="00120E8E">
        <w:rPr>
          <w:b w:val="0"/>
          <w:noProof/>
          <w:szCs w:val="28"/>
          <w:u w:val="none"/>
          <w:lang w:val="ru-RU" w:eastAsia="ru-RU"/>
        </w:rPr>
        <w:drawing>
          <wp:inline distT="0" distB="0" distL="0" distR="0" wp14:anchorId="20884EF9" wp14:editId="284A6B3E">
            <wp:extent cx="664845" cy="838835"/>
            <wp:effectExtent l="0" t="0" r="1905" b="0"/>
            <wp:docPr id="2" name="Рисунок 2" descr="Описание: 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E8E" w:rsidRPr="00120E8E" w:rsidRDefault="00120E8E" w:rsidP="00CE74FA">
      <w:pPr>
        <w:pStyle w:val="aa"/>
        <w:ind w:left="0"/>
        <w:rPr>
          <w:szCs w:val="28"/>
        </w:rPr>
      </w:pPr>
    </w:p>
    <w:p w:rsidR="00120E8E" w:rsidRPr="00120E8E" w:rsidRDefault="00120E8E" w:rsidP="00CE74FA">
      <w:pPr>
        <w:pStyle w:val="aa"/>
        <w:ind w:left="0"/>
        <w:rPr>
          <w:szCs w:val="28"/>
        </w:rPr>
      </w:pPr>
      <w:r w:rsidRPr="00120E8E">
        <w:rPr>
          <w:szCs w:val="28"/>
        </w:rPr>
        <w:t>ТАЙМЫРСКИЙ ДОЛГАНО-НЕНЕЦКИЙ МУНИЦИПАЛЬНЫЙ РАЙОН</w:t>
      </w:r>
    </w:p>
    <w:p w:rsidR="00120E8E" w:rsidRPr="00120E8E" w:rsidRDefault="00120E8E" w:rsidP="00CE74FA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20E8E" w:rsidRPr="00120E8E" w:rsidRDefault="00120E8E" w:rsidP="00CE74FA">
      <w:pPr>
        <w:pStyle w:val="2"/>
        <w:spacing w:after="0" w:line="240" w:lineRule="auto"/>
        <w:ind w:left="0" w:right="-5"/>
        <w:jc w:val="center"/>
        <w:rPr>
          <w:rFonts w:ascii="Times New Roman" w:hAnsi="Times New Roman"/>
          <w:b/>
          <w:sz w:val="28"/>
          <w:szCs w:val="28"/>
        </w:rPr>
      </w:pPr>
      <w:r w:rsidRPr="00120E8E">
        <w:rPr>
          <w:rFonts w:ascii="Times New Roman" w:hAnsi="Times New Roman"/>
          <w:b/>
          <w:caps/>
          <w:sz w:val="28"/>
          <w:szCs w:val="28"/>
        </w:rPr>
        <w:t>ТАЙМЫРСКИЙ ДОЛГАНО-НЕНЕЦКИЙ РАЙОННЫЙ СОВЕТ ДЕПУТАТОВ</w:t>
      </w:r>
    </w:p>
    <w:p w:rsidR="00120E8E" w:rsidRPr="00120E8E" w:rsidRDefault="00120E8E" w:rsidP="00CE74FA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E8E" w:rsidRPr="00120E8E" w:rsidRDefault="00120E8E" w:rsidP="00CE74FA">
      <w:pPr>
        <w:pStyle w:val="3"/>
        <w:spacing w:line="240" w:lineRule="auto"/>
        <w:ind w:right="-5"/>
        <w:rPr>
          <w:szCs w:val="28"/>
        </w:rPr>
      </w:pPr>
      <w:r w:rsidRPr="00120E8E">
        <w:rPr>
          <w:szCs w:val="28"/>
        </w:rPr>
        <w:t>Р Е Ш Е Н И Е</w:t>
      </w:r>
    </w:p>
    <w:p w:rsidR="00120E8E" w:rsidRPr="00120E8E" w:rsidRDefault="00120E8E" w:rsidP="00CE74FA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8E" w:rsidRPr="00120E8E" w:rsidRDefault="00120E8E" w:rsidP="00CE74FA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E8E">
        <w:rPr>
          <w:rFonts w:ascii="Times New Roman" w:hAnsi="Times New Roman" w:cs="Times New Roman"/>
          <w:b/>
          <w:sz w:val="28"/>
          <w:szCs w:val="28"/>
        </w:rPr>
        <w:t>29.09.2022                                                                                                            № 14 – 20</w:t>
      </w:r>
      <w:r w:rsidR="00CE74FA">
        <w:rPr>
          <w:rFonts w:ascii="Times New Roman" w:hAnsi="Times New Roman" w:cs="Times New Roman"/>
          <w:b/>
          <w:sz w:val="28"/>
          <w:szCs w:val="28"/>
        </w:rPr>
        <w:t>4</w:t>
      </w:r>
    </w:p>
    <w:p w:rsidR="00120E8E" w:rsidRPr="00120E8E" w:rsidRDefault="00120E8E" w:rsidP="00CE74FA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E8E" w:rsidRPr="00120E8E" w:rsidRDefault="00120E8E" w:rsidP="00CE74FA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E8E">
        <w:rPr>
          <w:rFonts w:ascii="Times New Roman" w:hAnsi="Times New Roman" w:cs="Times New Roman"/>
          <w:b/>
          <w:sz w:val="28"/>
          <w:szCs w:val="28"/>
        </w:rPr>
        <w:t>г. Дудинка</w:t>
      </w:r>
    </w:p>
    <w:p w:rsidR="0053479E" w:rsidRPr="00D6638D" w:rsidRDefault="0053479E" w:rsidP="00CE74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74FA" w:rsidRPr="00CE74FA" w:rsidRDefault="00CE74FA" w:rsidP="00CE74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4F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Таймырского Долгано-Ненецкого районного Совета депутатов «Об утверждении Положения о служебных жилых помещениях муниципального жилищного фонда Таймырского Долгано-Ненецкого муниципального района»</w:t>
      </w:r>
    </w:p>
    <w:p w:rsidR="00CE74FA" w:rsidRPr="00CE74FA" w:rsidRDefault="00CE74FA" w:rsidP="00CE74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74FA" w:rsidRPr="00CE74FA" w:rsidRDefault="00CE74FA" w:rsidP="00CE7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74FA" w:rsidRPr="00CE74FA" w:rsidRDefault="00CE74FA" w:rsidP="00CE7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FA">
        <w:rPr>
          <w:rFonts w:ascii="Times New Roman" w:hAnsi="Times New Roman" w:cs="Times New Roman"/>
          <w:sz w:val="28"/>
          <w:szCs w:val="28"/>
        </w:rPr>
        <w:t>Таймырский Долгано-Ненецкий районный Совет депутатов решил:</w:t>
      </w:r>
    </w:p>
    <w:p w:rsidR="00CE74FA" w:rsidRPr="00CE74FA" w:rsidRDefault="00CE74FA" w:rsidP="00CE7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4FA" w:rsidRPr="00CE74FA" w:rsidRDefault="00CE74FA" w:rsidP="00CE7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FA"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 w:rsidR="00872412">
        <w:rPr>
          <w:rFonts w:ascii="Times New Roman" w:hAnsi="Times New Roman" w:cs="Times New Roman"/>
          <w:sz w:val="28"/>
          <w:szCs w:val="28"/>
        </w:rPr>
        <w:t>о</w:t>
      </w:r>
      <w:r w:rsidRPr="00CE74FA">
        <w:rPr>
          <w:rFonts w:ascii="Times New Roman" w:hAnsi="Times New Roman" w:cs="Times New Roman"/>
          <w:sz w:val="28"/>
          <w:szCs w:val="28"/>
        </w:rPr>
        <w:t xml:space="preserve"> служебных жилых помещениях муниципального жилищного фонда Таймырского Долгано-Ненецкого муниципального района</w:t>
      </w:r>
      <w:r w:rsidR="00872412">
        <w:rPr>
          <w:rFonts w:ascii="Times New Roman" w:hAnsi="Times New Roman" w:cs="Times New Roman"/>
          <w:sz w:val="28"/>
          <w:szCs w:val="28"/>
        </w:rPr>
        <w:t>,</w:t>
      </w:r>
      <w:r w:rsidRPr="00CE74FA">
        <w:rPr>
          <w:rFonts w:ascii="Times New Roman" w:hAnsi="Times New Roman" w:cs="Times New Roman"/>
          <w:sz w:val="28"/>
          <w:szCs w:val="28"/>
        </w:rPr>
        <w:t xml:space="preserve"> утвержденное Решением Таймырского Долгано-Ненецкого районного Совета депутатов от 17 февраля 2022 года </w:t>
      </w:r>
      <w:r w:rsidR="003E2BEE">
        <w:rPr>
          <w:rFonts w:ascii="Times New Roman" w:hAnsi="Times New Roman" w:cs="Times New Roman"/>
          <w:sz w:val="28"/>
          <w:szCs w:val="28"/>
        </w:rPr>
        <w:t>№</w:t>
      </w:r>
      <w:r w:rsidRPr="00CE74FA">
        <w:rPr>
          <w:rFonts w:ascii="Times New Roman" w:hAnsi="Times New Roman" w:cs="Times New Roman"/>
          <w:sz w:val="28"/>
          <w:szCs w:val="28"/>
        </w:rPr>
        <w:t xml:space="preserve"> 13-185 «Об утверждении положения о служебных жилых помещениях муниципального жилищного фонда Таймырского Долгано-Ненецкого муниципального района» следующие изменения:</w:t>
      </w:r>
    </w:p>
    <w:p w:rsidR="00CE74FA" w:rsidRPr="00CE74FA" w:rsidRDefault="00CE74FA" w:rsidP="00C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FA">
        <w:rPr>
          <w:rFonts w:ascii="Times New Roman" w:hAnsi="Times New Roman" w:cs="Times New Roman"/>
          <w:sz w:val="28"/>
          <w:szCs w:val="28"/>
        </w:rPr>
        <w:t>1) пункт 8 изложить в следующей редакции:</w:t>
      </w:r>
    </w:p>
    <w:p w:rsidR="00CE74FA" w:rsidRPr="00CE74FA" w:rsidRDefault="00CE74FA" w:rsidP="00C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FA">
        <w:rPr>
          <w:rFonts w:ascii="Times New Roman" w:hAnsi="Times New Roman" w:cs="Times New Roman"/>
          <w:sz w:val="28"/>
          <w:szCs w:val="28"/>
        </w:rPr>
        <w:t>«8. Для принятия на учет гражданином подается заявление на имя Главы района, содержащее, в том числе, согласие на обработку персональных данных гражданина и членов его семьи.</w:t>
      </w:r>
    </w:p>
    <w:p w:rsidR="00CE74FA" w:rsidRPr="00CE74FA" w:rsidRDefault="00CE74FA" w:rsidP="00C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FA">
        <w:rPr>
          <w:rFonts w:ascii="Times New Roman" w:hAnsi="Times New Roman" w:cs="Times New Roman"/>
          <w:sz w:val="28"/>
          <w:szCs w:val="28"/>
        </w:rPr>
        <w:t>К заявлению гражданин прилагает:</w:t>
      </w:r>
    </w:p>
    <w:p w:rsidR="00CE74FA" w:rsidRPr="00CE74FA" w:rsidRDefault="00CE74FA" w:rsidP="00C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FA">
        <w:rPr>
          <w:rFonts w:ascii="Times New Roman" w:hAnsi="Times New Roman" w:cs="Times New Roman"/>
          <w:sz w:val="28"/>
          <w:szCs w:val="28"/>
        </w:rPr>
        <w:t>1) справку, подтверждающую факт:</w:t>
      </w:r>
    </w:p>
    <w:p w:rsidR="00CE74FA" w:rsidRPr="00CE74FA" w:rsidRDefault="00CE74FA" w:rsidP="00C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FA">
        <w:rPr>
          <w:rFonts w:ascii="Times New Roman" w:hAnsi="Times New Roman" w:cs="Times New Roman"/>
          <w:sz w:val="28"/>
          <w:szCs w:val="28"/>
        </w:rPr>
        <w:t>- трудовых отношений с расположенным на территории района органом государственной власти, органом местного самоуправления, муниципальным органом, государственным или муниципальным унитарным предприятием, государственным или муниципальным учреждением;</w:t>
      </w:r>
    </w:p>
    <w:p w:rsidR="00CE74FA" w:rsidRPr="00CE74FA" w:rsidRDefault="00CE74FA" w:rsidP="00C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FA">
        <w:rPr>
          <w:rFonts w:ascii="Times New Roman" w:hAnsi="Times New Roman" w:cs="Times New Roman"/>
          <w:sz w:val="28"/>
          <w:szCs w:val="28"/>
        </w:rPr>
        <w:t>- прохождения на территории района государственной службы, государственной службы Красноярского края, муниципальной службы, службы в воинских подразделениях;</w:t>
      </w:r>
    </w:p>
    <w:p w:rsidR="00CE74FA" w:rsidRPr="00CE74FA" w:rsidRDefault="00CE74FA" w:rsidP="00C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FA">
        <w:rPr>
          <w:rFonts w:ascii="Times New Roman" w:hAnsi="Times New Roman" w:cs="Times New Roman"/>
          <w:sz w:val="28"/>
          <w:szCs w:val="28"/>
        </w:rPr>
        <w:t>- факт назначения на государственную должность Российской Федерации, государственную должность Красноярского края, муниципальную должность для осуществления полномочий на территории района;</w:t>
      </w:r>
    </w:p>
    <w:p w:rsidR="00CE74FA" w:rsidRPr="00CE74FA" w:rsidRDefault="00CE74FA" w:rsidP="00C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FA">
        <w:rPr>
          <w:rFonts w:ascii="Times New Roman" w:hAnsi="Times New Roman" w:cs="Times New Roman"/>
          <w:sz w:val="28"/>
          <w:szCs w:val="28"/>
        </w:rPr>
        <w:lastRenderedPageBreak/>
        <w:t>- избрания на выборные должности в органы государственной власти, органы местного самоуправления, муниципальные органы, расположенные на территории района</w:t>
      </w:r>
      <w:r w:rsidR="003E2BEE">
        <w:rPr>
          <w:rFonts w:ascii="Times New Roman" w:hAnsi="Times New Roman" w:cs="Times New Roman"/>
          <w:sz w:val="28"/>
          <w:szCs w:val="28"/>
        </w:rPr>
        <w:t>;</w:t>
      </w:r>
    </w:p>
    <w:p w:rsidR="00CE74FA" w:rsidRPr="00CE74FA" w:rsidRDefault="00CE74FA" w:rsidP="00C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FA">
        <w:rPr>
          <w:rFonts w:ascii="Times New Roman" w:hAnsi="Times New Roman" w:cs="Times New Roman"/>
          <w:sz w:val="28"/>
          <w:szCs w:val="28"/>
        </w:rPr>
        <w:t>2) ходатайство на имя Главы района о предоставлении гражданину служебного жилого помещения:</w:t>
      </w:r>
    </w:p>
    <w:p w:rsidR="00CE74FA" w:rsidRPr="00CE74FA" w:rsidRDefault="00CE74FA" w:rsidP="00C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FA">
        <w:rPr>
          <w:rFonts w:ascii="Times New Roman" w:hAnsi="Times New Roman" w:cs="Times New Roman"/>
          <w:sz w:val="28"/>
          <w:szCs w:val="28"/>
        </w:rPr>
        <w:t>- руководителя соответствующего органа государственной власти, государственного органа, органа местного самоуправления, муниципального органа, воинского подразделения, государственного или муниципального унитарного предприятия, государственного или муниципального учреждения, с которым гражданин состоит в трудовых отношениях или в котором проходит службу;</w:t>
      </w:r>
    </w:p>
    <w:p w:rsidR="00CE74FA" w:rsidRPr="00CE74FA" w:rsidRDefault="00CE74FA" w:rsidP="00C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FA">
        <w:rPr>
          <w:rFonts w:ascii="Times New Roman" w:hAnsi="Times New Roman" w:cs="Times New Roman"/>
          <w:sz w:val="28"/>
          <w:szCs w:val="28"/>
        </w:rPr>
        <w:t>- личное лица, назначенного на государственную должность Российской Федерации, государственную должность Красноярского края, муниципальную должность или избранного на выборную должность</w:t>
      </w:r>
      <w:r w:rsidR="003E2BEE">
        <w:rPr>
          <w:rFonts w:ascii="Times New Roman" w:hAnsi="Times New Roman" w:cs="Times New Roman"/>
          <w:sz w:val="28"/>
          <w:szCs w:val="28"/>
        </w:rPr>
        <w:t>;</w:t>
      </w:r>
    </w:p>
    <w:p w:rsidR="00CE74FA" w:rsidRPr="00CE74FA" w:rsidRDefault="00CE74FA" w:rsidP="00C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FA">
        <w:rPr>
          <w:rFonts w:ascii="Times New Roman" w:hAnsi="Times New Roman" w:cs="Times New Roman"/>
          <w:sz w:val="28"/>
          <w:szCs w:val="28"/>
        </w:rPr>
        <w:t>3) копии документов, подтверждающие необходимость вселения в служебное жилое помещение граждан в качестве совместно проживающих с нанимателем членов его семьи;</w:t>
      </w:r>
    </w:p>
    <w:p w:rsidR="00CE74FA" w:rsidRPr="00CE74FA" w:rsidRDefault="00CE74FA" w:rsidP="00C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FA">
        <w:rPr>
          <w:rFonts w:ascii="Times New Roman" w:hAnsi="Times New Roman" w:cs="Times New Roman"/>
          <w:sz w:val="28"/>
          <w:szCs w:val="28"/>
        </w:rPr>
        <w:t>4) копии документов, удостоверяющие личность гражданина и членов его семьи.</w:t>
      </w:r>
    </w:p>
    <w:p w:rsidR="00CE74FA" w:rsidRPr="00CE74FA" w:rsidRDefault="00CE74FA" w:rsidP="00C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FA">
        <w:rPr>
          <w:rFonts w:ascii="Times New Roman" w:hAnsi="Times New Roman" w:cs="Times New Roman"/>
          <w:sz w:val="28"/>
          <w:szCs w:val="28"/>
        </w:rPr>
        <w:t xml:space="preserve">Копии документов, указанные в подпунктах 3 и 4 настоящего </w:t>
      </w:r>
      <w:r w:rsidR="00872412">
        <w:rPr>
          <w:rFonts w:ascii="Times New Roman" w:hAnsi="Times New Roman" w:cs="Times New Roman"/>
          <w:sz w:val="28"/>
          <w:szCs w:val="28"/>
        </w:rPr>
        <w:t>пункта</w:t>
      </w:r>
      <w:r w:rsidRPr="00CE74FA">
        <w:rPr>
          <w:rFonts w:ascii="Times New Roman" w:hAnsi="Times New Roman" w:cs="Times New Roman"/>
          <w:sz w:val="28"/>
          <w:szCs w:val="28"/>
        </w:rPr>
        <w:t>, должны быть заверены нотариально или представлены с предъявлением подлинника</w:t>
      </w:r>
      <w:r w:rsidR="005D638E">
        <w:rPr>
          <w:rFonts w:ascii="Times New Roman" w:hAnsi="Times New Roman" w:cs="Times New Roman"/>
          <w:sz w:val="28"/>
          <w:szCs w:val="28"/>
        </w:rPr>
        <w:t>.»</w:t>
      </w:r>
      <w:r w:rsidR="003E2BEE">
        <w:rPr>
          <w:rFonts w:ascii="Times New Roman" w:hAnsi="Times New Roman" w:cs="Times New Roman"/>
          <w:sz w:val="28"/>
          <w:szCs w:val="28"/>
        </w:rPr>
        <w:t>;</w:t>
      </w:r>
    </w:p>
    <w:p w:rsidR="00CE74FA" w:rsidRPr="00CE74FA" w:rsidRDefault="00872412" w:rsidP="00C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74FA" w:rsidRPr="00CE74FA">
        <w:rPr>
          <w:rFonts w:ascii="Times New Roman" w:hAnsi="Times New Roman" w:cs="Times New Roman"/>
          <w:sz w:val="28"/>
          <w:szCs w:val="28"/>
        </w:rPr>
        <w:t>) абзац девятый пункта 11 признать утратившим силу;</w:t>
      </w:r>
    </w:p>
    <w:p w:rsidR="00CE74FA" w:rsidRPr="00CE74FA" w:rsidRDefault="00872412" w:rsidP="00C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74FA" w:rsidRPr="00CE74FA">
        <w:rPr>
          <w:rFonts w:ascii="Times New Roman" w:hAnsi="Times New Roman" w:cs="Times New Roman"/>
          <w:sz w:val="28"/>
          <w:szCs w:val="28"/>
        </w:rPr>
        <w:t>) в пункте 16 цифру «5» заменить цифр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E74FA" w:rsidRPr="00CE74FA">
        <w:rPr>
          <w:rFonts w:ascii="Times New Roman" w:hAnsi="Times New Roman" w:cs="Times New Roman"/>
          <w:sz w:val="28"/>
          <w:szCs w:val="28"/>
        </w:rPr>
        <w:t xml:space="preserve"> «15», слово «Главы» заменить словом «Администрации»;</w:t>
      </w:r>
    </w:p>
    <w:p w:rsidR="00CE74FA" w:rsidRPr="00CE74FA" w:rsidRDefault="00872412" w:rsidP="00C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74FA" w:rsidRPr="00CE74FA">
        <w:rPr>
          <w:rFonts w:ascii="Times New Roman" w:hAnsi="Times New Roman" w:cs="Times New Roman"/>
          <w:sz w:val="28"/>
          <w:szCs w:val="28"/>
        </w:rPr>
        <w:t>) в пункте 17 слово «Главы» заменить словом «Администрации»;</w:t>
      </w:r>
    </w:p>
    <w:p w:rsidR="00CE74FA" w:rsidRPr="00CE74FA" w:rsidRDefault="00872412" w:rsidP="00C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74FA" w:rsidRPr="00CE74FA">
        <w:rPr>
          <w:rFonts w:ascii="Times New Roman" w:hAnsi="Times New Roman" w:cs="Times New Roman"/>
          <w:sz w:val="28"/>
          <w:szCs w:val="28"/>
        </w:rPr>
        <w:t>) в пункте 18 слово «Главы» заменить слово</w:t>
      </w:r>
      <w:bookmarkStart w:id="0" w:name="_GoBack"/>
      <w:bookmarkEnd w:id="0"/>
      <w:r w:rsidR="00CE74FA" w:rsidRPr="00CE74FA">
        <w:rPr>
          <w:rFonts w:ascii="Times New Roman" w:hAnsi="Times New Roman" w:cs="Times New Roman"/>
          <w:sz w:val="28"/>
          <w:szCs w:val="28"/>
        </w:rPr>
        <w:t>м «Администрации»;</w:t>
      </w:r>
    </w:p>
    <w:p w:rsidR="00CE74FA" w:rsidRPr="00CE74FA" w:rsidRDefault="00872412" w:rsidP="00C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74FA" w:rsidRPr="00CE74FA">
        <w:rPr>
          <w:rFonts w:ascii="Times New Roman" w:hAnsi="Times New Roman" w:cs="Times New Roman"/>
          <w:sz w:val="28"/>
          <w:szCs w:val="28"/>
        </w:rPr>
        <w:t>) абзац первый пункта 22 дополнить предложением следующего содержания:</w:t>
      </w:r>
    </w:p>
    <w:p w:rsidR="00CE74FA" w:rsidRPr="00CE74FA" w:rsidRDefault="00CE74FA" w:rsidP="00C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FA">
        <w:rPr>
          <w:rFonts w:ascii="Times New Roman" w:hAnsi="Times New Roman" w:cs="Times New Roman"/>
          <w:sz w:val="28"/>
          <w:szCs w:val="28"/>
        </w:rPr>
        <w:t>«Должностное лицо или орган, издавшее соответствующий правовой акт, обязаны в течение 5 рабочих дней направить его Главе района.»;</w:t>
      </w:r>
    </w:p>
    <w:p w:rsidR="00CE74FA" w:rsidRPr="00CE74FA" w:rsidRDefault="00872412" w:rsidP="00CE7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74FA" w:rsidRPr="00CE74FA">
        <w:rPr>
          <w:rFonts w:ascii="Times New Roman" w:hAnsi="Times New Roman" w:cs="Times New Roman"/>
          <w:sz w:val="28"/>
          <w:szCs w:val="28"/>
        </w:rPr>
        <w:t>) абзац второй пункта 24 признать утратившим силу.</w:t>
      </w:r>
    </w:p>
    <w:p w:rsidR="00CE74FA" w:rsidRDefault="00CE74FA" w:rsidP="00CE7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4FA" w:rsidRPr="00CE74FA" w:rsidRDefault="00CE74FA" w:rsidP="00CE7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4FA">
        <w:rPr>
          <w:rFonts w:ascii="Times New Roman" w:hAnsi="Times New Roman" w:cs="Times New Roman"/>
          <w:sz w:val="28"/>
          <w:szCs w:val="28"/>
        </w:rPr>
        <w:t>2. Настоящее Решение вступает в силу в день, следующий за днем его официального опубликования.</w:t>
      </w:r>
    </w:p>
    <w:p w:rsidR="0053479E" w:rsidRPr="00CE74FA" w:rsidRDefault="0053479E" w:rsidP="00CE74F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6638D" w:rsidRPr="00CE74FA" w:rsidRDefault="00D6638D" w:rsidP="00CE74FA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698" w:type="dxa"/>
        <w:tblLook w:val="04A0" w:firstRow="1" w:lastRow="0" w:firstColumn="1" w:lastColumn="0" w:noHBand="0" w:noVBand="1"/>
      </w:tblPr>
      <w:tblGrid>
        <w:gridCol w:w="5070"/>
        <w:gridCol w:w="792"/>
        <w:gridCol w:w="4836"/>
      </w:tblGrid>
      <w:tr w:rsidR="00120E8E" w:rsidRPr="00CE74FA" w:rsidTr="00CE74FA">
        <w:tc>
          <w:tcPr>
            <w:tcW w:w="5070" w:type="dxa"/>
            <w:shd w:val="clear" w:color="auto" w:fill="auto"/>
          </w:tcPr>
          <w:p w:rsidR="00120E8E" w:rsidRPr="00CE74FA" w:rsidRDefault="00120E8E" w:rsidP="00CE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Таймырского </w:t>
            </w:r>
          </w:p>
          <w:p w:rsidR="00120E8E" w:rsidRPr="00CE74FA" w:rsidRDefault="00120E8E" w:rsidP="00CE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120E8E" w:rsidRPr="00CE74FA" w:rsidRDefault="00120E8E" w:rsidP="00CE7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0E8E" w:rsidRPr="00CE74FA" w:rsidRDefault="00120E8E" w:rsidP="00CE7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74F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 В.Н. Шишов</w:t>
            </w:r>
          </w:p>
        </w:tc>
        <w:tc>
          <w:tcPr>
            <w:tcW w:w="792" w:type="dxa"/>
            <w:shd w:val="clear" w:color="auto" w:fill="auto"/>
          </w:tcPr>
          <w:p w:rsidR="00120E8E" w:rsidRPr="00CE74FA" w:rsidRDefault="00120E8E" w:rsidP="00CE7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120E8E" w:rsidRPr="00CE74FA" w:rsidRDefault="00120E8E" w:rsidP="00CE7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Таймырского </w:t>
            </w:r>
          </w:p>
          <w:p w:rsidR="00120E8E" w:rsidRPr="00CE74FA" w:rsidRDefault="00120E8E" w:rsidP="00CE7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120E8E" w:rsidRPr="00CE74FA" w:rsidRDefault="00120E8E" w:rsidP="00CE7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0E8E" w:rsidRPr="00CE74FA" w:rsidRDefault="00120E8E" w:rsidP="00CE74F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4F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 Е.В. Вершинин</w:t>
            </w:r>
          </w:p>
        </w:tc>
      </w:tr>
    </w:tbl>
    <w:p w:rsidR="00915FDA" w:rsidRPr="00CE74FA" w:rsidRDefault="00915FDA" w:rsidP="00CE74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15FDA" w:rsidRPr="00CE74FA" w:rsidSect="00120E8E">
      <w:headerReference w:type="default" r:id="rId9"/>
      <w:pgSz w:w="11906" w:h="16838"/>
      <w:pgMar w:top="993" w:right="566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FA" w:rsidRDefault="00CE74FA" w:rsidP="00D6638D">
      <w:pPr>
        <w:spacing w:after="0" w:line="240" w:lineRule="auto"/>
      </w:pPr>
      <w:r>
        <w:separator/>
      </w:r>
    </w:p>
  </w:endnote>
  <w:endnote w:type="continuationSeparator" w:id="0">
    <w:p w:rsidR="00CE74FA" w:rsidRDefault="00CE74FA" w:rsidP="00D6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FA" w:rsidRDefault="00CE74FA" w:rsidP="00D6638D">
      <w:pPr>
        <w:spacing w:after="0" w:line="240" w:lineRule="auto"/>
      </w:pPr>
      <w:r>
        <w:separator/>
      </w:r>
    </w:p>
  </w:footnote>
  <w:footnote w:type="continuationSeparator" w:id="0">
    <w:p w:rsidR="00CE74FA" w:rsidRDefault="00CE74FA" w:rsidP="00D66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767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74FA" w:rsidRPr="00D6638D" w:rsidRDefault="00CE74FA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663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63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63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24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63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74FA" w:rsidRPr="00D6638D" w:rsidRDefault="00CE74FA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16"/>
    <w:rsid w:val="00024682"/>
    <w:rsid w:val="00030F37"/>
    <w:rsid w:val="00047B24"/>
    <w:rsid w:val="0007202B"/>
    <w:rsid w:val="00081349"/>
    <w:rsid w:val="000B3E6E"/>
    <w:rsid w:val="000D258C"/>
    <w:rsid w:val="00120E8E"/>
    <w:rsid w:val="00124AA7"/>
    <w:rsid w:val="00136763"/>
    <w:rsid w:val="0016481B"/>
    <w:rsid w:val="001D2762"/>
    <w:rsid w:val="001F01EC"/>
    <w:rsid w:val="00204125"/>
    <w:rsid w:val="00207A13"/>
    <w:rsid w:val="002229A8"/>
    <w:rsid w:val="0023353A"/>
    <w:rsid w:val="0029480C"/>
    <w:rsid w:val="00341716"/>
    <w:rsid w:val="003A33AB"/>
    <w:rsid w:val="003B616B"/>
    <w:rsid w:val="003E2BEE"/>
    <w:rsid w:val="00445CBA"/>
    <w:rsid w:val="004A7820"/>
    <w:rsid w:val="004B3B05"/>
    <w:rsid w:val="004B401E"/>
    <w:rsid w:val="004E05ED"/>
    <w:rsid w:val="005302D3"/>
    <w:rsid w:val="00530CA2"/>
    <w:rsid w:val="0053479E"/>
    <w:rsid w:val="005A0389"/>
    <w:rsid w:val="005A247A"/>
    <w:rsid w:val="005D638E"/>
    <w:rsid w:val="005F2B1A"/>
    <w:rsid w:val="006058FC"/>
    <w:rsid w:val="00613C6F"/>
    <w:rsid w:val="00632BFE"/>
    <w:rsid w:val="006373D5"/>
    <w:rsid w:val="006431D3"/>
    <w:rsid w:val="006B0618"/>
    <w:rsid w:val="006E2F59"/>
    <w:rsid w:val="006E5AF7"/>
    <w:rsid w:val="006E6B83"/>
    <w:rsid w:val="007C5967"/>
    <w:rsid w:val="007E2BE9"/>
    <w:rsid w:val="007F79D0"/>
    <w:rsid w:val="008000BF"/>
    <w:rsid w:val="008651F6"/>
    <w:rsid w:val="00872412"/>
    <w:rsid w:val="00875D5E"/>
    <w:rsid w:val="008973C0"/>
    <w:rsid w:val="008C59B4"/>
    <w:rsid w:val="008D0D4B"/>
    <w:rsid w:val="008E5FE9"/>
    <w:rsid w:val="00901F69"/>
    <w:rsid w:val="00915FDA"/>
    <w:rsid w:val="00930CC4"/>
    <w:rsid w:val="00952CEA"/>
    <w:rsid w:val="00975F15"/>
    <w:rsid w:val="009813CC"/>
    <w:rsid w:val="009B57E4"/>
    <w:rsid w:val="009E11CD"/>
    <w:rsid w:val="009F2A31"/>
    <w:rsid w:val="00A33A15"/>
    <w:rsid w:val="00B328FB"/>
    <w:rsid w:val="00B548AC"/>
    <w:rsid w:val="00B54B96"/>
    <w:rsid w:val="00B75D75"/>
    <w:rsid w:val="00BD2365"/>
    <w:rsid w:val="00C631BB"/>
    <w:rsid w:val="00CD0B73"/>
    <w:rsid w:val="00CE74FA"/>
    <w:rsid w:val="00D03480"/>
    <w:rsid w:val="00D6638D"/>
    <w:rsid w:val="00DA1F00"/>
    <w:rsid w:val="00DC7FF2"/>
    <w:rsid w:val="00DE2C96"/>
    <w:rsid w:val="00E0092C"/>
    <w:rsid w:val="00E11C1D"/>
    <w:rsid w:val="00EF5098"/>
    <w:rsid w:val="00F311E3"/>
    <w:rsid w:val="00F44DD3"/>
    <w:rsid w:val="00F86562"/>
    <w:rsid w:val="00F87A48"/>
    <w:rsid w:val="00FD1BBD"/>
    <w:rsid w:val="00FD26DF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3479E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4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4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7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07A1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A13"/>
  </w:style>
  <w:style w:type="paragraph" w:styleId="a6">
    <w:name w:val="List Paragraph"/>
    <w:basedOn w:val="a"/>
    <w:uiPriority w:val="34"/>
    <w:qFormat/>
    <w:rsid w:val="00207A13"/>
    <w:pPr>
      <w:ind w:left="720"/>
      <w:contextualSpacing/>
    </w:pPr>
  </w:style>
  <w:style w:type="table" w:styleId="a7">
    <w:name w:val="Table Grid"/>
    <w:basedOn w:val="a1"/>
    <w:uiPriority w:val="59"/>
    <w:rsid w:val="0008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2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3479E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a">
    <w:name w:val="Subtitle"/>
    <w:basedOn w:val="a"/>
    <w:link w:val="ab"/>
    <w:qFormat/>
    <w:rsid w:val="0053479E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ab">
    <w:name w:val="Подзаголовок Знак"/>
    <w:basedOn w:val="a0"/>
    <w:link w:val="aa"/>
    <w:rsid w:val="0053479E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val="x-none" w:eastAsia="x-none"/>
    </w:rPr>
  </w:style>
  <w:style w:type="paragraph" w:styleId="2">
    <w:name w:val="Body Text Indent 2"/>
    <w:basedOn w:val="a"/>
    <w:link w:val="20"/>
    <w:rsid w:val="0053479E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3479E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663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66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66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6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3479E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4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41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7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07A1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07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7A13"/>
  </w:style>
  <w:style w:type="paragraph" w:styleId="a6">
    <w:name w:val="List Paragraph"/>
    <w:basedOn w:val="a"/>
    <w:uiPriority w:val="34"/>
    <w:qFormat/>
    <w:rsid w:val="00207A13"/>
    <w:pPr>
      <w:ind w:left="720"/>
      <w:contextualSpacing/>
    </w:pPr>
  </w:style>
  <w:style w:type="table" w:styleId="a7">
    <w:name w:val="Table Grid"/>
    <w:basedOn w:val="a1"/>
    <w:uiPriority w:val="59"/>
    <w:rsid w:val="0008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2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3479E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a">
    <w:name w:val="Subtitle"/>
    <w:basedOn w:val="a"/>
    <w:link w:val="ab"/>
    <w:qFormat/>
    <w:rsid w:val="0053479E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ab">
    <w:name w:val="Подзаголовок Знак"/>
    <w:basedOn w:val="a0"/>
    <w:link w:val="aa"/>
    <w:rsid w:val="0053479E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val="x-none" w:eastAsia="x-none"/>
    </w:rPr>
  </w:style>
  <w:style w:type="paragraph" w:styleId="2">
    <w:name w:val="Body Text Indent 2"/>
    <w:basedOn w:val="a"/>
    <w:link w:val="20"/>
    <w:rsid w:val="0053479E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3479E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663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663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66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57D6-D6FC-4DB4-ADF9-67ED0D1E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apanasyuk</dc:creator>
  <cp:lastModifiedBy>sovet1</cp:lastModifiedBy>
  <cp:revision>5</cp:revision>
  <cp:lastPrinted>2022-09-27T07:06:00Z</cp:lastPrinted>
  <dcterms:created xsi:type="dcterms:W3CDTF">2022-09-23T03:10:00Z</dcterms:created>
  <dcterms:modified xsi:type="dcterms:W3CDTF">2022-09-27T07:06:00Z</dcterms:modified>
</cp:coreProperties>
</file>