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6F1E" w:rsidRDefault="007C6F1E" w:rsidP="005B0DBD">
      <w:pPr>
        <w:widowControl w:val="0"/>
        <w:autoSpaceDE w:val="0"/>
        <w:autoSpaceDN w:val="0"/>
        <w:ind w:left="5103" w:firstLine="6"/>
        <w:outlineLvl w:val="1"/>
        <w:rPr>
          <w:rFonts w:ascii="Times New Roman" w:hAnsi="Times New Roman"/>
          <w:sz w:val="24"/>
          <w:szCs w:val="24"/>
        </w:rPr>
      </w:pPr>
      <w:r w:rsidRPr="005B0DBD">
        <w:rPr>
          <w:rFonts w:ascii="Times New Roman" w:hAnsi="Times New Roman"/>
          <w:sz w:val="24"/>
          <w:szCs w:val="24"/>
        </w:rPr>
        <w:t>Приложение 2</w:t>
      </w:r>
      <w:r w:rsidR="005B0DBD">
        <w:rPr>
          <w:rFonts w:ascii="Times New Roman" w:hAnsi="Times New Roman"/>
          <w:sz w:val="24"/>
          <w:szCs w:val="24"/>
        </w:rPr>
        <w:t xml:space="preserve"> к п</w:t>
      </w:r>
      <w:r w:rsidRPr="005B0DBD">
        <w:rPr>
          <w:rFonts w:ascii="Times New Roman" w:hAnsi="Times New Roman"/>
          <w:sz w:val="24"/>
          <w:szCs w:val="24"/>
        </w:rPr>
        <w:t>остановлению Администрации муниципального р</w:t>
      </w:r>
      <w:r w:rsidR="00DF3018">
        <w:rPr>
          <w:rFonts w:ascii="Times New Roman" w:hAnsi="Times New Roman"/>
          <w:sz w:val="24"/>
          <w:szCs w:val="24"/>
        </w:rPr>
        <w:t xml:space="preserve">айона </w:t>
      </w:r>
    </w:p>
    <w:p w:rsidR="00DF3018" w:rsidRPr="005B0DBD" w:rsidRDefault="00DF3018" w:rsidP="005B0DBD">
      <w:pPr>
        <w:widowControl w:val="0"/>
        <w:autoSpaceDE w:val="0"/>
        <w:autoSpaceDN w:val="0"/>
        <w:ind w:left="5103" w:firstLine="6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19.08.2025 № 1020</w:t>
      </w:r>
      <w:bookmarkStart w:id="0" w:name="_GoBack"/>
      <w:bookmarkEnd w:id="0"/>
    </w:p>
    <w:p w:rsidR="007C6F1E" w:rsidRPr="005B0DBD" w:rsidRDefault="007C6F1E" w:rsidP="007C6F1E">
      <w:pPr>
        <w:pStyle w:val="a3"/>
        <w:ind w:left="0" w:firstLine="426"/>
        <w:jc w:val="both"/>
        <w:rPr>
          <w:rFonts w:ascii="Times New Roman" w:hAnsi="Times New Roman"/>
          <w:sz w:val="26"/>
          <w:szCs w:val="26"/>
        </w:rPr>
      </w:pPr>
    </w:p>
    <w:p w:rsidR="007C6F1E" w:rsidRPr="005B0DBD" w:rsidRDefault="007C6F1E" w:rsidP="007C6F1E">
      <w:pPr>
        <w:pStyle w:val="a3"/>
        <w:ind w:left="0" w:firstLine="426"/>
        <w:jc w:val="both"/>
        <w:rPr>
          <w:rFonts w:ascii="Times New Roman" w:hAnsi="Times New Roman"/>
          <w:sz w:val="26"/>
          <w:szCs w:val="26"/>
        </w:rPr>
      </w:pPr>
    </w:p>
    <w:p w:rsidR="007C6F1E" w:rsidRPr="005B0DBD" w:rsidRDefault="007C6F1E" w:rsidP="007C6F1E">
      <w:pPr>
        <w:widowControl w:val="0"/>
        <w:autoSpaceDE w:val="0"/>
        <w:autoSpaceDN w:val="0"/>
        <w:ind w:firstLine="709"/>
        <w:jc w:val="center"/>
        <w:outlineLvl w:val="1"/>
        <w:rPr>
          <w:rFonts w:ascii="Times New Roman" w:hAnsi="Times New Roman"/>
          <w:sz w:val="26"/>
          <w:szCs w:val="26"/>
        </w:rPr>
      </w:pPr>
      <w:r w:rsidRPr="005B0DBD">
        <w:rPr>
          <w:rFonts w:ascii="Times New Roman" w:hAnsi="Times New Roman"/>
          <w:sz w:val="26"/>
          <w:szCs w:val="26"/>
        </w:rPr>
        <w:t>Состав комиссии по проведению отбора</w:t>
      </w:r>
    </w:p>
    <w:p w:rsidR="007C6F1E" w:rsidRPr="005B0DBD" w:rsidRDefault="007C6F1E" w:rsidP="007C6F1E">
      <w:pPr>
        <w:widowControl w:val="0"/>
        <w:autoSpaceDE w:val="0"/>
        <w:autoSpaceDN w:val="0"/>
        <w:ind w:firstLine="709"/>
        <w:jc w:val="center"/>
        <w:outlineLvl w:val="1"/>
        <w:rPr>
          <w:rFonts w:ascii="Times New Roman" w:hAnsi="Times New Roman"/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39"/>
        <w:gridCol w:w="458"/>
        <w:gridCol w:w="5973"/>
      </w:tblGrid>
      <w:tr w:rsidR="007C6F1E" w:rsidRPr="005B0DBD" w:rsidTr="00361686">
        <w:tc>
          <w:tcPr>
            <w:tcW w:w="3189" w:type="dxa"/>
            <w:shd w:val="clear" w:color="auto" w:fill="auto"/>
          </w:tcPr>
          <w:p w:rsidR="007C6F1E" w:rsidRPr="005B0DBD" w:rsidRDefault="007C6F1E" w:rsidP="00361686">
            <w:pPr>
              <w:widowControl w:val="0"/>
              <w:autoSpaceDE w:val="0"/>
              <w:autoSpaceDN w:val="0"/>
              <w:outlineLvl w:val="1"/>
              <w:rPr>
                <w:rFonts w:ascii="Times New Roman" w:hAnsi="Times New Roman"/>
                <w:sz w:val="26"/>
                <w:szCs w:val="26"/>
              </w:rPr>
            </w:pPr>
            <w:r w:rsidRPr="005B0DBD">
              <w:rPr>
                <w:rFonts w:ascii="Times New Roman" w:hAnsi="Times New Roman"/>
                <w:sz w:val="26"/>
                <w:szCs w:val="26"/>
              </w:rPr>
              <w:t xml:space="preserve">Ожегов </w:t>
            </w:r>
          </w:p>
          <w:p w:rsidR="007C6F1E" w:rsidRPr="005B0DBD" w:rsidRDefault="007C6F1E" w:rsidP="00361686">
            <w:pPr>
              <w:widowControl w:val="0"/>
              <w:autoSpaceDE w:val="0"/>
              <w:autoSpaceDN w:val="0"/>
              <w:outlineLvl w:val="1"/>
              <w:rPr>
                <w:rFonts w:ascii="Times New Roman" w:hAnsi="Times New Roman"/>
                <w:sz w:val="26"/>
                <w:szCs w:val="26"/>
              </w:rPr>
            </w:pPr>
            <w:r w:rsidRPr="005B0DBD">
              <w:rPr>
                <w:rFonts w:ascii="Times New Roman" w:hAnsi="Times New Roman"/>
                <w:sz w:val="26"/>
                <w:szCs w:val="26"/>
              </w:rPr>
              <w:t>Евгений Валерьевич</w:t>
            </w:r>
          </w:p>
        </w:tc>
        <w:tc>
          <w:tcPr>
            <w:tcW w:w="463" w:type="dxa"/>
            <w:shd w:val="clear" w:color="auto" w:fill="auto"/>
          </w:tcPr>
          <w:p w:rsidR="007C6F1E" w:rsidRPr="005B0DBD" w:rsidRDefault="007C6F1E" w:rsidP="00361686">
            <w:pPr>
              <w:widowControl w:val="0"/>
              <w:autoSpaceDE w:val="0"/>
              <w:autoSpaceDN w:val="0"/>
              <w:jc w:val="center"/>
              <w:outlineLvl w:val="1"/>
              <w:rPr>
                <w:rFonts w:ascii="Times New Roman" w:hAnsi="Times New Roman"/>
                <w:sz w:val="26"/>
                <w:szCs w:val="26"/>
              </w:rPr>
            </w:pPr>
            <w:r w:rsidRPr="005B0DBD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6095" w:type="dxa"/>
            <w:shd w:val="clear" w:color="auto" w:fill="auto"/>
          </w:tcPr>
          <w:p w:rsidR="007C6F1E" w:rsidRPr="005B0DBD" w:rsidRDefault="007C6F1E" w:rsidP="00361686">
            <w:pPr>
              <w:widowControl w:val="0"/>
              <w:autoSpaceDE w:val="0"/>
              <w:autoSpaceDN w:val="0"/>
              <w:jc w:val="both"/>
              <w:outlineLvl w:val="1"/>
              <w:rPr>
                <w:rFonts w:ascii="Times New Roman" w:hAnsi="Times New Roman"/>
                <w:sz w:val="26"/>
                <w:szCs w:val="26"/>
              </w:rPr>
            </w:pPr>
            <w:r w:rsidRPr="005B0DBD">
              <w:rPr>
                <w:rFonts w:ascii="Times New Roman" w:hAnsi="Times New Roman"/>
                <w:sz w:val="26"/>
                <w:szCs w:val="26"/>
              </w:rPr>
              <w:t>начальник Управления муниципального заказа и потребительского рынка Администрации муниципальног</w:t>
            </w:r>
            <w:r w:rsidR="005B0DBD">
              <w:rPr>
                <w:rFonts w:ascii="Times New Roman" w:hAnsi="Times New Roman"/>
                <w:sz w:val="26"/>
                <w:szCs w:val="26"/>
              </w:rPr>
              <w:t>о района, председатель комиссии</w:t>
            </w:r>
          </w:p>
          <w:p w:rsidR="007C6F1E" w:rsidRPr="005B0DBD" w:rsidRDefault="007C6F1E" w:rsidP="00361686">
            <w:pPr>
              <w:widowControl w:val="0"/>
              <w:autoSpaceDE w:val="0"/>
              <w:autoSpaceDN w:val="0"/>
              <w:jc w:val="both"/>
              <w:outlineLvl w:val="1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7C6F1E" w:rsidRPr="005B0DBD" w:rsidTr="00361686">
        <w:tc>
          <w:tcPr>
            <w:tcW w:w="3189" w:type="dxa"/>
            <w:shd w:val="clear" w:color="auto" w:fill="auto"/>
          </w:tcPr>
          <w:p w:rsidR="007C6F1E" w:rsidRPr="005B0DBD" w:rsidRDefault="007C6F1E" w:rsidP="00361686">
            <w:pPr>
              <w:widowControl w:val="0"/>
              <w:autoSpaceDE w:val="0"/>
              <w:autoSpaceDN w:val="0"/>
              <w:outlineLvl w:val="1"/>
              <w:rPr>
                <w:rFonts w:ascii="Times New Roman" w:hAnsi="Times New Roman"/>
                <w:sz w:val="26"/>
                <w:szCs w:val="26"/>
              </w:rPr>
            </w:pPr>
            <w:r w:rsidRPr="005B0DBD">
              <w:rPr>
                <w:rFonts w:ascii="Times New Roman" w:hAnsi="Times New Roman"/>
                <w:sz w:val="26"/>
                <w:szCs w:val="26"/>
              </w:rPr>
              <w:t xml:space="preserve">Логинова </w:t>
            </w:r>
          </w:p>
          <w:p w:rsidR="007C6F1E" w:rsidRPr="005B0DBD" w:rsidRDefault="007C6F1E" w:rsidP="00361686">
            <w:pPr>
              <w:widowControl w:val="0"/>
              <w:autoSpaceDE w:val="0"/>
              <w:autoSpaceDN w:val="0"/>
              <w:outlineLvl w:val="1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5B0DBD">
              <w:rPr>
                <w:rFonts w:ascii="Times New Roman" w:hAnsi="Times New Roman"/>
                <w:sz w:val="26"/>
                <w:szCs w:val="26"/>
              </w:rPr>
              <w:t>Леонора</w:t>
            </w:r>
            <w:proofErr w:type="spellEnd"/>
            <w:r w:rsidRPr="005B0DBD">
              <w:rPr>
                <w:rFonts w:ascii="Times New Roman" w:hAnsi="Times New Roman"/>
                <w:sz w:val="26"/>
                <w:szCs w:val="26"/>
              </w:rPr>
              <w:t xml:space="preserve"> Леонидовна</w:t>
            </w:r>
          </w:p>
        </w:tc>
        <w:tc>
          <w:tcPr>
            <w:tcW w:w="463" w:type="dxa"/>
            <w:shd w:val="clear" w:color="auto" w:fill="auto"/>
          </w:tcPr>
          <w:p w:rsidR="007C6F1E" w:rsidRPr="005B0DBD" w:rsidRDefault="007C6F1E" w:rsidP="00361686">
            <w:pPr>
              <w:widowControl w:val="0"/>
              <w:autoSpaceDE w:val="0"/>
              <w:autoSpaceDN w:val="0"/>
              <w:jc w:val="center"/>
              <w:outlineLvl w:val="1"/>
              <w:rPr>
                <w:rFonts w:ascii="Times New Roman" w:hAnsi="Times New Roman"/>
                <w:sz w:val="26"/>
                <w:szCs w:val="26"/>
              </w:rPr>
            </w:pPr>
            <w:r w:rsidRPr="005B0DBD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6095" w:type="dxa"/>
            <w:shd w:val="clear" w:color="auto" w:fill="auto"/>
          </w:tcPr>
          <w:p w:rsidR="007C6F1E" w:rsidRPr="005B0DBD" w:rsidRDefault="007C6F1E" w:rsidP="00361686">
            <w:pPr>
              <w:widowControl w:val="0"/>
              <w:autoSpaceDE w:val="0"/>
              <w:autoSpaceDN w:val="0"/>
              <w:jc w:val="both"/>
              <w:outlineLvl w:val="1"/>
              <w:rPr>
                <w:rFonts w:ascii="Times New Roman" w:hAnsi="Times New Roman"/>
                <w:sz w:val="26"/>
                <w:szCs w:val="26"/>
              </w:rPr>
            </w:pPr>
            <w:r w:rsidRPr="005B0DBD">
              <w:rPr>
                <w:rFonts w:ascii="Times New Roman" w:hAnsi="Times New Roman"/>
                <w:sz w:val="26"/>
                <w:szCs w:val="26"/>
              </w:rPr>
              <w:t>начальник отдела потребительского рынка Управления муниципального заказа и потребительского рынка Администрации муниципального района, за</w:t>
            </w:r>
            <w:r w:rsidR="005B0DBD">
              <w:rPr>
                <w:rFonts w:ascii="Times New Roman" w:hAnsi="Times New Roman"/>
                <w:sz w:val="26"/>
                <w:szCs w:val="26"/>
              </w:rPr>
              <w:t>меститель председателя комиссии</w:t>
            </w:r>
          </w:p>
          <w:p w:rsidR="007C6F1E" w:rsidRPr="005B0DBD" w:rsidRDefault="007C6F1E" w:rsidP="00361686">
            <w:pPr>
              <w:widowControl w:val="0"/>
              <w:autoSpaceDE w:val="0"/>
              <w:autoSpaceDN w:val="0"/>
              <w:jc w:val="both"/>
              <w:outlineLvl w:val="1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7C6F1E" w:rsidRPr="005B0DBD" w:rsidTr="00361686">
        <w:tc>
          <w:tcPr>
            <w:tcW w:w="3189" w:type="dxa"/>
            <w:shd w:val="clear" w:color="auto" w:fill="auto"/>
          </w:tcPr>
          <w:p w:rsidR="007C6F1E" w:rsidRPr="005B0DBD" w:rsidRDefault="007C6F1E" w:rsidP="00361686">
            <w:pPr>
              <w:widowControl w:val="0"/>
              <w:autoSpaceDE w:val="0"/>
              <w:autoSpaceDN w:val="0"/>
              <w:outlineLvl w:val="1"/>
              <w:rPr>
                <w:rFonts w:ascii="Times New Roman" w:hAnsi="Times New Roman"/>
                <w:sz w:val="26"/>
                <w:szCs w:val="26"/>
              </w:rPr>
            </w:pPr>
            <w:r w:rsidRPr="005B0DBD">
              <w:rPr>
                <w:rFonts w:ascii="Times New Roman" w:hAnsi="Times New Roman"/>
                <w:sz w:val="26"/>
                <w:szCs w:val="26"/>
              </w:rPr>
              <w:t xml:space="preserve">Риф </w:t>
            </w:r>
          </w:p>
          <w:p w:rsidR="007C6F1E" w:rsidRPr="005B0DBD" w:rsidRDefault="007C6F1E" w:rsidP="00361686">
            <w:pPr>
              <w:widowControl w:val="0"/>
              <w:autoSpaceDE w:val="0"/>
              <w:autoSpaceDN w:val="0"/>
              <w:outlineLvl w:val="1"/>
              <w:rPr>
                <w:rFonts w:ascii="Times New Roman" w:hAnsi="Times New Roman"/>
                <w:sz w:val="26"/>
                <w:szCs w:val="26"/>
              </w:rPr>
            </w:pPr>
            <w:r w:rsidRPr="005B0DBD">
              <w:rPr>
                <w:rFonts w:ascii="Times New Roman" w:hAnsi="Times New Roman"/>
                <w:sz w:val="26"/>
                <w:szCs w:val="26"/>
              </w:rPr>
              <w:t>Ирина Михайловна</w:t>
            </w:r>
          </w:p>
        </w:tc>
        <w:tc>
          <w:tcPr>
            <w:tcW w:w="463" w:type="dxa"/>
            <w:shd w:val="clear" w:color="auto" w:fill="auto"/>
          </w:tcPr>
          <w:p w:rsidR="007C6F1E" w:rsidRPr="005B0DBD" w:rsidRDefault="007C6F1E" w:rsidP="00361686">
            <w:pPr>
              <w:widowControl w:val="0"/>
              <w:autoSpaceDE w:val="0"/>
              <w:autoSpaceDN w:val="0"/>
              <w:jc w:val="center"/>
              <w:outlineLvl w:val="1"/>
              <w:rPr>
                <w:rFonts w:ascii="Times New Roman" w:hAnsi="Times New Roman"/>
                <w:sz w:val="26"/>
                <w:szCs w:val="26"/>
              </w:rPr>
            </w:pPr>
            <w:r w:rsidRPr="005B0DBD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6095" w:type="dxa"/>
            <w:shd w:val="clear" w:color="auto" w:fill="auto"/>
          </w:tcPr>
          <w:p w:rsidR="007C6F1E" w:rsidRPr="005B0DBD" w:rsidRDefault="007C6F1E" w:rsidP="00361686">
            <w:pPr>
              <w:widowControl w:val="0"/>
              <w:autoSpaceDE w:val="0"/>
              <w:autoSpaceDN w:val="0"/>
              <w:jc w:val="both"/>
              <w:outlineLvl w:val="1"/>
              <w:rPr>
                <w:rFonts w:ascii="Times New Roman" w:hAnsi="Times New Roman"/>
                <w:sz w:val="26"/>
                <w:szCs w:val="26"/>
              </w:rPr>
            </w:pPr>
            <w:r w:rsidRPr="005B0DBD">
              <w:rPr>
                <w:rFonts w:ascii="Times New Roman" w:hAnsi="Times New Roman"/>
                <w:sz w:val="26"/>
                <w:szCs w:val="26"/>
              </w:rPr>
              <w:t>главный специалист отдела потребительского рынка Управления муниципального заказа и потребительского рынка Администрации муниципаль</w:t>
            </w:r>
            <w:r w:rsidR="005B0DBD">
              <w:rPr>
                <w:rFonts w:ascii="Times New Roman" w:hAnsi="Times New Roman"/>
                <w:sz w:val="26"/>
                <w:szCs w:val="26"/>
              </w:rPr>
              <w:t>ного района, секретарь комиссии</w:t>
            </w:r>
          </w:p>
          <w:p w:rsidR="007C6F1E" w:rsidRPr="005B0DBD" w:rsidRDefault="007C6F1E" w:rsidP="00361686">
            <w:pPr>
              <w:widowControl w:val="0"/>
              <w:autoSpaceDE w:val="0"/>
              <w:autoSpaceDN w:val="0"/>
              <w:jc w:val="both"/>
              <w:outlineLvl w:val="1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7C6F1E" w:rsidRPr="005B0DBD" w:rsidTr="00361686">
        <w:tc>
          <w:tcPr>
            <w:tcW w:w="3189" w:type="dxa"/>
            <w:shd w:val="clear" w:color="auto" w:fill="auto"/>
          </w:tcPr>
          <w:p w:rsidR="007C6F1E" w:rsidRPr="005B0DBD" w:rsidRDefault="007C6F1E" w:rsidP="00361686">
            <w:pPr>
              <w:widowControl w:val="0"/>
              <w:autoSpaceDE w:val="0"/>
              <w:autoSpaceDN w:val="0"/>
              <w:outlineLvl w:val="1"/>
              <w:rPr>
                <w:rFonts w:ascii="Times New Roman" w:hAnsi="Times New Roman"/>
                <w:sz w:val="26"/>
                <w:szCs w:val="26"/>
              </w:rPr>
            </w:pPr>
            <w:r w:rsidRPr="005B0DBD">
              <w:rPr>
                <w:rFonts w:ascii="Times New Roman" w:hAnsi="Times New Roman"/>
                <w:sz w:val="26"/>
                <w:szCs w:val="26"/>
              </w:rPr>
              <w:t>Члены комиссии:</w:t>
            </w:r>
          </w:p>
          <w:p w:rsidR="007C6F1E" w:rsidRPr="005B0DBD" w:rsidRDefault="007C6F1E" w:rsidP="00361686">
            <w:pPr>
              <w:widowControl w:val="0"/>
              <w:autoSpaceDE w:val="0"/>
              <w:autoSpaceDN w:val="0"/>
              <w:outlineLvl w:val="1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3" w:type="dxa"/>
            <w:shd w:val="clear" w:color="auto" w:fill="auto"/>
          </w:tcPr>
          <w:p w:rsidR="007C6F1E" w:rsidRPr="005B0DBD" w:rsidRDefault="007C6F1E" w:rsidP="00361686">
            <w:pPr>
              <w:widowControl w:val="0"/>
              <w:autoSpaceDE w:val="0"/>
              <w:autoSpaceDN w:val="0"/>
              <w:jc w:val="center"/>
              <w:outlineLvl w:val="1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095" w:type="dxa"/>
            <w:shd w:val="clear" w:color="auto" w:fill="auto"/>
          </w:tcPr>
          <w:p w:rsidR="007C6F1E" w:rsidRPr="005B0DBD" w:rsidRDefault="007C6F1E" w:rsidP="00361686">
            <w:pPr>
              <w:widowControl w:val="0"/>
              <w:autoSpaceDE w:val="0"/>
              <w:autoSpaceDN w:val="0"/>
              <w:jc w:val="both"/>
              <w:outlineLvl w:val="1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7C6F1E" w:rsidRPr="005B0DBD" w:rsidTr="00361686">
        <w:tc>
          <w:tcPr>
            <w:tcW w:w="3189" w:type="dxa"/>
            <w:shd w:val="clear" w:color="auto" w:fill="auto"/>
          </w:tcPr>
          <w:p w:rsidR="007C6F1E" w:rsidRPr="005B0DBD" w:rsidRDefault="007C6F1E" w:rsidP="00361686">
            <w:pPr>
              <w:widowControl w:val="0"/>
              <w:autoSpaceDE w:val="0"/>
              <w:autoSpaceDN w:val="0"/>
              <w:outlineLvl w:val="1"/>
              <w:rPr>
                <w:rFonts w:ascii="Times New Roman" w:hAnsi="Times New Roman"/>
                <w:sz w:val="26"/>
                <w:szCs w:val="26"/>
              </w:rPr>
            </w:pPr>
            <w:r w:rsidRPr="005B0DBD">
              <w:rPr>
                <w:rFonts w:ascii="Times New Roman" w:hAnsi="Times New Roman"/>
                <w:sz w:val="26"/>
                <w:szCs w:val="26"/>
              </w:rPr>
              <w:t xml:space="preserve">Новиков </w:t>
            </w:r>
          </w:p>
          <w:p w:rsidR="007C6F1E" w:rsidRPr="005B0DBD" w:rsidRDefault="007C6F1E" w:rsidP="00361686">
            <w:pPr>
              <w:widowControl w:val="0"/>
              <w:autoSpaceDE w:val="0"/>
              <w:autoSpaceDN w:val="0"/>
              <w:outlineLvl w:val="1"/>
              <w:rPr>
                <w:rFonts w:ascii="Times New Roman" w:hAnsi="Times New Roman"/>
                <w:sz w:val="26"/>
                <w:szCs w:val="26"/>
              </w:rPr>
            </w:pPr>
            <w:r w:rsidRPr="005B0DBD">
              <w:rPr>
                <w:rFonts w:ascii="Times New Roman" w:hAnsi="Times New Roman"/>
                <w:sz w:val="26"/>
                <w:szCs w:val="26"/>
              </w:rPr>
              <w:t>Алексей Федорович</w:t>
            </w:r>
          </w:p>
        </w:tc>
        <w:tc>
          <w:tcPr>
            <w:tcW w:w="463" w:type="dxa"/>
            <w:shd w:val="clear" w:color="auto" w:fill="auto"/>
          </w:tcPr>
          <w:p w:rsidR="007C6F1E" w:rsidRPr="005B0DBD" w:rsidRDefault="007C6F1E" w:rsidP="00361686">
            <w:pPr>
              <w:widowControl w:val="0"/>
              <w:autoSpaceDE w:val="0"/>
              <w:autoSpaceDN w:val="0"/>
              <w:jc w:val="center"/>
              <w:outlineLvl w:val="1"/>
              <w:rPr>
                <w:rFonts w:ascii="Times New Roman" w:hAnsi="Times New Roman"/>
                <w:sz w:val="26"/>
                <w:szCs w:val="26"/>
              </w:rPr>
            </w:pPr>
            <w:r w:rsidRPr="005B0DBD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6095" w:type="dxa"/>
            <w:shd w:val="clear" w:color="auto" w:fill="auto"/>
          </w:tcPr>
          <w:p w:rsidR="007C6F1E" w:rsidRPr="005B0DBD" w:rsidRDefault="007C6F1E" w:rsidP="00361686">
            <w:pPr>
              <w:widowControl w:val="0"/>
              <w:autoSpaceDE w:val="0"/>
              <w:autoSpaceDN w:val="0"/>
              <w:jc w:val="both"/>
              <w:outlineLvl w:val="1"/>
              <w:rPr>
                <w:rFonts w:ascii="Times New Roman" w:hAnsi="Times New Roman"/>
                <w:sz w:val="26"/>
                <w:szCs w:val="26"/>
              </w:rPr>
            </w:pPr>
            <w:r w:rsidRPr="005B0DBD">
              <w:rPr>
                <w:rFonts w:ascii="Times New Roman" w:hAnsi="Times New Roman"/>
                <w:sz w:val="26"/>
                <w:szCs w:val="26"/>
              </w:rPr>
              <w:t xml:space="preserve">общественный представитель Уполномоченного по защите прав предпринимателей </w:t>
            </w:r>
            <w:proofErr w:type="gramStart"/>
            <w:r w:rsidRPr="005B0DBD">
              <w:rPr>
                <w:rFonts w:ascii="Times New Roman" w:hAnsi="Times New Roman"/>
                <w:sz w:val="26"/>
                <w:szCs w:val="26"/>
              </w:rPr>
              <w:t>в</w:t>
            </w:r>
            <w:proofErr w:type="gramEnd"/>
            <w:r w:rsidRPr="005B0DB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gramStart"/>
            <w:r w:rsidRPr="005B0DBD">
              <w:rPr>
                <w:rFonts w:ascii="Times New Roman" w:hAnsi="Times New Roman"/>
                <w:sz w:val="26"/>
                <w:szCs w:val="26"/>
              </w:rPr>
              <w:t>Красноярском</w:t>
            </w:r>
            <w:proofErr w:type="gramEnd"/>
            <w:r w:rsidRPr="005B0DBD">
              <w:rPr>
                <w:rFonts w:ascii="Times New Roman" w:hAnsi="Times New Roman"/>
                <w:sz w:val="26"/>
                <w:szCs w:val="26"/>
              </w:rPr>
              <w:t xml:space="preserve"> крае на территории Таймырского Долгано-Ненецкого муниципального района Красноярского края, председатель Дудинской местной общественной организации «Союз предпринимателей Таймыра», генеральный директор ООО</w:t>
            </w:r>
            <w:r w:rsidR="005B0DBD">
              <w:rPr>
                <w:rFonts w:ascii="Times New Roman" w:hAnsi="Times New Roman"/>
                <w:sz w:val="26"/>
                <w:szCs w:val="26"/>
              </w:rPr>
              <w:t xml:space="preserve"> «Оргтехника» (по согласованию)</w:t>
            </w:r>
          </w:p>
          <w:p w:rsidR="007C6F1E" w:rsidRPr="005B0DBD" w:rsidRDefault="007C6F1E" w:rsidP="00361686">
            <w:pPr>
              <w:widowControl w:val="0"/>
              <w:autoSpaceDE w:val="0"/>
              <w:autoSpaceDN w:val="0"/>
              <w:jc w:val="both"/>
              <w:outlineLvl w:val="1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7C6F1E" w:rsidRPr="005B0DBD" w:rsidTr="00361686">
        <w:tc>
          <w:tcPr>
            <w:tcW w:w="3189" w:type="dxa"/>
            <w:shd w:val="clear" w:color="auto" w:fill="auto"/>
          </w:tcPr>
          <w:p w:rsidR="007C6F1E" w:rsidRPr="005B0DBD" w:rsidRDefault="007C6F1E" w:rsidP="00361686">
            <w:pPr>
              <w:widowControl w:val="0"/>
              <w:autoSpaceDE w:val="0"/>
              <w:autoSpaceDN w:val="0"/>
              <w:outlineLvl w:val="1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5B0DBD">
              <w:rPr>
                <w:rFonts w:ascii="Times New Roman" w:hAnsi="Times New Roman"/>
                <w:sz w:val="26"/>
                <w:szCs w:val="26"/>
              </w:rPr>
              <w:t>Слесарева</w:t>
            </w:r>
            <w:proofErr w:type="spellEnd"/>
            <w:r w:rsidRPr="005B0DBD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7C6F1E" w:rsidRPr="005B0DBD" w:rsidRDefault="007C6F1E" w:rsidP="00361686">
            <w:pPr>
              <w:widowControl w:val="0"/>
              <w:autoSpaceDE w:val="0"/>
              <w:autoSpaceDN w:val="0"/>
              <w:outlineLvl w:val="1"/>
              <w:rPr>
                <w:rFonts w:ascii="Times New Roman" w:hAnsi="Times New Roman"/>
                <w:sz w:val="26"/>
                <w:szCs w:val="26"/>
              </w:rPr>
            </w:pPr>
            <w:r w:rsidRPr="005B0DBD">
              <w:rPr>
                <w:rFonts w:ascii="Times New Roman" w:hAnsi="Times New Roman"/>
                <w:sz w:val="26"/>
                <w:szCs w:val="26"/>
              </w:rPr>
              <w:t>Татьяна Анатольевна</w:t>
            </w:r>
          </w:p>
        </w:tc>
        <w:tc>
          <w:tcPr>
            <w:tcW w:w="463" w:type="dxa"/>
            <w:shd w:val="clear" w:color="auto" w:fill="auto"/>
          </w:tcPr>
          <w:p w:rsidR="007C6F1E" w:rsidRPr="005B0DBD" w:rsidRDefault="007C6F1E" w:rsidP="00361686">
            <w:pPr>
              <w:widowControl w:val="0"/>
              <w:autoSpaceDE w:val="0"/>
              <w:autoSpaceDN w:val="0"/>
              <w:jc w:val="center"/>
              <w:outlineLvl w:val="1"/>
              <w:rPr>
                <w:rFonts w:ascii="Times New Roman" w:hAnsi="Times New Roman"/>
                <w:sz w:val="26"/>
                <w:szCs w:val="26"/>
              </w:rPr>
            </w:pPr>
            <w:r w:rsidRPr="005B0DBD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6095" w:type="dxa"/>
            <w:shd w:val="clear" w:color="auto" w:fill="auto"/>
          </w:tcPr>
          <w:p w:rsidR="007C6F1E" w:rsidRPr="005B0DBD" w:rsidRDefault="007C6F1E" w:rsidP="00361686">
            <w:pPr>
              <w:widowControl w:val="0"/>
              <w:autoSpaceDE w:val="0"/>
              <w:autoSpaceDN w:val="0"/>
              <w:jc w:val="both"/>
              <w:outlineLvl w:val="1"/>
              <w:rPr>
                <w:rFonts w:ascii="Times New Roman" w:hAnsi="Times New Roman"/>
                <w:sz w:val="26"/>
                <w:szCs w:val="26"/>
              </w:rPr>
            </w:pPr>
            <w:r w:rsidRPr="005B0DBD">
              <w:rPr>
                <w:rFonts w:ascii="Times New Roman" w:hAnsi="Times New Roman"/>
                <w:sz w:val="26"/>
                <w:szCs w:val="26"/>
              </w:rPr>
              <w:t>главный специалист отдела потребительского рынка Управления муниципального заказа и потребительского рынка Администрации муниципального района</w:t>
            </w:r>
          </w:p>
        </w:tc>
      </w:tr>
    </w:tbl>
    <w:p w:rsidR="007C6F1E" w:rsidRPr="005B0DBD" w:rsidRDefault="007C6F1E" w:rsidP="007C6F1E">
      <w:pPr>
        <w:widowControl w:val="0"/>
        <w:autoSpaceDE w:val="0"/>
        <w:autoSpaceDN w:val="0"/>
        <w:ind w:firstLine="709"/>
        <w:jc w:val="center"/>
        <w:outlineLvl w:val="1"/>
        <w:rPr>
          <w:rFonts w:ascii="Times New Roman" w:hAnsi="Times New Roman"/>
          <w:sz w:val="26"/>
          <w:szCs w:val="26"/>
        </w:rPr>
      </w:pPr>
    </w:p>
    <w:p w:rsidR="00A4753D" w:rsidRPr="005B0DBD" w:rsidRDefault="00A4753D">
      <w:pPr>
        <w:rPr>
          <w:rFonts w:ascii="Times New Roman" w:hAnsi="Times New Roman"/>
          <w:sz w:val="26"/>
          <w:szCs w:val="26"/>
        </w:rPr>
      </w:pPr>
    </w:p>
    <w:sectPr w:rsidR="00A4753D" w:rsidRPr="005B0DBD" w:rsidSect="005B0DBD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2F0E"/>
    <w:rsid w:val="005B0DBD"/>
    <w:rsid w:val="007C6F1E"/>
    <w:rsid w:val="00A4753D"/>
    <w:rsid w:val="00C826DC"/>
    <w:rsid w:val="00CD2F0E"/>
    <w:rsid w:val="00DF3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6F1E"/>
    <w:pPr>
      <w:spacing w:after="0" w:line="240" w:lineRule="auto"/>
    </w:pPr>
    <w:rPr>
      <w:rFonts w:ascii="Arial" w:eastAsia="Times New Roman" w:hAnsi="Arial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6F1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6F1E"/>
    <w:pPr>
      <w:spacing w:after="0" w:line="240" w:lineRule="auto"/>
    </w:pPr>
    <w:rPr>
      <w:rFonts w:ascii="Arial" w:eastAsia="Times New Roman" w:hAnsi="Arial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6F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183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Риф Ирина Михайловна</dc:creator>
  <cp:keywords/>
  <dc:description/>
  <cp:lastModifiedBy>Боброва Нина Сергеевна</cp:lastModifiedBy>
  <cp:revision>4</cp:revision>
  <cp:lastPrinted>2025-08-18T02:18:00Z</cp:lastPrinted>
  <dcterms:created xsi:type="dcterms:W3CDTF">2025-08-12T04:04:00Z</dcterms:created>
  <dcterms:modified xsi:type="dcterms:W3CDTF">2025-08-20T02:20:00Z</dcterms:modified>
</cp:coreProperties>
</file>