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48E" w:rsidRPr="008D1F5A" w:rsidRDefault="00A8348E" w:rsidP="000B45E2">
      <w:pPr>
        <w:pStyle w:val="a9"/>
        <w:jc w:val="center"/>
      </w:pPr>
      <w:r w:rsidRPr="00A8348E">
        <w:rPr>
          <w:noProof/>
        </w:rPr>
        <w:drawing>
          <wp:inline distT="0" distB="0" distL="0" distR="0" wp14:anchorId="5AD339E0" wp14:editId="74603E08">
            <wp:extent cx="659130" cy="835025"/>
            <wp:effectExtent l="0" t="0" r="7620" b="3175"/>
            <wp:docPr id="1" name="Рисунок 1"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9130" cy="835025"/>
                    </a:xfrm>
                    <a:prstGeom prst="rect">
                      <a:avLst/>
                    </a:prstGeom>
                    <a:noFill/>
                    <a:ln>
                      <a:noFill/>
                    </a:ln>
                  </pic:spPr>
                </pic:pic>
              </a:graphicData>
            </a:graphic>
          </wp:inline>
        </w:drawing>
      </w:r>
    </w:p>
    <w:p w:rsidR="002B23D1" w:rsidRDefault="00A8348E" w:rsidP="000B6EFF">
      <w:pPr>
        <w:shd w:val="clear" w:color="auto" w:fill="FFFFFF"/>
        <w:ind w:left="5664"/>
        <w:jc w:val="both"/>
      </w:pPr>
      <w:r w:rsidRPr="008D1F5A">
        <w:t xml:space="preserve">Проект внесен депутатом Таймырского Долгано-Ненецкого районного Совета депутатов </w:t>
      </w:r>
      <w:r w:rsidR="000B6EFF">
        <w:t>________________________</w:t>
      </w:r>
    </w:p>
    <w:p w:rsidR="00A8348E" w:rsidRDefault="000B6EFF" w:rsidP="000B6EFF">
      <w:pPr>
        <w:shd w:val="clear" w:color="auto" w:fill="FFFFFF"/>
        <w:ind w:left="5664"/>
        <w:jc w:val="both"/>
      </w:pPr>
      <w:bookmarkStart w:id="0" w:name="_GoBack"/>
      <w:bookmarkEnd w:id="0"/>
      <w:r>
        <w:t xml:space="preserve"> </w:t>
      </w:r>
    </w:p>
    <w:p w:rsidR="000B6EFF" w:rsidRPr="008D1F5A" w:rsidRDefault="00980E05" w:rsidP="000B6EFF">
      <w:pPr>
        <w:shd w:val="clear" w:color="auto" w:fill="FFFFFF"/>
        <w:ind w:left="5664"/>
        <w:jc w:val="both"/>
      </w:pPr>
      <w:r>
        <w:t>_________________________________</w:t>
      </w:r>
    </w:p>
    <w:p w:rsidR="00A8348E" w:rsidRPr="008D1F5A" w:rsidRDefault="00A8348E" w:rsidP="00A8348E">
      <w:pPr>
        <w:shd w:val="clear" w:color="auto" w:fill="FFFFFF"/>
        <w:ind w:left="5664"/>
        <w:jc w:val="both"/>
      </w:pPr>
      <w:r w:rsidRPr="008D1F5A">
        <w:t>_______________ _________202</w:t>
      </w:r>
      <w:r w:rsidR="000B45E2">
        <w:t>4</w:t>
      </w:r>
      <w:r w:rsidRPr="008D1F5A">
        <w:t xml:space="preserve"> г. </w:t>
      </w:r>
    </w:p>
    <w:p w:rsidR="00A8348E" w:rsidRPr="008D1F5A" w:rsidRDefault="00A8348E" w:rsidP="00A8348E">
      <w:pPr>
        <w:shd w:val="clear" w:color="auto" w:fill="FFFFFF"/>
        <w:ind w:left="5664"/>
        <w:jc w:val="both"/>
      </w:pPr>
      <w:r w:rsidRPr="008D1F5A">
        <w:t>№_____________________</w:t>
      </w:r>
    </w:p>
    <w:p w:rsidR="00A8348E" w:rsidRPr="008D1F5A" w:rsidRDefault="00A8348E" w:rsidP="00A8348E">
      <w:pPr>
        <w:pStyle w:val="a3"/>
        <w:rPr>
          <w:szCs w:val="28"/>
        </w:rPr>
      </w:pPr>
    </w:p>
    <w:p w:rsidR="00A8348E" w:rsidRPr="008D1F5A" w:rsidRDefault="00A8348E" w:rsidP="00A8348E">
      <w:pPr>
        <w:pStyle w:val="a3"/>
        <w:rPr>
          <w:b/>
          <w:szCs w:val="28"/>
          <w:u w:val="single"/>
        </w:rPr>
      </w:pPr>
      <w:r w:rsidRPr="008D1F5A">
        <w:rPr>
          <w:b/>
          <w:szCs w:val="28"/>
          <w:u w:val="single"/>
        </w:rPr>
        <w:t>ТАЙМЫРСКИЙ ДОЛГАНО-НЕНЕЦКИЙ МУНИЦИПАЛЬНЫЙ РАЙОН</w:t>
      </w:r>
    </w:p>
    <w:p w:rsidR="00A8348E" w:rsidRPr="008D1F5A" w:rsidRDefault="00A8348E" w:rsidP="00A8348E">
      <w:pPr>
        <w:shd w:val="clear" w:color="auto" w:fill="FFFFFF"/>
        <w:jc w:val="center"/>
        <w:rPr>
          <w:b/>
          <w:sz w:val="28"/>
          <w:szCs w:val="28"/>
        </w:rPr>
      </w:pPr>
    </w:p>
    <w:p w:rsidR="00A8348E" w:rsidRPr="00E53482" w:rsidRDefault="00A8348E" w:rsidP="00A8348E">
      <w:pPr>
        <w:pStyle w:val="2"/>
        <w:spacing w:after="0" w:line="240" w:lineRule="auto"/>
        <w:ind w:left="0"/>
        <w:jc w:val="center"/>
        <w:rPr>
          <w:b/>
          <w:caps/>
          <w:sz w:val="26"/>
          <w:szCs w:val="26"/>
        </w:rPr>
      </w:pPr>
      <w:r w:rsidRPr="00E53482">
        <w:rPr>
          <w:b/>
          <w:caps/>
          <w:sz w:val="26"/>
          <w:szCs w:val="26"/>
        </w:rPr>
        <w:t>Таймырский Долгано-Ненецкий районный Совет депутатов</w:t>
      </w:r>
    </w:p>
    <w:p w:rsidR="00A8348E" w:rsidRPr="008D1F5A" w:rsidRDefault="00A8348E" w:rsidP="00A8348E">
      <w:pPr>
        <w:shd w:val="clear" w:color="auto" w:fill="FFFFFF"/>
        <w:jc w:val="center"/>
        <w:rPr>
          <w:b/>
          <w:sz w:val="28"/>
          <w:szCs w:val="28"/>
        </w:rPr>
      </w:pPr>
    </w:p>
    <w:p w:rsidR="00A8348E" w:rsidRPr="008D1F5A" w:rsidRDefault="00A8348E" w:rsidP="00A8348E">
      <w:pPr>
        <w:jc w:val="center"/>
        <w:rPr>
          <w:b/>
          <w:sz w:val="28"/>
          <w:szCs w:val="28"/>
        </w:rPr>
      </w:pPr>
      <w:r w:rsidRPr="008D1F5A">
        <w:rPr>
          <w:b/>
          <w:sz w:val="28"/>
          <w:szCs w:val="28"/>
        </w:rPr>
        <w:t>Р Е Ш Е Н И Е</w:t>
      </w:r>
    </w:p>
    <w:p w:rsidR="00A8348E" w:rsidRPr="008D1F5A" w:rsidRDefault="00A8348E" w:rsidP="00A8348E">
      <w:pPr>
        <w:jc w:val="center"/>
        <w:rPr>
          <w:sz w:val="28"/>
          <w:szCs w:val="28"/>
        </w:rPr>
      </w:pPr>
    </w:p>
    <w:p w:rsidR="00A8348E" w:rsidRPr="008D1F5A" w:rsidRDefault="00A8348E" w:rsidP="00A8348E">
      <w:pPr>
        <w:jc w:val="center"/>
        <w:rPr>
          <w:b/>
          <w:sz w:val="28"/>
          <w:szCs w:val="28"/>
        </w:rPr>
      </w:pPr>
      <w:r w:rsidRPr="008D1F5A">
        <w:rPr>
          <w:b/>
          <w:sz w:val="28"/>
          <w:szCs w:val="28"/>
        </w:rPr>
        <w:t>_____202</w:t>
      </w:r>
      <w:r w:rsidR="00CD66E8">
        <w:rPr>
          <w:b/>
          <w:sz w:val="28"/>
          <w:szCs w:val="28"/>
        </w:rPr>
        <w:t>4</w:t>
      </w:r>
      <w:r w:rsidRPr="008D1F5A">
        <w:rPr>
          <w:b/>
          <w:sz w:val="28"/>
          <w:szCs w:val="28"/>
        </w:rPr>
        <w:t xml:space="preserve">                                                                                                № ______</w:t>
      </w:r>
    </w:p>
    <w:p w:rsidR="00A8348E" w:rsidRPr="008D1F5A" w:rsidRDefault="00A8348E" w:rsidP="00A8348E">
      <w:pPr>
        <w:jc w:val="center"/>
        <w:rPr>
          <w:b/>
          <w:sz w:val="28"/>
          <w:szCs w:val="28"/>
        </w:rPr>
      </w:pPr>
      <w:r w:rsidRPr="008D1F5A">
        <w:rPr>
          <w:b/>
          <w:sz w:val="28"/>
          <w:szCs w:val="28"/>
        </w:rPr>
        <w:t>г. Дудинка</w:t>
      </w:r>
    </w:p>
    <w:p w:rsidR="00A8348E" w:rsidRPr="00BE626A" w:rsidRDefault="00A8348E" w:rsidP="00A8348E">
      <w:pPr>
        <w:jc w:val="center"/>
        <w:rPr>
          <w:b/>
          <w:sz w:val="28"/>
          <w:szCs w:val="28"/>
        </w:rPr>
      </w:pPr>
      <w:bookmarkStart w:id="1" w:name="Par1"/>
      <w:bookmarkEnd w:id="1"/>
    </w:p>
    <w:p w:rsidR="006666F2" w:rsidRPr="00BE626A" w:rsidRDefault="00BE626A" w:rsidP="006666F2">
      <w:pPr>
        <w:autoSpaceDE w:val="0"/>
        <w:autoSpaceDN w:val="0"/>
        <w:adjustRightInd w:val="0"/>
        <w:jc w:val="center"/>
        <w:rPr>
          <w:rFonts w:eastAsiaTheme="minorHAnsi"/>
          <w:b/>
          <w:sz w:val="28"/>
          <w:szCs w:val="28"/>
          <w:lang w:eastAsia="en-US"/>
        </w:rPr>
      </w:pPr>
      <w:r>
        <w:rPr>
          <w:rFonts w:eastAsiaTheme="minorHAnsi"/>
          <w:b/>
          <w:sz w:val="28"/>
          <w:szCs w:val="28"/>
          <w:lang w:eastAsia="en-US"/>
        </w:rPr>
        <w:t>О</w:t>
      </w:r>
      <w:r w:rsidRPr="00BE626A">
        <w:rPr>
          <w:rFonts w:eastAsiaTheme="minorHAnsi"/>
          <w:b/>
          <w:sz w:val="28"/>
          <w:szCs w:val="28"/>
          <w:lang w:eastAsia="en-US"/>
        </w:rPr>
        <w:t xml:space="preserve">б утверждении </w:t>
      </w:r>
      <w:r w:rsidR="00383A97">
        <w:rPr>
          <w:rFonts w:eastAsiaTheme="minorHAnsi"/>
          <w:b/>
          <w:sz w:val="28"/>
          <w:szCs w:val="28"/>
          <w:lang w:eastAsia="en-US"/>
        </w:rPr>
        <w:t>П</w:t>
      </w:r>
      <w:r w:rsidRPr="00BE626A">
        <w:rPr>
          <w:rFonts w:eastAsiaTheme="minorHAnsi"/>
          <w:b/>
          <w:sz w:val="28"/>
          <w:szCs w:val="28"/>
          <w:lang w:eastAsia="en-US"/>
        </w:rPr>
        <w:t xml:space="preserve">орядка </w:t>
      </w:r>
    </w:p>
    <w:p w:rsidR="009A5665" w:rsidRDefault="00BE626A" w:rsidP="009A5665">
      <w:pPr>
        <w:autoSpaceDE w:val="0"/>
        <w:autoSpaceDN w:val="0"/>
        <w:adjustRightInd w:val="0"/>
        <w:jc w:val="center"/>
        <w:rPr>
          <w:rFonts w:eastAsiaTheme="minorHAnsi"/>
          <w:b/>
          <w:sz w:val="28"/>
          <w:szCs w:val="28"/>
          <w:lang w:eastAsia="en-US"/>
        </w:rPr>
      </w:pPr>
      <w:r w:rsidRPr="00BE626A">
        <w:rPr>
          <w:rFonts w:eastAsiaTheme="minorHAnsi"/>
          <w:b/>
          <w:sz w:val="28"/>
          <w:szCs w:val="28"/>
          <w:lang w:eastAsia="en-US"/>
        </w:rPr>
        <w:t>назначени</w:t>
      </w:r>
      <w:r w:rsidR="006666F2">
        <w:rPr>
          <w:rFonts w:eastAsiaTheme="minorHAnsi"/>
          <w:b/>
          <w:sz w:val="28"/>
          <w:szCs w:val="28"/>
          <w:lang w:eastAsia="en-US"/>
        </w:rPr>
        <w:t>я</w:t>
      </w:r>
      <w:r w:rsidRPr="00BE626A">
        <w:rPr>
          <w:rFonts w:eastAsiaTheme="minorHAnsi"/>
          <w:b/>
          <w:sz w:val="28"/>
          <w:szCs w:val="28"/>
          <w:lang w:eastAsia="en-US"/>
        </w:rPr>
        <w:t xml:space="preserve"> пенсии за выслугу лет </w:t>
      </w:r>
      <w:r w:rsidR="009A5665" w:rsidRPr="00BE626A">
        <w:rPr>
          <w:rFonts w:eastAsiaTheme="minorHAnsi"/>
          <w:b/>
          <w:sz w:val="28"/>
          <w:szCs w:val="28"/>
          <w:lang w:eastAsia="en-US"/>
        </w:rPr>
        <w:t>лиц</w:t>
      </w:r>
      <w:r w:rsidR="006666F2">
        <w:rPr>
          <w:rFonts w:eastAsiaTheme="minorHAnsi"/>
          <w:b/>
          <w:sz w:val="28"/>
          <w:szCs w:val="28"/>
          <w:lang w:eastAsia="en-US"/>
        </w:rPr>
        <w:t>ам</w:t>
      </w:r>
      <w:r w:rsidR="009A5665" w:rsidRPr="00BE626A">
        <w:rPr>
          <w:rFonts w:eastAsiaTheme="minorHAnsi"/>
          <w:b/>
          <w:sz w:val="28"/>
          <w:szCs w:val="28"/>
          <w:lang w:eastAsia="en-US"/>
        </w:rPr>
        <w:t>, замещавши</w:t>
      </w:r>
      <w:r w:rsidR="006666F2">
        <w:rPr>
          <w:rFonts w:eastAsiaTheme="minorHAnsi"/>
          <w:b/>
          <w:sz w:val="28"/>
          <w:szCs w:val="28"/>
          <w:lang w:eastAsia="en-US"/>
        </w:rPr>
        <w:t>м</w:t>
      </w:r>
      <w:r w:rsidR="009A5665" w:rsidRPr="00BE626A">
        <w:rPr>
          <w:rFonts w:eastAsiaTheme="minorHAnsi"/>
          <w:b/>
          <w:sz w:val="28"/>
          <w:szCs w:val="28"/>
          <w:lang w:eastAsia="en-US"/>
        </w:rPr>
        <w:t xml:space="preserve"> </w:t>
      </w:r>
    </w:p>
    <w:p w:rsidR="004115C4" w:rsidRPr="00BE626A" w:rsidRDefault="009A5665" w:rsidP="009A5665">
      <w:pPr>
        <w:autoSpaceDE w:val="0"/>
        <w:autoSpaceDN w:val="0"/>
        <w:adjustRightInd w:val="0"/>
        <w:jc w:val="center"/>
        <w:rPr>
          <w:rFonts w:eastAsiaTheme="minorHAnsi"/>
          <w:b/>
          <w:sz w:val="28"/>
          <w:szCs w:val="28"/>
          <w:lang w:eastAsia="en-US"/>
        </w:rPr>
      </w:pPr>
      <w:r w:rsidRPr="00BE626A">
        <w:rPr>
          <w:rFonts w:eastAsiaTheme="minorHAnsi"/>
          <w:b/>
          <w:sz w:val="28"/>
          <w:szCs w:val="28"/>
          <w:lang w:eastAsia="en-US"/>
        </w:rPr>
        <w:t xml:space="preserve">муниципальные должности на постоянной основе, </w:t>
      </w:r>
      <w:r w:rsidR="00BE626A" w:rsidRPr="00BE626A">
        <w:rPr>
          <w:rFonts w:eastAsiaTheme="minorHAnsi"/>
          <w:b/>
          <w:sz w:val="28"/>
          <w:szCs w:val="28"/>
          <w:lang w:eastAsia="en-US"/>
        </w:rPr>
        <w:t>и порядка ее выплаты</w:t>
      </w:r>
      <w:r w:rsidR="00B92F4C">
        <w:rPr>
          <w:rFonts w:eastAsiaTheme="minorHAnsi"/>
          <w:b/>
          <w:sz w:val="28"/>
          <w:szCs w:val="28"/>
          <w:lang w:eastAsia="en-US"/>
        </w:rPr>
        <w:t xml:space="preserve"> в Таймырском Долгано-Ненецком муниципальном районе </w:t>
      </w:r>
    </w:p>
    <w:p w:rsidR="00BE626A" w:rsidRPr="00BE626A" w:rsidRDefault="00BE626A" w:rsidP="00F05963">
      <w:pPr>
        <w:autoSpaceDE w:val="0"/>
        <w:autoSpaceDN w:val="0"/>
        <w:adjustRightInd w:val="0"/>
        <w:jc w:val="center"/>
        <w:rPr>
          <w:b/>
          <w:bCs/>
          <w:sz w:val="22"/>
          <w:szCs w:val="28"/>
        </w:rPr>
      </w:pPr>
    </w:p>
    <w:p w:rsidR="00BE626A" w:rsidRPr="00BE626A" w:rsidRDefault="00BE626A" w:rsidP="000133DB">
      <w:pPr>
        <w:autoSpaceDE w:val="0"/>
        <w:autoSpaceDN w:val="0"/>
        <w:adjustRightInd w:val="0"/>
        <w:ind w:firstLine="540"/>
        <w:jc w:val="both"/>
        <w:rPr>
          <w:rFonts w:eastAsiaTheme="minorHAnsi"/>
          <w:sz w:val="28"/>
          <w:szCs w:val="28"/>
          <w:lang w:eastAsia="en-US"/>
        </w:rPr>
      </w:pPr>
      <w:proofErr w:type="gramStart"/>
      <w:r w:rsidRPr="00BE626A">
        <w:rPr>
          <w:rFonts w:eastAsiaTheme="minorHAnsi"/>
          <w:sz w:val="28"/>
          <w:szCs w:val="28"/>
          <w:lang w:eastAsia="en-US"/>
        </w:rPr>
        <w:t xml:space="preserve">В целях реализации социальных гарантий, предусмотренных </w:t>
      </w:r>
      <w:hyperlink r:id="rId7" w:history="1">
        <w:r w:rsidRPr="00BE626A">
          <w:rPr>
            <w:rFonts w:eastAsiaTheme="minorHAnsi"/>
            <w:sz w:val="28"/>
            <w:szCs w:val="28"/>
            <w:lang w:eastAsia="en-US"/>
          </w:rPr>
          <w:t>статьей 40</w:t>
        </w:r>
      </w:hyperlink>
      <w:r w:rsidRPr="00BE626A">
        <w:rPr>
          <w:rFonts w:eastAsiaTheme="minorHAnsi"/>
          <w:sz w:val="28"/>
          <w:szCs w:val="28"/>
          <w:lang w:eastAsia="en-US"/>
        </w:rPr>
        <w:t xml:space="preserve"> Федерального закона от 6 октября 2003 года </w:t>
      </w:r>
      <w:r w:rsidR="00D2305F">
        <w:rPr>
          <w:rFonts w:eastAsiaTheme="minorHAnsi"/>
          <w:sz w:val="28"/>
          <w:szCs w:val="28"/>
          <w:lang w:eastAsia="en-US"/>
        </w:rPr>
        <w:t>№</w:t>
      </w:r>
      <w:r w:rsidRPr="00BE626A">
        <w:rPr>
          <w:rFonts w:eastAsiaTheme="minorHAnsi"/>
          <w:sz w:val="28"/>
          <w:szCs w:val="28"/>
          <w:lang w:eastAsia="en-US"/>
        </w:rPr>
        <w:t xml:space="preserve"> 131-ФЗ </w:t>
      </w:r>
      <w:r w:rsidR="00D2305F">
        <w:rPr>
          <w:rFonts w:eastAsiaTheme="minorHAnsi"/>
          <w:sz w:val="28"/>
          <w:szCs w:val="28"/>
          <w:lang w:eastAsia="en-US"/>
        </w:rPr>
        <w:t>«</w:t>
      </w:r>
      <w:r w:rsidRPr="00BE626A">
        <w:rPr>
          <w:rFonts w:eastAsiaTheme="minorHAnsi"/>
          <w:sz w:val="28"/>
          <w:szCs w:val="28"/>
          <w:lang w:eastAsia="en-US"/>
        </w:rPr>
        <w:t>Об общих принципах организации местного самоуправления в Российской Федерации</w:t>
      </w:r>
      <w:r w:rsidR="00D2305F">
        <w:rPr>
          <w:rFonts w:eastAsiaTheme="minorHAnsi"/>
          <w:sz w:val="28"/>
          <w:szCs w:val="28"/>
          <w:lang w:eastAsia="en-US"/>
        </w:rPr>
        <w:t>»</w:t>
      </w:r>
      <w:r w:rsidRPr="00BE626A">
        <w:rPr>
          <w:rFonts w:eastAsiaTheme="minorHAnsi"/>
          <w:sz w:val="28"/>
          <w:szCs w:val="28"/>
          <w:lang w:eastAsia="en-US"/>
        </w:rPr>
        <w:t xml:space="preserve">, статьями 2, 8 Закона Красноярского края от 26 июня 2008 года </w:t>
      </w:r>
      <w:r w:rsidR="00D2305F">
        <w:rPr>
          <w:rFonts w:eastAsiaTheme="minorHAnsi"/>
          <w:sz w:val="28"/>
          <w:szCs w:val="28"/>
          <w:lang w:eastAsia="en-US"/>
        </w:rPr>
        <w:t>№</w:t>
      </w:r>
      <w:r w:rsidRPr="00BE626A">
        <w:rPr>
          <w:rFonts w:eastAsiaTheme="minorHAnsi"/>
          <w:sz w:val="28"/>
          <w:szCs w:val="28"/>
          <w:lang w:eastAsia="en-US"/>
        </w:rPr>
        <w:t xml:space="preserve"> 6-1832 </w:t>
      </w:r>
      <w:r w:rsidR="00D2305F">
        <w:rPr>
          <w:rFonts w:eastAsiaTheme="minorHAnsi"/>
          <w:sz w:val="28"/>
          <w:szCs w:val="28"/>
          <w:lang w:eastAsia="en-US"/>
        </w:rPr>
        <w:t>«</w:t>
      </w:r>
      <w:r w:rsidR="000133DB">
        <w:rPr>
          <w:rFonts w:eastAsiaTheme="minorHAnsi"/>
          <w:sz w:val="28"/>
          <w:szCs w:val="28"/>
          <w:lang w:eastAsia="en-US"/>
        </w:rPr>
        <w:t>О гарантиях осуществления полномочий лиц, замещающих муниципальные должности в Красноярском крае</w:t>
      </w:r>
      <w:r w:rsidR="00D2305F">
        <w:rPr>
          <w:rFonts w:eastAsiaTheme="minorHAnsi"/>
          <w:sz w:val="28"/>
          <w:szCs w:val="28"/>
          <w:lang w:eastAsia="en-US"/>
        </w:rPr>
        <w:t>»</w:t>
      </w:r>
      <w:r w:rsidRPr="00BE626A">
        <w:rPr>
          <w:rFonts w:eastAsiaTheme="minorHAnsi"/>
          <w:sz w:val="28"/>
          <w:szCs w:val="28"/>
          <w:lang w:eastAsia="en-US"/>
        </w:rPr>
        <w:t xml:space="preserve">, руководствуясь </w:t>
      </w:r>
      <w:hyperlink r:id="rId8" w:history="1">
        <w:r w:rsidRPr="00BE626A">
          <w:rPr>
            <w:rFonts w:eastAsiaTheme="minorHAnsi"/>
            <w:sz w:val="28"/>
            <w:szCs w:val="28"/>
            <w:lang w:eastAsia="en-US"/>
          </w:rPr>
          <w:t>статьей 36</w:t>
        </w:r>
      </w:hyperlink>
      <w:r w:rsidRPr="00BE626A">
        <w:rPr>
          <w:rFonts w:eastAsiaTheme="minorHAnsi"/>
          <w:sz w:val="28"/>
          <w:szCs w:val="28"/>
          <w:lang w:eastAsia="en-US"/>
        </w:rPr>
        <w:t xml:space="preserve"> Устава Таймырского Долгано-Ненецкого муниципального района, Таймырский Долгано-Ненецкий районный Совет</w:t>
      </w:r>
      <w:proofErr w:type="gramEnd"/>
      <w:r w:rsidRPr="00BE626A">
        <w:rPr>
          <w:rFonts w:eastAsiaTheme="minorHAnsi"/>
          <w:sz w:val="28"/>
          <w:szCs w:val="28"/>
          <w:lang w:eastAsia="en-US"/>
        </w:rPr>
        <w:t xml:space="preserve"> депутатов решил:</w:t>
      </w:r>
    </w:p>
    <w:p w:rsidR="00BE626A" w:rsidRPr="00BE626A" w:rsidRDefault="00BE626A" w:rsidP="00BE626A">
      <w:pPr>
        <w:autoSpaceDE w:val="0"/>
        <w:autoSpaceDN w:val="0"/>
        <w:adjustRightInd w:val="0"/>
        <w:jc w:val="both"/>
        <w:outlineLvl w:val="0"/>
        <w:rPr>
          <w:rFonts w:eastAsiaTheme="minorHAnsi"/>
          <w:sz w:val="28"/>
          <w:szCs w:val="28"/>
          <w:lang w:eastAsia="en-US"/>
        </w:rPr>
      </w:pPr>
    </w:p>
    <w:p w:rsidR="00BE626A" w:rsidRDefault="00BE626A" w:rsidP="00BE626A">
      <w:pPr>
        <w:autoSpaceDE w:val="0"/>
        <w:autoSpaceDN w:val="0"/>
        <w:adjustRightInd w:val="0"/>
        <w:ind w:firstLine="540"/>
        <w:jc w:val="both"/>
        <w:rPr>
          <w:rFonts w:eastAsiaTheme="minorHAnsi"/>
          <w:sz w:val="28"/>
          <w:szCs w:val="28"/>
          <w:lang w:eastAsia="en-US"/>
        </w:rPr>
      </w:pPr>
      <w:r w:rsidRPr="00BE626A">
        <w:rPr>
          <w:rFonts w:eastAsiaTheme="minorHAnsi"/>
          <w:sz w:val="28"/>
          <w:szCs w:val="28"/>
          <w:lang w:eastAsia="en-US"/>
        </w:rPr>
        <w:t xml:space="preserve">1. Утвердить </w:t>
      </w:r>
      <w:hyperlink r:id="rId9" w:history="1">
        <w:r w:rsidRPr="00BE626A">
          <w:rPr>
            <w:rFonts w:eastAsiaTheme="minorHAnsi"/>
            <w:sz w:val="28"/>
            <w:szCs w:val="28"/>
            <w:lang w:eastAsia="en-US"/>
          </w:rPr>
          <w:t>Порядок</w:t>
        </w:r>
      </w:hyperlink>
      <w:r w:rsidRPr="00BE626A">
        <w:rPr>
          <w:rFonts w:eastAsiaTheme="minorHAnsi"/>
          <w:sz w:val="28"/>
          <w:szCs w:val="28"/>
          <w:lang w:eastAsia="en-US"/>
        </w:rPr>
        <w:t xml:space="preserve"> назначени</w:t>
      </w:r>
      <w:r w:rsidR="006666F2">
        <w:rPr>
          <w:rFonts w:eastAsiaTheme="minorHAnsi"/>
          <w:sz w:val="28"/>
          <w:szCs w:val="28"/>
          <w:lang w:eastAsia="en-US"/>
        </w:rPr>
        <w:t>я</w:t>
      </w:r>
      <w:r w:rsidRPr="00BE626A">
        <w:rPr>
          <w:rFonts w:eastAsiaTheme="minorHAnsi"/>
          <w:sz w:val="28"/>
          <w:szCs w:val="28"/>
          <w:lang w:eastAsia="en-US"/>
        </w:rPr>
        <w:t xml:space="preserve"> пенсии за выслугу лет </w:t>
      </w:r>
      <w:r w:rsidR="009A5665" w:rsidRPr="00BE626A">
        <w:rPr>
          <w:rFonts w:eastAsiaTheme="minorHAnsi"/>
          <w:sz w:val="28"/>
          <w:szCs w:val="28"/>
          <w:lang w:eastAsia="en-US"/>
        </w:rPr>
        <w:t>лиц</w:t>
      </w:r>
      <w:r w:rsidR="006666F2">
        <w:rPr>
          <w:rFonts w:eastAsiaTheme="minorHAnsi"/>
          <w:sz w:val="28"/>
          <w:szCs w:val="28"/>
          <w:lang w:eastAsia="en-US"/>
        </w:rPr>
        <w:t>ам</w:t>
      </w:r>
      <w:r w:rsidR="009A5665" w:rsidRPr="00BE626A">
        <w:rPr>
          <w:rFonts w:eastAsiaTheme="minorHAnsi"/>
          <w:sz w:val="28"/>
          <w:szCs w:val="28"/>
          <w:lang w:eastAsia="en-US"/>
        </w:rPr>
        <w:t>, замещавши</w:t>
      </w:r>
      <w:r w:rsidR="006666F2">
        <w:rPr>
          <w:rFonts w:eastAsiaTheme="minorHAnsi"/>
          <w:sz w:val="28"/>
          <w:szCs w:val="28"/>
          <w:lang w:eastAsia="en-US"/>
        </w:rPr>
        <w:t>м</w:t>
      </w:r>
      <w:r w:rsidR="009A5665" w:rsidRPr="00BE626A">
        <w:rPr>
          <w:rFonts w:eastAsiaTheme="minorHAnsi"/>
          <w:sz w:val="28"/>
          <w:szCs w:val="28"/>
          <w:lang w:eastAsia="en-US"/>
        </w:rPr>
        <w:t xml:space="preserve"> муниципальные должности на постоянной основе, </w:t>
      </w:r>
      <w:r w:rsidRPr="00BE626A">
        <w:rPr>
          <w:rFonts w:eastAsiaTheme="minorHAnsi"/>
          <w:sz w:val="28"/>
          <w:szCs w:val="28"/>
          <w:lang w:eastAsia="en-US"/>
        </w:rPr>
        <w:t xml:space="preserve">и порядок ее выплаты </w:t>
      </w:r>
      <w:r w:rsidR="00B92F4C">
        <w:rPr>
          <w:rFonts w:eastAsiaTheme="minorHAnsi"/>
          <w:sz w:val="28"/>
          <w:szCs w:val="28"/>
          <w:lang w:eastAsia="en-US"/>
        </w:rPr>
        <w:t xml:space="preserve">в Таймырском Долгано-Ненецком муниципальном районе </w:t>
      </w:r>
      <w:r w:rsidRPr="00BE626A">
        <w:rPr>
          <w:rFonts w:eastAsiaTheme="minorHAnsi"/>
          <w:sz w:val="28"/>
          <w:szCs w:val="28"/>
          <w:lang w:eastAsia="en-US"/>
        </w:rPr>
        <w:t>согласно приложению.</w:t>
      </w:r>
    </w:p>
    <w:p w:rsidR="000133DB" w:rsidRDefault="000133DB" w:rsidP="00BE626A">
      <w:pPr>
        <w:autoSpaceDE w:val="0"/>
        <w:autoSpaceDN w:val="0"/>
        <w:adjustRightInd w:val="0"/>
        <w:ind w:firstLine="540"/>
        <w:jc w:val="both"/>
        <w:rPr>
          <w:rFonts w:eastAsiaTheme="minorHAnsi"/>
          <w:sz w:val="28"/>
          <w:szCs w:val="28"/>
          <w:lang w:eastAsia="en-US"/>
        </w:rPr>
      </w:pPr>
      <w:r w:rsidRPr="000133DB">
        <w:rPr>
          <w:rFonts w:eastAsiaTheme="minorHAnsi"/>
          <w:sz w:val="28"/>
          <w:szCs w:val="28"/>
          <w:lang w:eastAsia="en-US"/>
        </w:rPr>
        <w:t xml:space="preserve">2. </w:t>
      </w:r>
      <w:r>
        <w:rPr>
          <w:rFonts w:eastAsiaTheme="minorHAnsi"/>
          <w:sz w:val="28"/>
          <w:szCs w:val="28"/>
          <w:lang w:eastAsia="en-US"/>
        </w:rPr>
        <w:t>П</w:t>
      </w:r>
      <w:r w:rsidRPr="000133DB">
        <w:rPr>
          <w:rFonts w:eastAsiaTheme="minorHAnsi"/>
          <w:sz w:val="28"/>
          <w:szCs w:val="28"/>
          <w:lang w:eastAsia="en-US"/>
        </w:rPr>
        <w:t>ризнать утратившим</w:t>
      </w:r>
      <w:r>
        <w:rPr>
          <w:rFonts w:eastAsiaTheme="minorHAnsi"/>
          <w:sz w:val="28"/>
          <w:szCs w:val="28"/>
          <w:lang w:eastAsia="en-US"/>
        </w:rPr>
        <w:t>и</w:t>
      </w:r>
      <w:r w:rsidRPr="000133DB">
        <w:rPr>
          <w:rFonts w:eastAsiaTheme="minorHAnsi"/>
          <w:sz w:val="28"/>
          <w:szCs w:val="28"/>
          <w:lang w:eastAsia="en-US"/>
        </w:rPr>
        <w:t xml:space="preserve"> силу</w:t>
      </w:r>
      <w:r w:rsidR="00CE677D">
        <w:rPr>
          <w:rFonts w:eastAsiaTheme="minorHAnsi"/>
          <w:sz w:val="28"/>
          <w:szCs w:val="28"/>
          <w:lang w:eastAsia="en-US"/>
        </w:rPr>
        <w:t>:</w:t>
      </w:r>
    </w:p>
    <w:p w:rsidR="000133DB" w:rsidRPr="000133DB" w:rsidRDefault="000133DB" w:rsidP="00A37C45">
      <w:pPr>
        <w:tabs>
          <w:tab w:val="left" w:pos="567"/>
        </w:tabs>
        <w:autoSpaceDE w:val="0"/>
        <w:autoSpaceDN w:val="0"/>
        <w:adjustRightInd w:val="0"/>
        <w:jc w:val="both"/>
        <w:rPr>
          <w:rFonts w:eastAsiaTheme="minorHAnsi"/>
          <w:sz w:val="28"/>
          <w:szCs w:val="28"/>
          <w:lang w:eastAsia="en-US"/>
        </w:rPr>
      </w:pPr>
      <w:r w:rsidRPr="000133DB">
        <w:rPr>
          <w:rFonts w:eastAsiaTheme="minorHAnsi"/>
          <w:sz w:val="28"/>
          <w:szCs w:val="28"/>
          <w:lang w:eastAsia="en-US"/>
        </w:rPr>
        <w:t xml:space="preserve"> </w:t>
      </w:r>
      <w:r w:rsidR="00A37C45">
        <w:rPr>
          <w:rFonts w:eastAsiaTheme="minorHAnsi"/>
          <w:sz w:val="28"/>
          <w:szCs w:val="28"/>
          <w:lang w:eastAsia="en-US"/>
        </w:rPr>
        <w:tab/>
      </w:r>
      <w:r w:rsidRPr="000133DB">
        <w:rPr>
          <w:rFonts w:eastAsiaTheme="minorHAnsi"/>
          <w:sz w:val="28"/>
          <w:szCs w:val="28"/>
          <w:lang w:eastAsia="en-US"/>
        </w:rPr>
        <w:t>1) Решение Таймырского Долгано-Ненецкого районн</w:t>
      </w:r>
      <w:r w:rsidR="00897B2E">
        <w:rPr>
          <w:rFonts w:eastAsiaTheme="minorHAnsi"/>
          <w:sz w:val="28"/>
          <w:szCs w:val="28"/>
          <w:lang w:eastAsia="en-US"/>
        </w:rPr>
        <w:t>ого</w:t>
      </w:r>
      <w:r w:rsidRPr="000133DB">
        <w:rPr>
          <w:rFonts w:eastAsiaTheme="minorHAnsi"/>
          <w:sz w:val="28"/>
          <w:szCs w:val="28"/>
          <w:lang w:eastAsia="en-US"/>
        </w:rPr>
        <w:t xml:space="preserve"> Совет</w:t>
      </w:r>
      <w:r w:rsidR="00897B2E">
        <w:rPr>
          <w:rFonts w:eastAsiaTheme="minorHAnsi"/>
          <w:sz w:val="28"/>
          <w:szCs w:val="28"/>
          <w:lang w:eastAsia="en-US"/>
        </w:rPr>
        <w:t>а</w:t>
      </w:r>
      <w:r w:rsidRPr="000133DB">
        <w:rPr>
          <w:rFonts w:eastAsiaTheme="minorHAnsi"/>
          <w:sz w:val="28"/>
          <w:szCs w:val="28"/>
          <w:lang w:eastAsia="en-US"/>
        </w:rPr>
        <w:t xml:space="preserve"> депутатов от </w:t>
      </w:r>
      <w:r>
        <w:rPr>
          <w:rFonts w:eastAsiaTheme="minorHAnsi"/>
          <w:sz w:val="28"/>
          <w:szCs w:val="28"/>
          <w:lang w:eastAsia="en-US"/>
        </w:rPr>
        <w:t xml:space="preserve">08 декабря 2011 </w:t>
      </w:r>
      <w:r w:rsidRPr="000133DB">
        <w:rPr>
          <w:rFonts w:eastAsiaTheme="minorHAnsi"/>
          <w:sz w:val="28"/>
          <w:szCs w:val="28"/>
          <w:lang w:eastAsia="en-US"/>
        </w:rPr>
        <w:t>г</w:t>
      </w:r>
      <w:r>
        <w:rPr>
          <w:rFonts w:eastAsiaTheme="minorHAnsi"/>
          <w:sz w:val="28"/>
          <w:szCs w:val="28"/>
          <w:lang w:eastAsia="en-US"/>
        </w:rPr>
        <w:t>ода</w:t>
      </w:r>
      <w:r w:rsidRPr="000133DB">
        <w:rPr>
          <w:rFonts w:eastAsiaTheme="minorHAnsi"/>
          <w:sz w:val="28"/>
          <w:szCs w:val="28"/>
          <w:lang w:eastAsia="en-US"/>
        </w:rPr>
        <w:t xml:space="preserve"> </w:t>
      </w:r>
      <w:r>
        <w:rPr>
          <w:rFonts w:eastAsiaTheme="minorHAnsi"/>
          <w:sz w:val="28"/>
          <w:szCs w:val="28"/>
          <w:lang w:eastAsia="en-US"/>
        </w:rPr>
        <w:t>№</w:t>
      </w:r>
      <w:r w:rsidRPr="000133DB">
        <w:rPr>
          <w:rFonts w:eastAsiaTheme="minorHAnsi"/>
          <w:sz w:val="28"/>
          <w:szCs w:val="28"/>
          <w:lang w:eastAsia="en-US"/>
        </w:rPr>
        <w:t xml:space="preserve"> </w:t>
      </w:r>
      <w:r>
        <w:rPr>
          <w:rFonts w:eastAsiaTheme="minorHAnsi"/>
          <w:sz w:val="28"/>
          <w:szCs w:val="28"/>
          <w:lang w:eastAsia="en-US"/>
        </w:rPr>
        <w:t>10-0213</w:t>
      </w:r>
      <w:r w:rsidRPr="000133DB">
        <w:rPr>
          <w:rFonts w:eastAsiaTheme="minorHAnsi"/>
          <w:sz w:val="28"/>
          <w:szCs w:val="28"/>
          <w:lang w:eastAsia="en-US"/>
        </w:rPr>
        <w:t xml:space="preserve"> </w:t>
      </w:r>
      <w:r>
        <w:rPr>
          <w:rFonts w:eastAsiaTheme="minorHAnsi"/>
          <w:sz w:val="28"/>
          <w:szCs w:val="28"/>
          <w:lang w:eastAsia="en-US"/>
        </w:rPr>
        <w:t>«</w:t>
      </w:r>
      <w:r w:rsidRPr="000133DB">
        <w:rPr>
          <w:rFonts w:eastAsiaTheme="minorHAnsi"/>
          <w:sz w:val="28"/>
          <w:szCs w:val="28"/>
          <w:lang w:eastAsia="en-US"/>
        </w:rPr>
        <w:t xml:space="preserve">Об утверждении </w:t>
      </w:r>
      <w:r w:rsidR="00897B2E">
        <w:rPr>
          <w:rFonts w:eastAsiaTheme="minorHAnsi"/>
          <w:sz w:val="28"/>
          <w:szCs w:val="28"/>
          <w:lang w:eastAsia="en-US"/>
        </w:rPr>
        <w:t>П</w:t>
      </w:r>
      <w:r w:rsidRPr="000133DB">
        <w:rPr>
          <w:rFonts w:eastAsiaTheme="minorHAnsi"/>
          <w:sz w:val="28"/>
          <w:szCs w:val="28"/>
          <w:lang w:eastAsia="en-US"/>
        </w:rPr>
        <w:t>орядка обращения лиц, замещавших муниципальные должности на постоянной основе, за назначением пенсии за выслугу лет и порядка ее выплаты</w:t>
      </w:r>
      <w:r>
        <w:rPr>
          <w:rFonts w:eastAsiaTheme="minorHAnsi"/>
          <w:sz w:val="28"/>
          <w:szCs w:val="28"/>
          <w:lang w:eastAsia="en-US"/>
        </w:rPr>
        <w:t>»;</w:t>
      </w:r>
    </w:p>
    <w:p w:rsidR="00D2305F" w:rsidRPr="000133DB" w:rsidRDefault="000133DB" w:rsidP="000133D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Решение </w:t>
      </w:r>
      <w:r w:rsidRPr="00BE626A">
        <w:rPr>
          <w:rFonts w:eastAsiaTheme="minorHAnsi"/>
          <w:sz w:val="28"/>
          <w:szCs w:val="28"/>
          <w:lang w:eastAsia="en-US"/>
        </w:rPr>
        <w:t>Таймырск</w:t>
      </w:r>
      <w:r>
        <w:rPr>
          <w:rFonts w:eastAsiaTheme="minorHAnsi"/>
          <w:sz w:val="28"/>
          <w:szCs w:val="28"/>
          <w:lang w:eastAsia="en-US"/>
        </w:rPr>
        <w:t>ого</w:t>
      </w:r>
      <w:r w:rsidRPr="00BE626A">
        <w:rPr>
          <w:rFonts w:eastAsiaTheme="minorHAnsi"/>
          <w:sz w:val="28"/>
          <w:szCs w:val="28"/>
          <w:lang w:eastAsia="en-US"/>
        </w:rPr>
        <w:t xml:space="preserve"> Долгано-Ненецк</w:t>
      </w:r>
      <w:r>
        <w:rPr>
          <w:rFonts w:eastAsiaTheme="minorHAnsi"/>
          <w:sz w:val="28"/>
          <w:szCs w:val="28"/>
          <w:lang w:eastAsia="en-US"/>
        </w:rPr>
        <w:t>ого</w:t>
      </w:r>
      <w:r w:rsidRPr="00BE626A">
        <w:rPr>
          <w:rFonts w:eastAsiaTheme="minorHAnsi"/>
          <w:sz w:val="28"/>
          <w:szCs w:val="28"/>
          <w:lang w:eastAsia="en-US"/>
        </w:rPr>
        <w:t xml:space="preserve"> районн</w:t>
      </w:r>
      <w:r w:rsidR="00897B2E">
        <w:rPr>
          <w:rFonts w:eastAsiaTheme="minorHAnsi"/>
          <w:sz w:val="28"/>
          <w:szCs w:val="28"/>
          <w:lang w:eastAsia="en-US"/>
        </w:rPr>
        <w:t>ого</w:t>
      </w:r>
      <w:r w:rsidRPr="00BE626A">
        <w:rPr>
          <w:rFonts w:eastAsiaTheme="minorHAnsi"/>
          <w:sz w:val="28"/>
          <w:szCs w:val="28"/>
          <w:lang w:eastAsia="en-US"/>
        </w:rPr>
        <w:t xml:space="preserve"> Совет</w:t>
      </w:r>
      <w:r w:rsidR="00897B2E">
        <w:rPr>
          <w:rFonts w:eastAsiaTheme="minorHAnsi"/>
          <w:sz w:val="28"/>
          <w:szCs w:val="28"/>
          <w:lang w:eastAsia="en-US"/>
        </w:rPr>
        <w:t>а</w:t>
      </w:r>
      <w:r w:rsidRPr="00BE626A">
        <w:rPr>
          <w:rFonts w:eastAsiaTheme="minorHAnsi"/>
          <w:sz w:val="28"/>
          <w:szCs w:val="28"/>
          <w:lang w:eastAsia="en-US"/>
        </w:rPr>
        <w:t xml:space="preserve"> депутатов</w:t>
      </w:r>
      <w:r w:rsidRPr="000133DB">
        <w:rPr>
          <w:rFonts w:eastAsiaTheme="minorHAnsi"/>
          <w:sz w:val="28"/>
          <w:szCs w:val="28"/>
          <w:lang w:eastAsia="en-US"/>
        </w:rPr>
        <w:t xml:space="preserve"> от 18 ноября 2013 г</w:t>
      </w:r>
      <w:r>
        <w:rPr>
          <w:rFonts w:eastAsiaTheme="minorHAnsi"/>
          <w:sz w:val="28"/>
          <w:szCs w:val="28"/>
          <w:lang w:eastAsia="en-US"/>
        </w:rPr>
        <w:t>ода</w:t>
      </w:r>
      <w:r w:rsidRPr="000133DB">
        <w:rPr>
          <w:rFonts w:eastAsiaTheme="minorHAnsi"/>
          <w:sz w:val="28"/>
          <w:szCs w:val="28"/>
          <w:lang w:eastAsia="en-US"/>
        </w:rPr>
        <w:t xml:space="preserve"> </w:t>
      </w:r>
      <w:r>
        <w:rPr>
          <w:rFonts w:eastAsiaTheme="minorHAnsi"/>
          <w:sz w:val="28"/>
          <w:szCs w:val="28"/>
          <w:lang w:eastAsia="en-US"/>
        </w:rPr>
        <w:t>№</w:t>
      </w:r>
      <w:r w:rsidRPr="000133DB">
        <w:rPr>
          <w:rFonts w:eastAsiaTheme="minorHAnsi"/>
          <w:sz w:val="28"/>
          <w:szCs w:val="28"/>
          <w:lang w:eastAsia="en-US"/>
        </w:rPr>
        <w:t xml:space="preserve"> 02-0009 </w:t>
      </w:r>
      <w:r>
        <w:rPr>
          <w:rFonts w:eastAsiaTheme="minorHAnsi"/>
          <w:sz w:val="28"/>
          <w:szCs w:val="28"/>
          <w:lang w:eastAsia="en-US"/>
        </w:rPr>
        <w:t>«О</w:t>
      </w:r>
      <w:r w:rsidRPr="000133DB">
        <w:rPr>
          <w:rFonts w:eastAsiaTheme="minorHAnsi"/>
          <w:sz w:val="28"/>
          <w:szCs w:val="28"/>
          <w:lang w:eastAsia="en-US"/>
        </w:rPr>
        <w:t xml:space="preserve"> внесении изменения в </w:t>
      </w:r>
      <w:r>
        <w:rPr>
          <w:rFonts w:eastAsiaTheme="minorHAnsi"/>
          <w:sz w:val="28"/>
          <w:szCs w:val="28"/>
          <w:lang w:eastAsia="en-US"/>
        </w:rPr>
        <w:t>Р</w:t>
      </w:r>
      <w:r w:rsidRPr="000133DB">
        <w:rPr>
          <w:rFonts w:eastAsiaTheme="minorHAnsi"/>
          <w:sz w:val="28"/>
          <w:szCs w:val="28"/>
          <w:lang w:eastAsia="en-US"/>
        </w:rPr>
        <w:t xml:space="preserve">ешение </w:t>
      </w:r>
      <w:r>
        <w:rPr>
          <w:rFonts w:eastAsiaTheme="minorHAnsi"/>
          <w:sz w:val="28"/>
          <w:szCs w:val="28"/>
          <w:lang w:eastAsia="en-US"/>
        </w:rPr>
        <w:lastRenderedPageBreak/>
        <w:t>Т</w:t>
      </w:r>
      <w:r w:rsidRPr="000133DB">
        <w:rPr>
          <w:rFonts w:eastAsiaTheme="minorHAnsi"/>
          <w:sz w:val="28"/>
          <w:szCs w:val="28"/>
          <w:lang w:eastAsia="en-US"/>
        </w:rPr>
        <w:t xml:space="preserve">аймырского </w:t>
      </w:r>
      <w:r>
        <w:rPr>
          <w:rFonts w:eastAsiaTheme="minorHAnsi"/>
          <w:sz w:val="28"/>
          <w:szCs w:val="28"/>
          <w:lang w:eastAsia="en-US"/>
        </w:rPr>
        <w:t>Д</w:t>
      </w:r>
      <w:r w:rsidRPr="000133DB">
        <w:rPr>
          <w:rFonts w:eastAsiaTheme="minorHAnsi"/>
          <w:sz w:val="28"/>
          <w:szCs w:val="28"/>
          <w:lang w:eastAsia="en-US"/>
        </w:rPr>
        <w:t>олгано-</w:t>
      </w:r>
      <w:r>
        <w:rPr>
          <w:rFonts w:eastAsiaTheme="minorHAnsi"/>
          <w:sz w:val="28"/>
          <w:szCs w:val="28"/>
          <w:lang w:eastAsia="en-US"/>
        </w:rPr>
        <w:t>Н</w:t>
      </w:r>
      <w:r w:rsidRPr="000133DB">
        <w:rPr>
          <w:rFonts w:eastAsiaTheme="minorHAnsi"/>
          <w:sz w:val="28"/>
          <w:szCs w:val="28"/>
          <w:lang w:eastAsia="en-US"/>
        </w:rPr>
        <w:t xml:space="preserve">енецкого районного </w:t>
      </w:r>
      <w:r>
        <w:rPr>
          <w:rFonts w:eastAsiaTheme="minorHAnsi"/>
          <w:sz w:val="28"/>
          <w:szCs w:val="28"/>
          <w:lang w:eastAsia="en-US"/>
        </w:rPr>
        <w:t>С</w:t>
      </w:r>
      <w:r w:rsidRPr="000133DB">
        <w:rPr>
          <w:rFonts w:eastAsiaTheme="minorHAnsi"/>
          <w:sz w:val="28"/>
          <w:szCs w:val="28"/>
          <w:lang w:eastAsia="en-US"/>
        </w:rPr>
        <w:t xml:space="preserve">овета депутатов </w:t>
      </w:r>
      <w:r>
        <w:rPr>
          <w:rFonts w:eastAsiaTheme="minorHAnsi"/>
          <w:sz w:val="28"/>
          <w:szCs w:val="28"/>
          <w:lang w:eastAsia="en-US"/>
        </w:rPr>
        <w:t>«О</w:t>
      </w:r>
      <w:r w:rsidRPr="000133DB">
        <w:rPr>
          <w:rFonts w:eastAsiaTheme="minorHAnsi"/>
          <w:sz w:val="28"/>
          <w:szCs w:val="28"/>
          <w:lang w:eastAsia="en-US"/>
        </w:rPr>
        <w:t xml:space="preserve">б утверждении </w:t>
      </w:r>
      <w:r w:rsidR="00897B2E">
        <w:rPr>
          <w:rFonts w:eastAsiaTheme="minorHAnsi"/>
          <w:sz w:val="28"/>
          <w:szCs w:val="28"/>
          <w:lang w:eastAsia="en-US"/>
        </w:rPr>
        <w:t>П</w:t>
      </w:r>
      <w:r w:rsidRPr="000133DB">
        <w:rPr>
          <w:rFonts w:eastAsiaTheme="minorHAnsi"/>
          <w:sz w:val="28"/>
          <w:szCs w:val="28"/>
          <w:lang w:eastAsia="en-US"/>
        </w:rPr>
        <w:t>орядка обращения лиц, замещавших муниципальные должности на постоянной основе, за назначением пенсии за выслугу лет и порядка ее выплаты</w:t>
      </w:r>
      <w:r>
        <w:rPr>
          <w:rFonts w:eastAsiaTheme="minorHAnsi"/>
          <w:sz w:val="28"/>
          <w:szCs w:val="28"/>
          <w:lang w:eastAsia="en-US"/>
        </w:rPr>
        <w:t>».</w:t>
      </w:r>
    </w:p>
    <w:p w:rsidR="00A8348E" w:rsidRPr="00B92F4C" w:rsidRDefault="00F05383" w:rsidP="004F7570">
      <w:pPr>
        <w:autoSpaceDE w:val="0"/>
        <w:autoSpaceDN w:val="0"/>
        <w:adjustRightInd w:val="0"/>
        <w:ind w:firstLine="567"/>
        <w:jc w:val="both"/>
        <w:rPr>
          <w:bCs/>
          <w:sz w:val="28"/>
          <w:szCs w:val="28"/>
        </w:rPr>
      </w:pPr>
      <w:r w:rsidRPr="00B92F4C">
        <w:rPr>
          <w:bCs/>
          <w:sz w:val="28"/>
          <w:szCs w:val="28"/>
        </w:rPr>
        <w:t>3</w:t>
      </w:r>
      <w:r w:rsidR="00A8348E" w:rsidRPr="00B92F4C">
        <w:rPr>
          <w:bCs/>
          <w:sz w:val="28"/>
          <w:szCs w:val="28"/>
        </w:rPr>
        <w:t xml:space="preserve">. Настоящее Решение вступает в силу </w:t>
      </w:r>
      <w:r w:rsidR="00F210D8" w:rsidRPr="00B92F4C">
        <w:rPr>
          <w:bCs/>
          <w:sz w:val="28"/>
          <w:szCs w:val="28"/>
        </w:rPr>
        <w:t>после его официального обнародования</w:t>
      </w:r>
      <w:r w:rsidR="00A8348E" w:rsidRPr="00B92F4C">
        <w:rPr>
          <w:bCs/>
          <w:sz w:val="28"/>
          <w:szCs w:val="28"/>
        </w:rPr>
        <w:t xml:space="preserve">. </w:t>
      </w:r>
    </w:p>
    <w:p w:rsidR="001D2CF5" w:rsidRPr="00BE626A" w:rsidRDefault="001D2CF5" w:rsidP="00A8348E">
      <w:pPr>
        <w:autoSpaceDE w:val="0"/>
        <w:autoSpaceDN w:val="0"/>
        <w:adjustRightInd w:val="0"/>
        <w:ind w:firstLine="567"/>
        <w:jc w:val="both"/>
        <w:rPr>
          <w:bCs/>
          <w:sz w:val="28"/>
          <w:szCs w:val="28"/>
        </w:rPr>
      </w:pPr>
    </w:p>
    <w:p w:rsidR="00A8348E" w:rsidRPr="00BE626A" w:rsidRDefault="00A8348E" w:rsidP="00A8348E">
      <w:pPr>
        <w:autoSpaceDE w:val="0"/>
        <w:autoSpaceDN w:val="0"/>
        <w:adjustRightInd w:val="0"/>
        <w:ind w:firstLine="709"/>
        <w:jc w:val="both"/>
        <w:rPr>
          <w:sz w:val="28"/>
          <w:szCs w:val="28"/>
        </w:rPr>
      </w:pPr>
    </w:p>
    <w:tbl>
      <w:tblPr>
        <w:tblW w:w="0" w:type="auto"/>
        <w:tblLook w:val="04A0" w:firstRow="1" w:lastRow="0" w:firstColumn="1" w:lastColumn="0" w:noHBand="0" w:noVBand="1"/>
      </w:tblPr>
      <w:tblGrid>
        <w:gridCol w:w="3936"/>
        <w:gridCol w:w="1984"/>
        <w:gridCol w:w="3960"/>
      </w:tblGrid>
      <w:tr w:rsidR="0093082B" w:rsidRPr="0093082B" w:rsidTr="00A8348E">
        <w:tc>
          <w:tcPr>
            <w:tcW w:w="3936" w:type="dxa"/>
            <w:hideMark/>
          </w:tcPr>
          <w:p w:rsidR="00A8348E" w:rsidRPr="0093082B" w:rsidRDefault="00A8348E">
            <w:pPr>
              <w:spacing w:line="276" w:lineRule="auto"/>
              <w:jc w:val="both"/>
              <w:rPr>
                <w:bCs/>
                <w:sz w:val="28"/>
                <w:szCs w:val="28"/>
                <w:lang w:eastAsia="en-US"/>
              </w:rPr>
            </w:pPr>
            <w:r w:rsidRPr="0093082B">
              <w:rPr>
                <w:bCs/>
                <w:sz w:val="28"/>
                <w:szCs w:val="28"/>
                <w:lang w:eastAsia="en-US"/>
              </w:rPr>
              <w:t>Председатель Таймырского Долгано-Ненецкого районного Совета депутатов</w:t>
            </w:r>
          </w:p>
        </w:tc>
        <w:tc>
          <w:tcPr>
            <w:tcW w:w="1984" w:type="dxa"/>
          </w:tcPr>
          <w:p w:rsidR="00A8348E" w:rsidRPr="0093082B" w:rsidRDefault="00A8348E">
            <w:pPr>
              <w:spacing w:line="276" w:lineRule="auto"/>
              <w:jc w:val="center"/>
              <w:rPr>
                <w:bCs/>
                <w:sz w:val="28"/>
                <w:szCs w:val="28"/>
                <w:lang w:eastAsia="en-US"/>
              </w:rPr>
            </w:pPr>
          </w:p>
          <w:p w:rsidR="00A8348E" w:rsidRPr="0093082B" w:rsidRDefault="00A8348E">
            <w:pPr>
              <w:spacing w:line="276" w:lineRule="auto"/>
              <w:jc w:val="center"/>
              <w:rPr>
                <w:bCs/>
                <w:sz w:val="28"/>
                <w:szCs w:val="28"/>
                <w:lang w:eastAsia="en-US"/>
              </w:rPr>
            </w:pPr>
          </w:p>
        </w:tc>
        <w:tc>
          <w:tcPr>
            <w:tcW w:w="3960" w:type="dxa"/>
            <w:hideMark/>
          </w:tcPr>
          <w:p w:rsidR="00A8348E" w:rsidRPr="0093082B" w:rsidRDefault="00A8348E">
            <w:pPr>
              <w:spacing w:line="276" w:lineRule="auto"/>
              <w:ind w:left="34"/>
              <w:jc w:val="both"/>
              <w:rPr>
                <w:bCs/>
                <w:sz w:val="28"/>
                <w:szCs w:val="28"/>
                <w:lang w:eastAsia="en-US"/>
              </w:rPr>
            </w:pPr>
            <w:r w:rsidRPr="0093082B">
              <w:rPr>
                <w:bCs/>
                <w:sz w:val="28"/>
                <w:szCs w:val="28"/>
                <w:lang w:eastAsia="en-US"/>
              </w:rPr>
              <w:t>Глава Таймырского Долгано-Ненецкого муниципального района</w:t>
            </w:r>
          </w:p>
        </w:tc>
      </w:tr>
      <w:tr w:rsidR="0093082B" w:rsidRPr="0093082B" w:rsidTr="00A8348E">
        <w:trPr>
          <w:trHeight w:val="620"/>
        </w:trPr>
        <w:tc>
          <w:tcPr>
            <w:tcW w:w="3936" w:type="dxa"/>
            <w:hideMark/>
          </w:tcPr>
          <w:p w:rsidR="00A8348E" w:rsidRPr="0093082B" w:rsidRDefault="00A8348E">
            <w:pPr>
              <w:spacing w:line="276" w:lineRule="auto"/>
              <w:ind w:left="1593"/>
              <w:rPr>
                <w:bCs/>
                <w:sz w:val="28"/>
                <w:szCs w:val="28"/>
                <w:lang w:eastAsia="en-US"/>
              </w:rPr>
            </w:pPr>
            <w:r w:rsidRPr="0093082B">
              <w:rPr>
                <w:bCs/>
                <w:sz w:val="28"/>
                <w:szCs w:val="28"/>
                <w:lang w:eastAsia="en-US"/>
              </w:rPr>
              <w:t xml:space="preserve">        В.Н. Шишов </w:t>
            </w:r>
          </w:p>
        </w:tc>
        <w:tc>
          <w:tcPr>
            <w:tcW w:w="1984" w:type="dxa"/>
          </w:tcPr>
          <w:p w:rsidR="00A8348E" w:rsidRPr="0093082B" w:rsidRDefault="00A8348E">
            <w:pPr>
              <w:spacing w:line="276" w:lineRule="auto"/>
              <w:ind w:left="1593"/>
              <w:jc w:val="center"/>
              <w:rPr>
                <w:bCs/>
                <w:sz w:val="28"/>
                <w:szCs w:val="28"/>
                <w:lang w:eastAsia="en-US"/>
              </w:rPr>
            </w:pPr>
          </w:p>
        </w:tc>
        <w:tc>
          <w:tcPr>
            <w:tcW w:w="3960" w:type="dxa"/>
            <w:hideMark/>
          </w:tcPr>
          <w:p w:rsidR="00A8348E" w:rsidRPr="0093082B" w:rsidRDefault="00A8348E" w:rsidP="00E827A0">
            <w:pPr>
              <w:spacing w:line="276" w:lineRule="auto"/>
              <w:ind w:left="34"/>
              <w:jc w:val="both"/>
              <w:rPr>
                <w:bCs/>
                <w:sz w:val="28"/>
                <w:szCs w:val="28"/>
                <w:lang w:eastAsia="en-US"/>
              </w:rPr>
            </w:pPr>
            <w:r w:rsidRPr="0093082B">
              <w:rPr>
                <w:bCs/>
                <w:sz w:val="28"/>
                <w:szCs w:val="28"/>
                <w:lang w:eastAsia="en-US"/>
              </w:rPr>
              <w:t xml:space="preserve">                          </w:t>
            </w:r>
            <w:r w:rsidR="00E827A0">
              <w:rPr>
                <w:bCs/>
                <w:sz w:val="28"/>
                <w:szCs w:val="28"/>
                <w:lang w:eastAsia="en-US"/>
              </w:rPr>
              <w:t>А.В. Членов</w:t>
            </w:r>
            <w:r w:rsidRPr="0093082B">
              <w:rPr>
                <w:bCs/>
                <w:sz w:val="28"/>
                <w:szCs w:val="28"/>
                <w:lang w:eastAsia="en-US"/>
              </w:rPr>
              <w:t xml:space="preserve"> </w:t>
            </w:r>
          </w:p>
        </w:tc>
      </w:tr>
    </w:tbl>
    <w:p w:rsidR="00A16F5D" w:rsidRDefault="00A16F5D" w:rsidP="0088128A">
      <w:pPr>
        <w:pStyle w:val="ConsPlusNormal"/>
        <w:jc w:val="right"/>
        <w:outlineLvl w:val="1"/>
        <w:rPr>
          <w:rFonts w:ascii="Times New Roman" w:hAnsi="Times New Roman" w:cs="Times New Roman"/>
          <w:sz w:val="24"/>
          <w:szCs w:val="24"/>
        </w:rPr>
      </w:pPr>
    </w:p>
    <w:p w:rsidR="00A16F5D" w:rsidRDefault="00A16F5D" w:rsidP="0088128A">
      <w:pPr>
        <w:pStyle w:val="ConsPlusNormal"/>
        <w:jc w:val="right"/>
        <w:outlineLvl w:val="1"/>
        <w:rPr>
          <w:rFonts w:ascii="Times New Roman" w:hAnsi="Times New Roman" w:cs="Times New Roman"/>
          <w:sz w:val="24"/>
          <w:szCs w:val="24"/>
        </w:rPr>
      </w:pPr>
    </w:p>
    <w:p w:rsidR="00A16F5D" w:rsidRDefault="00A16F5D" w:rsidP="0088128A">
      <w:pPr>
        <w:pStyle w:val="ConsPlusNormal"/>
        <w:jc w:val="right"/>
        <w:outlineLvl w:val="1"/>
        <w:rPr>
          <w:rFonts w:ascii="Times New Roman" w:hAnsi="Times New Roman" w:cs="Times New Roman"/>
          <w:sz w:val="24"/>
          <w:szCs w:val="24"/>
        </w:rPr>
      </w:pPr>
    </w:p>
    <w:p w:rsidR="00A16F5D" w:rsidRDefault="00A16F5D" w:rsidP="0088128A">
      <w:pPr>
        <w:pStyle w:val="ConsPlusNormal"/>
        <w:jc w:val="right"/>
        <w:outlineLvl w:val="1"/>
        <w:rPr>
          <w:rFonts w:ascii="Times New Roman" w:hAnsi="Times New Roman" w:cs="Times New Roman"/>
          <w:sz w:val="24"/>
          <w:szCs w:val="24"/>
        </w:rPr>
      </w:pPr>
    </w:p>
    <w:p w:rsidR="00A16F5D" w:rsidRDefault="00A16F5D" w:rsidP="0088128A">
      <w:pPr>
        <w:pStyle w:val="ConsPlusNormal"/>
        <w:jc w:val="right"/>
        <w:outlineLvl w:val="1"/>
        <w:rPr>
          <w:rFonts w:ascii="Times New Roman" w:hAnsi="Times New Roman" w:cs="Times New Roman"/>
          <w:sz w:val="24"/>
          <w:szCs w:val="24"/>
        </w:rPr>
      </w:pPr>
    </w:p>
    <w:p w:rsidR="00A16F5D" w:rsidRDefault="00A16F5D"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B034AB" w:rsidRDefault="00B034AB" w:rsidP="0088128A">
      <w:pPr>
        <w:pStyle w:val="ConsPlusNormal"/>
        <w:jc w:val="right"/>
        <w:outlineLvl w:val="1"/>
        <w:rPr>
          <w:rFonts w:ascii="Times New Roman" w:hAnsi="Times New Roman" w:cs="Times New Roman"/>
          <w:sz w:val="24"/>
          <w:szCs w:val="24"/>
        </w:rPr>
      </w:pPr>
    </w:p>
    <w:p w:rsidR="00383A97" w:rsidRDefault="00383A97" w:rsidP="0088128A">
      <w:pPr>
        <w:pStyle w:val="ConsPlusNormal"/>
        <w:jc w:val="right"/>
        <w:outlineLvl w:val="1"/>
        <w:rPr>
          <w:rFonts w:ascii="Times New Roman" w:hAnsi="Times New Roman" w:cs="Times New Roman"/>
          <w:sz w:val="24"/>
          <w:szCs w:val="24"/>
        </w:rPr>
      </w:pPr>
    </w:p>
    <w:p w:rsidR="00383A97" w:rsidRDefault="00383A97" w:rsidP="0088128A">
      <w:pPr>
        <w:pStyle w:val="ConsPlusNormal"/>
        <w:jc w:val="right"/>
        <w:outlineLvl w:val="1"/>
        <w:rPr>
          <w:rFonts w:ascii="Times New Roman" w:hAnsi="Times New Roman" w:cs="Times New Roman"/>
          <w:sz w:val="24"/>
          <w:szCs w:val="24"/>
        </w:rPr>
      </w:pPr>
    </w:p>
    <w:p w:rsidR="0088128A" w:rsidRPr="002252E9" w:rsidRDefault="0088128A" w:rsidP="0088128A">
      <w:pPr>
        <w:pStyle w:val="ConsPlusNormal"/>
        <w:jc w:val="right"/>
        <w:outlineLvl w:val="1"/>
        <w:rPr>
          <w:rFonts w:ascii="Times New Roman" w:hAnsi="Times New Roman" w:cs="Times New Roman"/>
          <w:sz w:val="24"/>
          <w:szCs w:val="24"/>
        </w:rPr>
      </w:pPr>
      <w:r w:rsidRPr="002252E9">
        <w:rPr>
          <w:rFonts w:ascii="Times New Roman" w:hAnsi="Times New Roman" w:cs="Times New Roman"/>
          <w:sz w:val="24"/>
          <w:szCs w:val="24"/>
        </w:rPr>
        <w:t xml:space="preserve">Приложение </w:t>
      </w:r>
    </w:p>
    <w:p w:rsidR="0088128A" w:rsidRDefault="0088128A" w:rsidP="0088128A">
      <w:pPr>
        <w:pStyle w:val="ConsPlusNormal"/>
        <w:jc w:val="right"/>
        <w:rPr>
          <w:rFonts w:ascii="Times New Roman" w:hAnsi="Times New Roman" w:cs="Times New Roman"/>
          <w:sz w:val="24"/>
          <w:szCs w:val="24"/>
        </w:rPr>
      </w:pPr>
      <w:r w:rsidRPr="002252E9">
        <w:rPr>
          <w:rFonts w:ascii="Times New Roman" w:hAnsi="Times New Roman" w:cs="Times New Roman"/>
          <w:sz w:val="24"/>
          <w:szCs w:val="24"/>
        </w:rPr>
        <w:t xml:space="preserve">к </w:t>
      </w:r>
      <w:r>
        <w:rPr>
          <w:rFonts w:ascii="Times New Roman" w:hAnsi="Times New Roman" w:cs="Times New Roman"/>
          <w:sz w:val="24"/>
          <w:szCs w:val="24"/>
        </w:rPr>
        <w:t>Решению</w:t>
      </w:r>
    </w:p>
    <w:p w:rsidR="0088128A" w:rsidRDefault="0088128A" w:rsidP="0088128A">
      <w:pPr>
        <w:pStyle w:val="ConsPlusNormal"/>
        <w:jc w:val="right"/>
        <w:rPr>
          <w:rFonts w:ascii="Times New Roman" w:hAnsi="Times New Roman" w:cs="Times New Roman"/>
          <w:sz w:val="24"/>
          <w:szCs w:val="24"/>
        </w:rPr>
      </w:pPr>
      <w:r>
        <w:rPr>
          <w:rFonts w:ascii="Times New Roman" w:hAnsi="Times New Roman" w:cs="Times New Roman"/>
          <w:sz w:val="24"/>
          <w:szCs w:val="24"/>
        </w:rPr>
        <w:t>Таймырского Долгано-Ненецкого</w:t>
      </w:r>
    </w:p>
    <w:p w:rsidR="0088128A" w:rsidRDefault="0088128A" w:rsidP="0088128A">
      <w:pPr>
        <w:pStyle w:val="ConsPlusNormal"/>
        <w:jc w:val="right"/>
        <w:rPr>
          <w:rFonts w:ascii="Times New Roman" w:hAnsi="Times New Roman" w:cs="Times New Roman"/>
          <w:sz w:val="24"/>
          <w:szCs w:val="24"/>
        </w:rPr>
      </w:pPr>
      <w:r>
        <w:rPr>
          <w:rFonts w:ascii="Times New Roman" w:hAnsi="Times New Roman" w:cs="Times New Roman"/>
          <w:sz w:val="24"/>
          <w:szCs w:val="24"/>
        </w:rPr>
        <w:t>районного Совета депутатов</w:t>
      </w:r>
    </w:p>
    <w:p w:rsidR="0088128A" w:rsidRPr="002252E9" w:rsidRDefault="0088128A" w:rsidP="0088128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от________№_____ </w:t>
      </w:r>
    </w:p>
    <w:p w:rsidR="00CD5D91" w:rsidRDefault="00CD5D91" w:rsidP="00A8348E">
      <w:pPr>
        <w:shd w:val="clear" w:color="auto" w:fill="FFFFFF"/>
        <w:jc w:val="center"/>
        <w:rPr>
          <w:b/>
          <w:bCs/>
          <w:spacing w:val="-1"/>
          <w:sz w:val="28"/>
          <w:szCs w:val="28"/>
        </w:rPr>
      </w:pPr>
    </w:p>
    <w:p w:rsidR="00B034AB" w:rsidRDefault="00B034AB" w:rsidP="00B034AB">
      <w:pPr>
        <w:autoSpaceDE w:val="0"/>
        <w:autoSpaceDN w:val="0"/>
        <w:adjustRightInd w:val="0"/>
        <w:jc w:val="both"/>
        <w:rPr>
          <w:rFonts w:eastAsiaTheme="minorHAnsi"/>
          <w:lang w:eastAsia="en-US"/>
        </w:rPr>
      </w:pPr>
    </w:p>
    <w:p w:rsidR="00B034AB" w:rsidRPr="005521B1" w:rsidRDefault="005521B1" w:rsidP="00B034AB">
      <w:pPr>
        <w:autoSpaceDE w:val="0"/>
        <w:autoSpaceDN w:val="0"/>
        <w:adjustRightInd w:val="0"/>
        <w:jc w:val="center"/>
        <w:rPr>
          <w:rFonts w:eastAsiaTheme="minorHAnsi"/>
          <w:b/>
          <w:bCs/>
          <w:sz w:val="28"/>
          <w:szCs w:val="28"/>
          <w:lang w:eastAsia="en-US"/>
        </w:rPr>
      </w:pPr>
      <w:r w:rsidRPr="005521B1">
        <w:rPr>
          <w:rFonts w:eastAsiaTheme="minorHAnsi"/>
          <w:b/>
          <w:bCs/>
          <w:sz w:val="28"/>
          <w:szCs w:val="28"/>
          <w:lang w:eastAsia="en-US"/>
        </w:rPr>
        <w:t>Порядок</w:t>
      </w:r>
    </w:p>
    <w:p w:rsidR="00B034AB" w:rsidRPr="005521B1" w:rsidRDefault="005521B1" w:rsidP="009A5665">
      <w:pPr>
        <w:autoSpaceDE w:val="0"/>
        <w:autoSpaceDN w:val="0"/>
        <w:adjustRightInd w:val="0"/>
        <w:jc w:val="center"/>
        <w:rPr>
          <w:rFonts w:eastAsiaTheme="minorHAnsi"/>
          <w:b/>
          <w:bCs/>
          <w:sz w:val="28"/>
          <w:szCs w:val="28"/>
          <w:lang w:eastAsia="en-US"/>
        </w:rPr>
      </w:pPr>
      <w:r w:rsidRPr="005521B1">
        <w:rPr>
          <w:rFonts w:eastAsiaTheme="minorHAnsi"/>
          <w:b/>
          <w:bCs/>
          <w:sz w:val="28"/>
          <w:szCs w:val="28"/>
          <w:lang w:eastAsia="en-US"/>
        </w:rPr>
        <w:t>назначени</w:t>
      </w:r>
      <w:r w:rsidR="006666F2">
        <w:rPr>
          <w:rFonts w:eastAsiaTheme="minorHAnsi"/>
          <w:b/>
          <w:bCs/>
          <w:sz w:val="28"/>
          <w:szCs w:val="28"/>
          <w:lang w:eastAsia="en-US"/>
        </w:rPr>
        <w:t>я</w:t>
      </w:r>
      <w:r w:rsidRPr="005521B1">
        <w:rPr>
          <w:rFonts w:eastAsiaTheme="minorHAnsi"/>
          <w:b/>
          <w:bCs/>
          <w:sz w:val="28"/>
          <w:szCs w:val="28"/>
          <w:lang w:eastAsia="en-US"/>
        </w:rPr>
        <w:t xml:space="preserve"> пенсии за выслугу лет</w:t>
      </w:r>
      <w:r w:rsidR="009A5665">
        <w:rPr>
          <w:rFonts w:eastAsiaTheme="minorHAnsi"/>
          <w:b/>
          <w:bCs/>
          <w:sz w:val="28"/>
          <w:szCs w:val="28"/>
          <w:lang w:eastAsia="en-US"/>
        </w:rPr>
        <w:t xml:space="preserve"> </w:t>
      </w:r>
      <w:r w:rsidR="009A5665" w:rsidRPr="005521B1">
        <w:rPr>
          <w:rFonts w:eastAsiaTheme="minorHAnsi"/>
          <w:b/>
          <w:bCs/>
          <w:sz w:val="28"/>
          <w:szCs w:val="28"/>
          <w:lang w:eastAsia="en-US"/>
        </w:rPr>
        <w:t>лиц</w:t>
      </w:r>
      <w:r w:rsidR="006666F2">
        <w:rPr>
          <w:rFonts w:eastAsiaTheme="minorHAnsi"/>
          <w:b/>
          <w:bCs/>
          <w:sz w:val="28"/>
          <w:szCs w:val="28"/>
          <w:lang w:eastAsia="en-US"/>
        </w:rPr>
        <w:t>ам</w:t>
      </w:r>
      <w:r w:rsidR="009A5665" w:rsidRPr="005521B1">
        <w:rPr>
          <w:rFonts w:eastAsiaTheme="minorHAnsi"/>
          <w:b/>
          <w:bCs/>
          <w:sz w:val="28"/>
          <w:szCs w:val="28"/>
          <w:lang w:eastAsia="en-US"/>
        </w:rPr>
        <w:t>, замещавши</w:t>
      </w:r>
      <w:r w:rsidR="00E242C5">
        <w:rPr>
          <w:rFonts w:eastAsiaTheme="minorHAnsi"/>
          <w:b/>
          <w:bCs/>
          <w:sz w:val="28"/>
          <w:szCs w:val="28"/>
          <w:lang w:eastAsia="en-US"/>
        </w:rPr>
        <w:t>м</w:t>
      </w:r>
      <w:r w:rsidR="009A5665" w:rsidRPr="005521B1">
        <w:rPr>
          <w:rFonts w:eastAsiaTheme="minorHAnsi"/>
          <w:b/>
          <w:bCs/>
          <w:sz w:val="28"/>
          <w:szCs w:val="28"/>
          <w:lang w:eastAsia="en-US"/>
        </w:rPr>
        <w:t xml:space="preserve"> муниципальные должности на постоянной основе</w:t>
      </w:r>
      <w:r w:rsidR="009A5665">
        <w:rPr>
          <w:rFonts w:eastAsiaTheme="minorHAnsi"/>
          <w:b/>
          <w:bCs/>
          <w:sz w:val="28"/>
          <w:szCs w:val="28"/>
          <w:lang w:eastAsia="en-US"/>
        </w:rPr>
        <w:t xml:space="preserve">, </w:t>
      </w:r>
      <w:r w:rsidRPr="005521B1">
        <w:rPr>
          <w:rFonts w:eastAsiaTheme="minorHAnsi"/>
          <w:b/>
          <w:bCs/>
          <w:sz w:val="28"/>
          <w:szCs w:val="28"/>
          <w:lang w:eastAsia="en-US"/>
        </w:rPr>
        <w:t xml:space="preserve">и порядок ее </w:t>
      </w:r>
      <w:r w:rsidR="009A5665" w:rsidRPr="005521B1">
        <w:rPr>
          <w:rFonts w:eastAsiaTheme="minorHAnsi"/>
          <w:b/>
          <w:bCs/>
          <w:sz w:val="28"/>
          <w:szCs w:val="28"/>
          <w:lang w:eastAsia="en-US"/>
        </w:rPr>
        <w:t>выплаты</w:t>
      </w:r>
      <w:r w:rsidR="00E827A0">
        <w:rPr>
          <w:rFonts w:eastAsiaTheme="minorHAnsi"/>
          <w:b/>
          <w:bCs/>
          <w:sz w:val="28"/>
          <w:szCs w:val="28"/>
          <w:lang w:eastAsia="en-US"/>
        </w:rPr>
        <w:t xml:space="preserve"> в Таймырском Долгано-Ненецком муниципальном районе </w:t>
      </w:r>
    </w:p>
    <w:p w:rsidR="00B034AB" w:rsidRPr="005521B1" w:rsidRDefault="00B034AB" w:rsidP="00B034AB">
      <w:pPr>
        <w:autoSpaceDE w:val="0"/>
        <w:autoSpaceDN w:val="0"/>
        <w:adjustRightInd w:val="0"/>
        <w:jc w:val="both"/>
        <w:rPr>
          <w:rFonts w:eastAsiaTheme="minorHAnsi"/>
          <w:sz w:val="28"/>
          <w:szCs w:val="28"/>
          <w:lang w:eastAsia="en-US"/>
        </w:rPr>
      </w:pPr>
    </w:p>
    <w:p w:rsidR="00B034AB" w:rsidRPr="005521B1" w:rsidRDefault="00B034AB" w:rsidP="00B034AB">
      <w:pPr>
        <w:autoSpaceDE w:val="0"/>
        <w:autoSpaceDN w:val="0"/>
        <w:adjustRightInd w:val="0"/>
        <w:jc w:val="center"/>
        <w:outlineLvl w:val="1"/>
        <w:rPr>
          <w:rFonts w:eastAsiaTheme="minorHAnsi"/>
          <w:sz w:val="28"/>
          <w:szCs w:val="28"/>
          <w:lang w:eastAsia="en-US"/>
        </w:rPr>
      </w:pPr>
      <w:r w:rsidRPr="005521B1">
        <w:rPr>
          <w:rFonts w:eastAsiaTheme="minorHAnsi"/>
          <w:sz w:val="28"/>
          <w:szCs w:val="28"/>
          <w:lang w:eastAsia="en-US"/>
        </w:rPr>
        <w:t>1. Общие положения</w:t>
      </w:r>
    </w:p>
    <w:p w:rsidR="00B034AB" w:rsidRPr="009A5665" w:rsidRDefault="00B034AB" w:rsidP="009A5665">
      <w:pPr>
        <w:autoSpaceDE w:val="0"/>
        <w:autoSpaceDN w:val="0"/>
        <w:adjustRightInd w:val="0"/>
        <w:jc w:val="both"/>
        <w:rPr>
          <w:rFonts w:eastAsiaTheme="minorHAnsi"/>
          <w:sz w:val="28"/>
          <w:szCs w:val="28"/>
          <w:lang w:eastAsia="en-US"/>
        </w:rPr>
      </w:pPr>
    </w:p>
    <w:p w:rsidR="00B034AB" w:rsidRPr="005521B1" w:rsidRDefault="00B034AB" w:rsidP="009A5665">
      <w:pPr>
        <w:autoSpaceDE w:val="0"/>
        <w:autoSpaceDN w:val="0"/>
        <w:adjustRightInd w:val="0"/>
        <w:ind w:firstLine="708"/>
        <w:jc w:val="both"/>
        <w:rPr>
          <w:rFonts w:eastAsiaTheme="minorHAnsi"/>
          <w:sz w:val="28"/>
          <w:szCs w:val="28"/>
          <w:lang w:eastAsia="en-US"/>
        </w:rPr>
      </w:pPr>
      <w:r w:rsidRPr="009A5665">
        <w:rPr>
          <w:rFonts w:eastAsiaTheme="minorHAnsi"/>
          <w:sz w:val="28"/>
          <w:szCs w:val="28"/>
          <w:lang w:eastAsia="en-US"/>
        </w:rPr>
        <w:t xml:space="preserve">1.1. </w:t>
      </w:r>
      <w:proofErr w:type="gramStart"/>
      <w:r w:rsidRPr="009A5665">
        <w:rPr>
          <w:rFonts w:eastAsiaTheme="minorHAnsi"/>
          <w:sz w:val="28"/>
          <w:szCs w:val="28"/>
          <w:lang w:eastAsia="en-US"/>
        </w:rPr>
        <w:t xml:space="preserve">Настоящим Порядком </w:t>
      </w:r>
      <w:r w:rsidR="009A5665" w:rsidRPr="009A5665">
        <w:rPr>
          <w:rFonts w:eastAsiaTheme="minorHAnsi"/>
          <w:bCs/>
          <w:sz w:val="28"/>
          <w:szCs w:val="28"/>
          <w:lang w:eastAsia="en-US"/>
        </w:rPr>
        <w:t>назначени</w:t>
      </w:r>
      <w:r w:rsidR="006666F2">
        <w:rPr>
          <w:rFonts w:eastAsiaTheme="minorHAnsi"/>
          <w:bCs/>
          <w:sz w:val="28"/>
          <w:szCs w:val="28"/>
          <w:lang w:eastAsia="en-US"/>
        </w:rPr>
        <w:t>я</w:t>
      </w:r>
      <w:r w:rsidR="009A5665" w:rsidRPr="009A5665">
        <w:rPr>
          <w:rFonts w:eastAsiaTheme="minorHAnsi"/>
          <w:bCs/>
          <w:sz w:val="28"/>
          <w:szCs w:val="28"/>
          <w:lang w:eastAsia="en-US"/>
        </w:rPr>
        <w:t xml:space="preserve"> пенсии за выслугу лет лиц</w:t>
      </w:r>
      <w:r w:rsidR="006666F2">
        <w:rPr>
          <w:rFonts w:eastAsiaTheme="minorHAnsi"/>
          <w:bCs/>
          <w:sz w:val="28"/>
          <w:szCs w:val="28"/>
          <w:lang w:eastAsia="en-US"/>
        </w:rPr>
        <w:t>ам</w:t>
      </w:r>
      <w:r w:rsidR="009A5665" w:rsidRPr="009A5665">
        <w:rPr>
          <w:rFonts w:eastAsiaTheme="minorHAnsi"/>
          <w:bCs/>
          <w:sz w:val="28"/>
          <w:szCs w:val="28"/>
          <w:lang w:eastAsia="en-US"/>
        </w:rPr>
        <w:t>, замещавши</w:t>
      </w:r>
      <w:r w:rsidR="006666F2">
        <w:rPr>
          <w:rFonts w:eastAsiaTheme="minorHAnsi"/>
          <w:bCs/>
          <w:sz w:val="28"/>
          <w:szCs w:val="28"/>
          <w:lang w:eastAsia="en-US"/>
        </w:rPr>
        <w:t>м</w:t>
      </w:r>
      <w:r w:rsidR="009A5665" w:rsidRPr="009A5665">
        <w:rPr>
          <w:rFonts w:eastAsiaTheme="minorHAnsi"/>
          <w:bCs/>
          <w:sz w:val="28"/>
          <w:szCs w:val="28"/>
          <w:lang w:eastAsia="en-US"/>
        </w:rPr>
        <w:t xml:space="preserve"> муниципальные должности на постоянной основе,</w:t>
      </w:r>
      <w:r w:rsidR="009A5665">
        <w:rPr>
          <w:rFonts w:eastAsiaTheme="minorHAnsi"/>
          <w:bCs/>
          <w:sz w:val="28"/>
          <w:szCs w:val="28"/>
          <w:lang w:eastAsia="en-US"/>
        </w:rPr>
        <w:t xml:space="preserve"> </w:t>
      </w:r>
      <w:r w:rsidR="009A5665" w:rsidRPr="009A5665">
        <w:rPr>
          <w:rFonts w:eastAsiaTheme="minorHAnsi"/>
          <w:bCs/>
          <w:sz w:val="28"/>
          <w:szCs w:val="28"/>
          <w:lang w:eastAsia="en-US"/>
        </w:rPr>
        <w:t>и поряд</w:t>
      </w:r>
      <w:r w:rsidR="006666F2">
        <w:rPr>
          <w:rFonts w:eastAsiaTheme="minorHAnsi"/>
          <w:bCs/>
          <w:sz w:val="28"/>
          <w:szCs w:val="28"/>
          <w:lang w:eastAsia="en-US"/>
        </w:rPr>
        <w:t>ком</w:t>
      </w:r>
      <w:r w:rsidR="009A5665" w:rsidRPr="009A5665">
        <w:rPr>
          <w:rFonts w:eastAsiaTheme="minorHAnsi"/>
          <w:bCs/>
          <w:sz w:val="28"/>
          <w:szCs w:val="28"/>
          <w:lang w:eastAsia="en-US"/>
        </w:rPr>
        <w:t xml:space="preserve"> ее выплаты</w:t>
      </w:r>
      <w:r w:rsidR="009A5665">
        <w:rPr>
          <w:rFonts w:eastAsiaTheme="minorHAnsi"/>
          <w:bCs/>
          <w:sz w:val="28"/>
          <w:szCs w:val="28"/>
          <w:lang w:eastAsia="en-US"/>
        </w:rPr>
        <w:t xml:space="preserve"> </w:t>
      </w:r>
      <w:r w:rsidR="00E827A0">
        <w:rPr>
          <w:rFonts w:eastAsiaTheme="minorHAnsi"/>
          <w:bCs/>
          <w:sz w:val="28"/>
          <w:szCs w:val="28"/>
          <w:lang w:eastAsia="en-US"/>
        </w:rPr>
        <w:t xml:space="preserve">в Таймырском Долгано-Ненецком муниципальном районе </w:t>
      </w:r>
      <w:r w:rsidR="009A5665">
        <w:rPr>
          <w:rFonts w:eastAsiaTheme="minorHAnsi"/>
          <w:bCs/>
          <w:sz w:val="28"/>
          <w:szCs w:val="28"/>
          <w:lang w:eastAsia="en-US"/>
        </w:rPr>
        <w:t xml:space="preserve">(далее – Порядок) </w:t>
      </w:r>
      <w:r w:rsidRPr="005521B1">
        <w:rPr>
          <w:rFonts w:eastAsiaTheme="minorHAnsi"/>
          <w:sz w:val="28"/>
          <w:szCs w:val="28"/>
          <w:lang w:eastAsia="en-US"/>
        </w:rPr>
        <w:t xml:space="preserve">определяется процедура обращения </w:t>
      </w:r>
      <w:r w:rsidR="009A5665" w:rsidRPr="005521B1">
        <w:rPr>
          <w:rFonts w:eastAsiaTheme="minorHAnsi"/>
          <w:sz w:val="28"/>
          <w:szCs w:val="28"/>
          <w:lang w:eastAsia="en-US"/>
        </w:rPr>
        <w:t>лиц, замещавши</w:t>
      </w:r>
      <w:r w:rsidR="009A5665">
        <w:rPr>
          <w:rFonts w:eastAsiaTheme="minorHAnsi"/>
          <w:sz w:val="28"/>
          <w:szCs w:val="28"/>
          <w:lang w:eastAsia="en-US"/>
        </w:rPr>
        <w:t>х</w:t>
      </w:r>
      <w:r w:rsidR="009A5665" w:rsidRPr="005521B1">
        <w:rPr>
          <w:rFonts w:eastAsiaTheme="minorHAnsi"/>
          <w:sz w:val="28"/>
          <w:szCs w:val="28"/>
          <w:lang w:eastAsia="en-US"/>
        </w:rPr>
        <w:t xml:space="preserve"> на постоянной основе муниципальные должности, предусмотренные </w:t>
      </w:r>
      <w:hyperlink r:id="rId10" w:history="1">
        <w:r w:rsidR="009A5665" w:rsidRPr="005521B1">
          <w:rPr>
            <w:rFonts w:eastAsiaTheme="minorHAnsi"/>
            <w:sz w:val="28"/>
            <w:szCs w:val="28"/>
            <w:lang w:eastAsia="en-US"/>
          </w:rPr>
          <w:t>Уставом</w:t>
        </w:r>
      </w:hyperlink>
      <w:r w:rsidR="009A5665">
        <w:rPr>
          <w:rFonts w:eastAsiaTheme="minorHAnsi"/>
          <w:sz w:val="28"/>
          <w:szCs w:val="28"/>
          <w:lang w:eastAsia="en-US"/>
        </w:rPr>
        <w:t xml:space="preserve"> </w:t>
      </w:r>
      <w:r w:rsidR="00E827A0">
        <w:rPr>
          <w:rFonts w:eastAsiaTheme="minorHAnsi"/>
          <w:sz w:val="28"/>
          <w:szCs w:val="28"/>
          <w:lang w:eastAsia="en-US"/>
        </w:rPr>
        <w:t>Таймырского Долгано-Ненецкого муниципального района</w:t>
      </w:r>
      <w:r w:rsidR="009A5665">
        <w:rPr>
          <w:rFonts w:eastAsiaTheme="minorHAnsi"/>
          <w:sz w:val="28"/>
          <w:szCs w:val="28"/>
          <w:lang w:eastAsia="en-US"/>
        </w:rPr>
        <w:t xml:space="preserve">, </w:t>
      </w:r>
      <w:r w:rsidR="00E827A0" w:rsidRPr="005521B1">
        <w:rPr>
          <w:rFonts w:eastAsiaTheme="minorHAnsi"/>
          <w:sz w:val="28"/>
          <w:szCs w:val="28"/>
          <w:lang w:eastAsia="en-US"/>
        </w:rPr>
        <w:t>за назначением пенсии за выслугу лет</w:t>
      </w:r>
      <w:r w:rsidR="00E827A0">
        <w:rPr>
          <w:rFonts w:eastAsiaTheme="minorHAnsi"/>
          <w:sz w:val="28"/>
          <w:szCs w:val="28"/>
          <w:lang w:eastAsia="en-US"/>
        </w:rPr>
        <w:t>,</w:t>
      </w:r>
      <w:r w:rsidR="00E827A0" w:rsidRPr="005521B1">
        <w:rPr>
          <w:rFonts w:eastAsiaTheme="minorHAnsi"/>
          <w:sz w:val="28"/>
          <w:szCs w:val="28"/>
          <w:lang w:eastAsia="en-US"/>
        </w:rPr>
        <w:t xml:space="preserve"> </w:t>
      </w:r>
      <w:r w:rsidRPr="005521B1">
        <w:rPr>
          <w:rFonts w:eastAsiaTheme="minorHAnsi"/>
          <w:sz w:val="28"/>
          <w:szCs w:val="28"/>
          <w:lang w:eastAsia="en-US"/>
        </w:rPr>
        <w:t xml:space="preserve">порядок </w:t>
      </w:r>
      <w:r w:rsidR="006666F2">
        <w:rPr>
          <w:rFonts w:eastAsiaTheme="minorHAnsi"/>
          <w:sz w:val="28"/>
          <w:szCs w:val="28"/>
          <w:lang w:eastAsia="en-US"/>
        </w:rPr>
        <w:t xml:space="preserve">назначения </w:t>
      </w:r>
      <w:r w:rsidR="006666F2" w:rsidRPr="005521B1">
        <w:rPr>
          <w:rFonts w:eastAsiaTheme="minorHAnsi"/>
          <w:sz w:val="28"/>
          <w:szCs w:val="28"/>
          <w:lang w:eastAsia="en-US"/>
        </w:rPr>
        <w:t>пенсии за выслугу лет</w:t>
      </w:r>
      <w:r w:rsidR="00E827A0" w:rsidRPr="00E827A0">
        <w:rPr>
          <w:rFonts w:eastAsiaTheme="minorHAnsi"/>
          <w:bCs/>
          <w:sz w:val="28"/>
          <w:szCs w:val="28"/>
          <w:lang w:eastAsia="en-US"/>
        </w:rPr>
        <w:t xml:space="preserve"> </w:t>
      </w:r>
      <w:r w:rsidR="00E827A0" w:rsidRPr="009A5665">
        <w:rPr>
          <w:rFonts w:eastAsiaTheme="minorHAnsi"/>
          <w:bCs/>
          <w:sz w:val="28"/>
          <w:szCs w:val="28"/>
          <w:lang w:eastAsia="en-US"/>
        </w:rPr>
        <w:t>лиц</w:t>
      </w:r>
      <w:r w:rsidR="00E827A0">
        <w:rPr>
          <w:rFonts w:eastAsiaTheme="minorHAnsi"/>
          <w:bCs/>
          <w:sz w:val="28"/>
          <w:szCs w:val="28"/>
          <w:lang w:eastAsia="en-US"/>
        </w:rPr>
        <w:t>ам</w:t>
      </w:r>
      <w:r w:rsidR="00E827A0" w:rsidRPr="009A5665">
        <w:rPr>
          <w:rFonts w:eastAsiaTheme="minorHAnsi"/>
          <w:bCs/>
          <w:sz w:val="28"/>
          <w:szCs w:val="28"/>
          <w:lang w:eastAsia="en-US"/>
        </w:rPr>
        <w:t>, замещавши</w:t>
      </w:r>
      <w:r w:rsidR="00E827A0">
        <w:rPr>
          <w:rFonts w:eastAsiaTheme="minorHAnsi"/>
          <w:bCs/>
          <w:sz w:val="28"/>
          <w:szCs w:val="28"/>
          <w:lang w:eastAsia="en-US"/>
        </w:rPr>
        <w:t>м</w:t>
      </w:r>
      <w:r w:rsidR="00E827A0" w:rsidRPr="009A5665">
        <w:rPr>
          <w:rFonts w:eastAsiaTheme="minorHAnsi"/>
          <w:bCs/>
          <w:sz w:val="28"/>
          <w:szCs w:val="28"/>
          <w:lang w:eastAsia="en-US"/>
        </w:rPr>
        <w:t xml:space="preserve"> муниципальные должности на постоянной основе</w:t>
      </w:r>
      <w:proofErr w:type="gramEnd"/>
      <w:r w:rsidR="006666F2">
        <w:rPr>
          <w:rFonts w:eastAsiaTheme="minorHAnsi"/>
          <w:sz w:val="28"/>
          <w:szCs w:val="28"/>
          <w:lang w:eastAsia="en-US"/>
        </w:rPr>
        <w:t xml:space="preserve">, </w:t>
      </w:r>
      <w:r w:rsidR="00C62727">
        <w:rPr>
          <w:rFonts w:eastAsiaTheme="minorHAnsi"/>
          <w:sz w:val="28"/>
          <w:szCs w:val="28"/>
          <w:lang w:eastAsia="en-US"/>
        </w:rPr>
        <w:t xml:space="preserve">в Таймырском Долгано-Ненецком муниципальном районе </w:t>
      </w:r>
      <w:r w:rsidR="00C62727" w:rsidRPr="005521B1">
        <w:rPr>
          <w:rFonts w:eastAsiaTheme="minorHAnsi"/>
          <w:sz w:val="28"/>
          <w:szCs w:val="28"/>
          <w:lang w:eastAsia="en-US"/>
        </w:rPr>
        <w:t>(далее - муниципальный район)</w:t>
      </w:r>
      <w:r w:rsidR="00C62727">
        <w:rPr>
          <w:rFonts w:eastAsiaTheme="minorHAnsi"/>
          <w:sz w:val="28"/>
          <w:szCs w:val="28"/>
          <w:lang w:eastAsia="en-US"/>
        </w:rPr>
        <w:t>,</w:t>
      </w:r>
      <w:r w:rsidR="00C62727" w:rsidRPr="00C62727">
        <w:rPr>
          <w:rFonts w:eastAsiaTheme="minorHAnsi"/>
          <w:sz w:val="28"/>
          <w:szCs w:val="28"/>
          <w:lang w:eastAsia="en-US"/>
        </w:rPr>
        <w:t xml:space="preserve"> </w:t>
      </w:r>
      <w:r w:rsidR="006666F2">
        <w:rPr>
          <w:rFonts w:eastAsiaTheme="minorHAnsi"/>
          <w:sz w:val="28"/>
          <w:szCs w:val="28"/>
          <w:lang w:eastAsia="en-US"/>
        </w:rPr>
        <w:t>порядок ее выплаты и перерасчета</w:t>
      </w:r>
      <w:r w:rsidRPr="005521B1">
        <w:rPr>
          <w:rFonts w:eastAsiaTheme="minorHAnsi"/>
          <w:sz w:val="28"/>
          <w:szCs w:val="28"/>
          <w:lang w:eastAsia="en-US"/>
        </w:rPr>
        <w:t>.</w:t>
      </w:r>
    </w:p>
    <w:p w:rsidR="005521B1" w:rsidRPr="005521B1" w:rsidRDefault="005521B1" w:rsidP="005521B1">
      <w:pPr>
        <w:pStyle w:val="ConsPlusNormal"/>
        <w:ind w:firstLine="539"/>
        <w:jc w:val="both"/>
        <w:rPr>
          <w:rFonts w:ascii="Times New Roman" w:hAnsi="Times New Roman" w:cs="Times New Roman"/>
          <w:sz w:val="28"/>
          <w:szCs w:val="28"/>
        </w:rPr>
      </w:pPr>
      <w:r w:rsidRPr="00C62727">
        <w:rPr>
          <w:rFonts w:ascii="Times New Roman" w:hAnsi="Times New Roman" w:cs="Times New Roman"/>
          <w:sz w:val="28"/>
          <w:szCs w:val="28"/>
        </w:rPr>
        <w:t xml:space="preserve">1.2. </w:t>
      </w:r>
      <w:proofErr w:type="gramStart"/>
      <w:r w:rsidRPr="00C62727">
        <w:rPr>
          <w:rFonts w:ascii="Times New Roman" w:hAnsi="Times New Roman" w:cs="Times New Roman"/>
          <w:sz w:val="28"/>
          <w:szCs w:val="28"/>
        </w:rPr>
        <w:t xml:space="preserve">Пенсия за выслугу лет </w:t>
      </w:r>
      <w:r w:rsidR="00C62727" w:rsidRPr="00C62727">
        <w:rPr>
          <w:rFonts w:ascii="Times New Roman" w:eastAsiaTheme="minorHAnsi" w:hAnsi="Times New Roman" w:cs="Times New Roman"/>
          <w:bCs/>
          <w:sz w:val="28"/>
          <w:szCs w:val="28"/>
          <w:lang w:eastAsia="en-US"/>
        </w:rPr>
        <w:t>лицам, замещавшим муниципальные должности на постоянной основе, (далее – пенсия за выслугу лет)</w:t>
      </w:r>
      <w:r w:rsidR="00C62727" w:rsidRPr="005521B1">
        <w:rPr>
          <w:rFonts w:ascii="Times New Roman" w:hAnsi="Times New Roman" w:cs="Times New Roman"/>
          <w:sz w:val="28"/>
          <w:szCs w:val="28"/>
        </w:rPr>
        <w:t xml:space="preserve"> </w:t>
      </w:r>
      <w:r w:rsidRPr="005521B1">
        <w:rPr>
          <w:rFonts w:ascii="Times New Roman" w:hAnsi="Times New Roman" w:cs="Times New Roman"/>
          <w:sz w:val="28"/>
          <w:szCs w:val="28"/>
        </w:rPr>
        <w:t xml:space="preserve">назначается и выплачивается в размерах и на условиях, установленных </w:t>
      </w:r>
      <w:hyperlink r:id="rId11">
        <w:r w:rsidRPr="005521B1">
          <w:rPr>
            <w:rFonts w:ascii="Times New Roman" w:hAnsi="Times New Roman" w:cs="Times New Roman"/>
            <w:sz w:val="28"/>
            <w:szCs w:val="28"/>
          </w:rPr>
          <w:t>Уставом</w:t>
        </w:r>
      </w:hyperlink>
      <w:r w:rsidRPr="005521B1">
        <w:rPr>
          <w:rFonts w:ascii="Times New Roman" w:hAnsi="Times New Roman" w:cs="Times New Roman"/>
          <w:sz w:val="28"/>
          <w:szCs w:val="28"/>
        </w:rPr>
        <w:t xml:space="preserve"> муниципального района в соответствии с Законом Красноярского края от 26 июня 2008 года № 6-1832 </w:t>
      </w:r>
      <w:r w:rsidRPr="005521B1">
        <w:rPr>
          <w:rFonts w:ascii="Times New Roman" w:eastAsiaTheme="minorHAnsi" w:hAnsi="Times New Roman" w:cs="Times New Roman"/>
          <w:sz w:val="28"/>
          <w:szCs w:val="28"/>
          <w:lang w:eastAsia="en-US"/>
        </w:rPr>
        <w:t>«О гарантиях осуществления полномочий лиц, замещающих муниципальные должности в Красноярском крае»</w:t>
      </w:r>
      <w:r w:rsidRPr="005521B1">
        <w:rPr>
          <w:rFonts w:ascii="Times New Roman" w:hAnsi="Times New Roman" w:cs="Times New Roman"/>
          <w:sz w:val="28"/>
          <w:szCs w:val="28"/>
        </w:rPr>
        <w:t>.</w:t>
      </w:r>
      <w:proofErr w:type="gramEnd"/>
    </w:p>
    <w:p w:rsidR="005521B1" w:rsidRPr="005521B1" w:rsidRDefault="005521B1" w:rsidP="00B034AB">
      <w:pPr>
        <w:autoSpaceDE w:val="0"/>
        <w:autoSpaceDN w:val="0"/>
        <w:adjustRightInd w:val="0"/>
        <w:ind w:firstLine="540"/>
        <w:jc w:val="both"/>
        <w:rPr>
          <w:rFonts w:eastAsiaTheme="minorHAnsi"/>
          <w:sz w:val="28"/>
          <w:szCs w:val="28"/>
          <w:lang w:eastAsia="en-US"/>
        </w:rPr>
      </w:pPr>
    </w:p>
    <w:p w:rsidR="00882A88" w:rsidRDefault="00B034AB" w:rsidP="00B034AB">
      <w:pPr>
        <w:autoSpaceDE w:val="0"/>
        <w:autoSpaceDN w:val="0"/>
        <w:adjustRightInd w:val="0"/>
        <w:jc w:val="center"/>
        <w:outlineLvl w:val="1"/>
        <w:rPr>
          <w:rFonts w:eastAsiaTheme="minorHAnsi"/>
          <w:sz w:val="28"/>
          <w:szCs w:val="28"/>
          <w:lang w:eastAsia="en-US"/>
        </w:rPr>
      </w:pPr>
      <w:r w:rsidRPr="005521B1">
        <w:rPr>
          <w:rFonts w:eastAsiaTheme="minorHAnsi"/>
          <w:sz w:val="28"/>
          <w:szCs w:val="28"/>
          <w:lang w:eastAsia="en-US"/>
        </w:rPr>
        <w:t xml:space="preserve">2. Порядок обращения </w:t>
      </w:r>
      <w:r w:rsidR="00882A88">
        <w:rPr>
          <w:rFonts w:eastAsiaTheme="minorHAnsi"/>
          <w:sz w:val="28"/>
          <w:szCs w:val="28"/>
          <w:lang w:eastAsia="en-US"/>
        </w:rPr>
        <w:t xml:space="preserve">за </w:t>
      </w:r>
      <w:r w:rsidR="00882A88" w:rsidRPr="005521B1">
        <w:rPr>
          <w:rFonts w:eastAsiaTheme="minorHAnsi"/>
          <w:sz w:val="28"/>
          <w:szCs w:val="28"/>
          <w:lang w:eastAsia="en-US"/>
        </w:rPr>
        <w:t>назначени</w:t>
      </w:r>
      <w:r w:rsidR="00882A88">
        <w:rPr>
          <w:rFonts w:eastAsiaTheme="minorHAnsi"/>
          <w:sz w:val="28"/>
          <w:szCs w:val="28"/>
          <w:lang w:eastAsia="en-US"/>
        </w:rPr>
        <w:t>ем</w:t>
      </w:r>
      <w:r w:rsidR="00882A88" w:rsidRPr="005521B1">
        <w:rPr>
          <w:rFonts w:eastAsiaTheme="minorHAnsi"/>
          <w:sz w:val="28"/>
          <w:szCs w:val="28"/>
          <w:lang w:eastAsia="en-US"/>
        </w:rPr>
        <w:t xml:space="preserve"> пенсии за выслугу лет </w:t>
      </w:r>
    </w:p>
    <w:p w:rsidR="00882A88" w:rsidRDefault="00882A88" w:rsidP="00CE677D">
      <w:pPr>
        <w:pStyle w:val="ConsPlusNormal"/>
        <w:ind w:firstLine="539"/>
        <w:jc w:val="both"/>
        <w:rPr>
          <w:rFonts w:ascii="Times New Roman" w:hAnsi="Times New Roman" w:cs="Times New Roman"/>
          <w:sz w:val="28"/>
          <w:szCs w:val="28"/>
        </w:rPr>
      </w:pPr>
    </w:p>
    <w:p w:rsidR="00420200" w:rsidRPr="00420200" w:rsidRDefault="00420200" w:rsidP="00CE677D">
      <w:pPr>
        <w:pStyle w:val="ConsPlusNormal"/>
        <w:ind w:firstLine="539"/>
        <w:jc w:val="both"/>
        <w:rPr>
          <w:rFonts w:ascii="Times New Roman" w:hAnsi="Times New Roman" w:cs="Times New Roman"/>
          <w:strike/>
          <w:color w:val="FF0000"/>
          <w:sz w:val="28"/>
          <w:szCs w:val="28"/>
        </w:rPr>
      </w:pPr>
      <w:r w:rsidRPr="00420200">
        <w:rPr>
          <w:rFonts w:ascii="Times New Roman" w:hAnsi="Times New Roman" w:cs="Times New Roman"/>
          <w:sz w:val="28"/>
          <w:szCs w:val="28"/>
        </w:rPr>
        <w:t>2.1</w:t>
      </w:r>
      <w:r w:rsidR="00C62727">
        <w:rPr>
          <w:rFonts w:ascii="Times New Roman" w:hAnsi="Times New Roman" w:cs="Times New Roman"/>
          <w:sz w:val="28"/>
          <w:szCs w:val="28"/>
        </w:rPr>
        <w:t>.</w:t>
      </w:r>
      <w:r w:rsidRPr="00420200">
        <w:rPr>
          <w:rFonts w:ascii="Times New Roman" w:hAnsi="Times New Roman" w:cs="Times New Roman"/>
          <w:sz w:val="28"/>
          <w:szCs w:val="28"/>
        </w:rPr>
        <w:t xml:space="preserve"> Пенсия за выслугу лет назначается по заявлению лица, претендующего на ее установление, решением должностного лица местного самоуправления, уполномоченного Главой муниципального района.</w:t>
      </w:r>
    </w:p>
    <w:p w:rsidR="009A1690" w:rsidRDefault="00420200" w:rsidP="00CD4517">
      <w:pPr>
        <w:autoSpaceDE w:val="0"/>
        <w:autoSpaceDN w:val="0"/>
        <w:adjustRightInd w:val="0"/>
        <w:ind w:firstLine="539"/>
        <w:jc w:val="both"/>
        <w:rPr>
          <w:sz w:val="28"/>
          <w:szCs w:val="28"/>
        </w:rPr>
      </w:pPr>
      <w:r w:rsidRPr="005D3801">
        <w:rPr>
          <w:sz w:val="28"/>
          <w:szCs w:val="28"/>
        </w:rPr>
        <w:t xml:space="preserve">2.2. Лицо, претендующее на установление пенсии за выслугу лет, подает </w:t>
      </w:r>
      <w:r w:rsidR="00B15308">
        <w:rPr>
          <w:sz w:val="28"/>
          <w:szCs w:val="28"/>
        </w:rPr>
        <w:t>в Администраци</w:t>
      </w:r>
      <w:r w:rsidR="008A114D">
        <w:rPr>
          <w:sz w:val="28"/>
          <w:szCs w:val="28"/>
        </w:rPr>
        <w:t>ю</w:t>
      </w:r>
      <w:r w:rsidR="00B15308">
        <w:rPr>
          <w:sz w:val="28"/>
          <w:szCs w:val="28"/>
        </w:rPr>
        <w:t xml:space="preserve"> муниципального района </w:t>
      </w:r>
      <w:r w:rsidR="00972F94">
        <w:rPr>
          <w:sz w:val="28"/>
          <w:szCs w:val="28"/>
        </w:rPr>
        <w:t>(далее</w:t>
      </w:r>
      <w:r w:rsidR="004302A8">
        <w:rPr>
          <w:sz w:val="28"/>
          <w:szCs w:val="28"/>
        </w:rPr>
        <w:t xml:space="preserve"> </w:t>
      </w:r>
      <w:r w:rsidR="00972F94">
        <w:rPr>
          <w:sz w:val="28"/>
          <w:szCs w:val="28"/>
        </w:rPr>
        <w:t>–</w:t>
      </w:r>
      <w:r w:rsidR="004302A8">
        <w:rPr>
          <w:sz w:val="28"/>
          <w:szCs w:val="28"/>
        </w:rPr>
        <w:t xml:space="preserve"> у</w:t>
      </w:r>
      <w:r w:rsidR="00972F94">
        <w:rPr>
          <w:sz w:val="28"/>
          <w:szCs w:val="28"/>
        </w:rPr>
        <w:t xml:space="preserve">полномоченный орган) </w:t>
      </w:r>
      <w:hyperlink w:anchor="P107">
        <w:r w:rsidRPr="005D3801">
          <w:rPr>
            <w:sz w:val="28"/>
            <w:szCs w:val="28"/>
          </w:rPr>
          <w:t>заявление</w:t>
        </w:r>
      </w:hyperlink>
      <w:r w:rsidR="00B15308">
        <w:rPr>
          <w:sz w:val="28"/>
          <w:szCs w:val="28"/>
        </w:rPr>
        <w:t xml:space="preserve"> </w:t>
      </w:r>
      <w:r w:rsidR="00B15308" w:rsidRPr="005D3801">
        <w:rPr>
          <w:sz w:val="28"/>
          <w:szCs w:val="28"/>
        </w:rPr>
        <w:t>на имя Главы муниципального района</w:t>
      </w:r>
      <w:r w:rsidRPr="005D3801">
        <w:rPr>
          <w:sz w:val="28"/>
          <w:szCs w:val="28"/>
        </w:rPr>
        <w:t xml:space="preserve"> о назначении ему пенсии за выслугу лет</w:t>
      </w:r>
      <w:r w:rsidR="009A1690">
        <w:rPr>
          <w:sz w:val="28"/>
          <w:szCs w:val="28"/>
        </w:rPr>
        <w:t xml:space="preserve">. </w:t>
      </w:r>
    </w:p>
    <w:p w:rsidR="00CC32E3" w:rsidRDefault="009A1690" w:rsidP="00CD4517">
      <w:pPr>
        <w:autoSpaceDE w:val="0"/>
        <w:autoSpaceDN w:val="0"/>
        <w:adjustRightInd w:val="0"/>
        <w:ind w:firstLine="539"/>
        <w:jc w:val="both"/>
        <w:rPr>
          <w:sz w:val="28"/>
          <w:szCs w:val="28"/>
        </w:rPr>
      </w:pPr>
      <w:r>
        <w:rPr>
          <w:sz w:val="28"/>
          <w:szCs w:val="28"/>
        </w:rPr>
        <w:t>К заявлению прилагаются следующие документы</w:t>
      </w:r>
      <w:r w:rsidR="00CC32E3">
        <w:rPr>
          <w:sz w:val="28"/>
          <w:szCs w:val="28"/>
        </w:rPr>
        <w:t>:</w:t>
      </w:r>
    </w:p>
    <w:p w:rsidR="004302A8" w:rsidRPr="00E9225E" w:rsidRDefault="00CC32E3" w:rsidP="004302A8">
      <w:pPr>
        <w:widowControl w:val="0"/>
        <w:autoSpaceDE w:val="0"/>
        <w:autoSpaceDN w:val="0"/>
        <w:ind w:firstLine="709"/>
        <w:jc w:val="both"/>
        <w:rPr>
          <w:sz w:val="28"/>
          <w:szCs w:val="28"/>
        </w:rPr>
      </w:pPr>
      <w:proofErr w:type="gramStart"/>
      <w:r w:rsidRPr="00B15308">
        <w:rPr>
          <w:sz w:val="28"/>
          <w:szCs w:val="28"/>
        </w:rPr>
        <w:t>-</w:t>
      </w:r>
      <w:r w:rsidR="00420200" w:rsidRPr="00B15308">
        <w:rPr>
          <w:sz w:val="28"/>
          <w:szCs w:val="28"/>
        </w:rPr>
        <w:t xml:space="preserve"> копи</w:t>
      </w:r>
      <w:r w:rsidR="009A1690">
        <w:rPr>
          <w:sz w:val="28"/>
          <w:szCs w:val="28"/>
        </w:rPr>
        <w:t>я</w:t>
      </w:r>
      <w:r w:rsidR="00420200" w:rsidRPr="00B15308">
        <w:rPr>
          <w:sz w:val="28"/>
          <w:szCs w:val="28"/>
        </w:rPr>
        <w:t xml:space="preserve"> трудовой книжки (при наличии)</w:t>
      </w:r>
      <w:r w:rsidR="00FF370F" w:rsidRPr="00B15308">
        <w:rPr>
          <w:sz w:val="28"/>
          <w:szCs w:val="28"/>
        </w:rPr>
        <w:t>,</w:t>
      </w:r>
      <w:r w:rsidR="00420200" w:rsidRPr="00B15308">
        <w:rPr>
          <w:sz w:val="28"/>
          <w:szCs w:val="28"/>
        </w:rPr>
        <w:t xml:space="preserve"> </w:t>
      </w:r>
      <w:r w:rsidR="00FF370F" w:rsidRPr="00B15308">
        <w:rPr>
          <w:rFonts w:eastAsiaTheme="minorHAnsi"/>
          <w:sz w:val="28"/>
          <w:szCs w:val="28"/>
          <w:lang w:eastAsia="en-US"/>
        </w:rPr>
        <w:t>заверенной нотариально</w:t>
      </w:r>
      <w:r w:rsidR="003959B1" w:rsidRPr="00B15308">
        <w:rPr>
          <w:rFonts w:eastAsiaTheme="minorHAnsi"/>
          <w:sz w:val="28"/>
          <w:szCs w:val="28"/>
          <w:lang w:eastAsia="en-US"/>
        </w:rPr>
        <w:t>,</w:t>
      </w:r>
      <w:r w:rsidR="00FF370F" w:rsidRPr="00B15308">
        <w:rPr>
          <w:rFonts w:eastAsiaTheme="minorHAnsi"/>
          <w:sz w:val="28"/>
          <w:szCs w:val="28"/>
          <w:lang w:eastAsia="en-US"/>
        </w:rPr>
        <w:t xml:space="preserve"> либо </w:t>
      </w:r>
      <w:r w:rsidRPr="00B15308">
        <w:rPr>
          <w:rFonts w:eastAsiaTheme="minorHAnsi"/>
          <w:sz w:val="28"/>
          <w:szCs w:val="28"/>
          <w:lang w:eastAsia="en-US"/>
        </w:rPr>
        <w:t>органом местного самоуправления муниципального района, в котором лицо,</w:t>
      </w:r>
      <w:r w:rsidR="00FF370F" w:rsidRPr="00B15308">
        <w:rPr>
          <w:rFonts w:eastAsiaTheme="minorHAnsi"/>
          <w:sz w:val="28"/>
          <w:szCs w:val="28"/>
          <w:lang w:eastAsia="en-US"/>
        </w:rPr>
        <w:t xml:space="preserve"> </w:t>
      </w:r>
      <w:r w:rsidRPr="00B15308">
        <w:rPr>
          <w:sz w:val="28"/>
          <w:szCs w:val="28"/>
        </w:rPr>
        <w:t>претендующее на установление пенсии за выслугу лет,</w:t>
      </w:r>
      <w:r w:rsidRPr="00B15308">
        <w:rPr>
          <w:rFonts w:eastAsiaTheme="minorHAnsi"/>
          <w:sz w:val="28"/>
          <w:szCs w:val="28"/>
          <w:lang w:eastAsia="en-US"/>
        </w:rPr>
        <w:t xml:space="preserve"> </w:t>
      </w:r>
      <w:r w:rsidR="00FF370F" w:rsidRPr="00B15308">
        <w:rPr>
          <w:rFonts w:eastAsiaTheme="minorHAnsi"/>
          <w:sz w:val="28"/>
          <w:szCs w:val="28"/>
          <w:lang w:eastAsia="en-US"/>
        </w:rPr>
        <w:t>замещ</w:t>
      </w:r>
      <w:r w:rsidRPr="00B15308">
        <w:rPr>
          <w:rFonts w:eastAsiaTheme="minorHAnsi"/>
          <w:sz w:val="28"/>
          <w:szCs w:val="28"/>
          <w:lang w:eastAsia="en-US"/>
        </w:rPr>
        <w:t xml:space="preserve">ало </w:t>
      </w:r>
      <w:r w:rsidR="00FF370F" w:rsidRPr="00B15308">
        <w:rPr>
          <w:rFonts w:eastAsiaTheme="minorHAnsi"/>
          <w:sz w:val="28"/>
          <w:szCs w:val="28"/>
          <w:lang w:eastAsia="en-US"/>
        </w:rPr>
        <w:lastRenderedPageBreak/>
        <w:t>муниципальн</w:t>
      </w:r>
      <w:r w:rsidRPr="00B15308">
        <w:rPr>
          <w:rFonts w:eastAsiaTheme="minorHAnsi"/>
          <w:sz w:val="28"/>
          <w:szCs w:val="28"/>
          <w:lang w:eastAsia="en-US"/>
        </w:rPr>
        <w:t>ую</w:t>
      </w:r>
      <w:r w:rsidR="00FF370F" w:rsidRPr="00B15308">
        <w:rPr>
          <w:rFonts w:eastAsiaTheme="minorHAnsi"/>
          <w:sz w:val="28"/>
          <w:szCs w:val="28"/>
          <w:lang w:eastAsia="en-US"/>
        </w:rPr>
        <w:t xml:space="preserve"> должност</w:t>
      </w:r>
      <w:r w:rsidRPr="00B15308">
        <w:rPr>
          <w:rFonts w:eastAsiaTheme="minorHAnsi"/>
          <w:sz w:val="28"/>
          <w:szCs w:val="28"/>
          <w:lang w:eastAsia="en-US"/>
        </w:rPr>
        <w:t>ь или его правопреемником,</w:t>
      </w:r>
      <w:r w:rsidR="00FF370F" w:rsidRPr="00B15308">
        <w:rPr>
          <w:sz w:val="28"/>
          <w:szCs w:val="28"/>
        </w:rPr>
        <w:t xml:space="preserve"> </w:t>
      </w:r>
      <w:r w:rsidR="00420200" w:rsidRPr="00B15308">
        <w:rPr>
          <w:sz w:val="28"/>
          <w:szCs w:val="28"/>
        </w:rPr>
        <w:t>и (или) сведени</w:t>
      </w:r>
      <w:r w:rsidR="009A1690">
        <w:rPr>
          <w:sz w:val="28"/>
          <w:szCs w:val="28"/>
        </w:rPr>
        <w:t>я</w:t>
      </w:r>
      <w:r w:rsidR="00420200" w:rsidRPr="00B15308">
        <w:rPr>
          <w:sz w:val="28"/>
          <w:szCs w:val="28"/>
        </w:rPr>
        <w:t xml:space="preserve"> о трудовой деятельности, </w:t>
      </w:r>
      <w:r w:rsidRPr="00B15308">
        <w:rPr>
          <w:rFonts w:eastAsiaTheme="minorHAnsi"/>
          <w:sz w:val="28"/>
          <w:szCs w:val="28"/>
          <w:lang w:eastAsia="en-US"/>
        </w:rPr>
        <w:t>предусмотренны</w:t>
      </w:r>
      <w:r w:rsidR="009A1690">
        <w:rPr>
          <w:rFonts w:eastAsiaTheme="minorHAnsi"/>
          <w:sz w:val="28"/>
          <w:szCs w:val="28"/>
          <w:lang w:eastAsia="en-US"/>
        </w:rPr>
        <w:t>е</w:t>
      </w:r>
      <w:r w:rsidRPr="00B15308">
        <w:rPr>
          <w:rFonts w:eastAsiaTheme="minorHAnsi"/>
          <w:sz w:val="28"/>
          <w:szCs w:val="28"/>
          <w:lang w:eastAsia="en-US"/>
        </w:rPr>
        <w:t xml:space="preserve"> статьей 66.1 Трудового </w:t>
      </w:r>
      <w:r>
        <w:rPr>
          <w:rFonts w:eastAsiaTheme="minorHAnsi"/>
          <w:sz w:val="28"/>
          <w:szCs w:val="28"/>
          <w:lang w:eastAsia="en-US"/>
        </w:rPr>
        <w:t>кодекса Российской Федерации,</w:t>
      </w:r>
      <w:r w:rsidR="008037A5">
        <w:rPr>
          <w:sz w:val="28"/>
          <w:szCs w:val="28"/>
        </w:rPr>
        <w:t xml:space="preserve"> </w:t>
      </w:r>
      <w:r w:rsidR="00447D29" w:rsidRPr="005D3801">
        <w:rPr>
          <w:sz w:val="28"/>
          <w:szCs w:val="28"/>
        </w:rPr>
        <w:t>ины</w:t>
      </w:r>
      <w:r w:rsidR="009A1690">
        <w:rPr>
          <w:sz w:val="28"/>
          <w:szCs w:val="28"/>
        </w:rPr>
        <w:t>е</w:t>
      </w:r>
      <w:r w:rsidR="00447D29" w:rsidRPr="005D3801">
        <w:rPr>
          <w:sz w:val="28"/>
          <w:szCs w:val="28"/>
        </w:rPr>
        <w:t xml:space="preserve"> документ</w:t>
      </w:r>
      <w:r w:rsidR="009A1690">
        <w:rPr>
          <w:sz w:val="28"/>
          <w:szCs w:val="28"/>
        </w:rPr>
        <w:t>ы</w:t>
      </w:r>
      <w:r w:rsidR="00447D29" w:rsidRPr="005D3801">
        <w:rPr>
          <w:sz w:val="28"/>
          <w:szCs w:val="28"/>
        </w:rPr>
        <w:t>, подтверждающи</w:t>
      </w:r>
      <w:r w:rsidR="009A1690">
        <w:rPr>
          <w:sz w:val="28"/>
          <w:szCs w:val="28"/>
        </w:rPr>
        <w:t>е</w:t>
      </w:r>
      <w:r w:rsidR="00447D29">
        <w:rPr>
          <w:sz w:val="28"/>
          <w:szCs w:val="28"/>
        </w:rPr>
        <w:t xml:space="preserve"> периоды, включаемые в стаж замещения муниципальных должностей для назначения пенсии за выслугу лет</w:t>
      </w:r>
      <w:r w:rsidR="00BD046B">
        <w:rPr>
          <w:sz w:val="28"/>
          <w:szCs w:val="28"/>
        </w:rPr>
        <w:t>;</w:t>
      </w:r>
      <w:r w:rsidR="00447D29">
        <w:rPr>
          <w:sz w:val="28"/>
          <w:szCs w:val="28"/>
        </w:rPr>
        <w:t xml:space="preserve"> </w:t>
      </w:r>
      <w:proofErr w:type="gramEnd"/>
    </w:p>
    <w:p w:rsidR="001A3EF8" w:rsidRDefault="00626E51" w:rsidP="00626E51">
      <w:pPr>
        <w:autoSpaceDE w:val="0"/>
        <w:autoSpaceDN w:val="0"/>
        <w:adjustRightInd w:val="0"/>
        <w:ind w:firstLine="539"/>
        <w:jc w:val="both"/>
        <w:rPr>
          <w:sz w:val="28"/>
          <w:szCs w:val="28"/>
        </w:rPr>
      </w:pPr>
      <w:r w:rsidRPr="00B15308">
        <w:rPr>
          <w:sz w:val="28"/>
          <w:szCs w:val="28"/>
        </w:rPr>
        <w:t xml:space="preserve">- </w:t>
      </w:r>
      <w:r w:rsidR="00CB206E" w:rsidRPr="00D830BE">
        <w:rPr>
          <w:sz w:val="28"/>
          <w:szCs w:val="28"/>
        </w:rPr>
        <w:t>справка о размерах</w:t>
      </w:r>
      <w:r w:rsidR="00CB206E">
        <w:rPr>
          <w:sz w:val="28"/>
          <w:szCs w:val="28"/>
        </w:rPr>
        <w:t xml:space="preserve"> </w:t>
      </w:r>
      <w:r w:rsidR="00CB206E" w:rsidRPr="00D830BE">
        <w:rPr>
          <w:rFonts w:eastAsia="Calibri"/>
          <w:sz w:val="28"/>
          <w:szCs w:val="28"/>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001A3EF8">
        <w:rPr>
          <w:sz w:val="28"/>
          <w:szCs w:val="28"/>
        </w:rPr>
        <w:t>;</w:t>
      </w:r>
    </w:p>
    <w:p w:rsidR="00626E51" w:rsidRPr="00CF7507" w:rsidRDefault="001A3EF8" w:rsidP="00626E51">
      <w:pPr>
        <w:autoSpaceDE w:val="0"/>
        <w:autoSpaceDN w:val="0"/>
        <w:adjustRightInd w:val="0"/>
        <w:ind w:firstLine="539"/>
        <w:jc w:val="both"/>
        <w:rPr>
          <w:sz w:val="28"/>
          <w:szCs w:val="28"/>
        </w:rPr>
      </w:pPr>
      <w:r w:rsidRPr="00CF7507">
        <w:rPr>
          <w:sz w:val="28"/>
          <w:szCs w:val="28"/>
        </w:rPr>
        <w:t>- справк</w:t>
      </w:r>
      <w:r w:rsidR="009A1690">
        <w:rPr>
          <w:sz w:val="28"/>
          <w:szCs w:val="28"/>
        </w:rPr>
        <w:t>а</w:t>
      </w:r>
      <w:r w:rsidRPr="00CF7507">
        <w:rPr>
          <w:sz w:val="28"/>
          <w:szCs w:val="28"/>
        </w:rPr>
        <w:t xml:space="preserve"> о размере месячного денежного вознаграждения (месячного денежного содержания) </w:t>
      </w:r>
      <w:r w:rsidR="0060794E">
        <w:rPr>
          <w:sz w:val="28"/>
          <w:szCs w:val="28"/>
        </w:rPr>
        <w:t xml:space="preserve">на момент назначения пенсии за выслугу лет </w:t>
      </w:r>
      <w:r w:rsidRPr="00CF7507">
        <w:rPr>
          <w:sz w:val="28"/>
          <w:szCs w:val="28"/>
        </w:rPr>
        <w:t>по</w:t>
      </w:r>
      <w:r w:rsidR="00CF7507" w:rsidRPr="00CF7507">
        <w:rPr>
          <w:sz w:val="28"/>
          <w:szCs w:val="28"/>
        </w:rPr>
        <w:t xml:space="preserve"> соответствующей</w:t>
      </w:r>
      <w:r w:rsidRPr="00CF7507">
        <w:rPr>
          <w:sz w:val="28"/>
          <w:szCs w:val="28"/>
        </w:rPr>
        <w:t xml:space="preserve"> муниципальной должности, занимаемой на день прекращения полномочий</w:t>
      </w:r>
      <w:r w:rsidR="00CF7507">
        <w:rPr>
          <w:sz w:val="28"/>
          <w:szCs w:val="28"/>
        </w:rPr>
        <w:t>, выданн</w:t>
      </w:r>
      <w:r w:rsidR="009A1690">
        <w:rPr>
          <w:sz w:val="28"/>
          <w:szCs w:val="28"/>
        </w:rPr>
        <w:t>ая</w:t>
      </w:r>
      <w:r w:rsidR="00CF7507">
        <w:rPr>
          <w:sz w:val="28"/>
          <w:szCs w:val="28"/>
        </w:rPr>
        <w:t xml:space="preserve"> </w:t>
      </w:r>
      <w:r w:rsidR="00CF7507" w:rsidRPr="00B15308">
        <w:rPr>
          <w:rFonts w:eastAsiaTheme="minorHAnsi"/>
          <w:sz w:val="28"/>
          <w:szCs w:val="28"/>
          <w:lang w:eastAsia="en-US"/>
        </w:rPr>
        <w:t xml:space="preserve">органом местного самоуправления муниципального района, в котором лицо, </w:t>
      </w:r>
      <w:r w:rsidR="00CF7507" w:rsidRPr="00B15308">
        <w:rPr>
          <w:sz w:val="28"/>
          <w:szCs w:val="28"/>
        </w:rPr>
        <w:t>претендующее на установление пенсии за выслугу лет,</w:t>
      </w:r>
      <w:r w:rsidR="00CF7507" w:rsidRPr="00B15308">
        <w:rPr>
          <w:rFonts w:eastAsiaTheme="minorHAnsi"/>
          <w:sz w:val="28"/>
          <w:szCs w:val="28"/>
          <w:lang w:eastAsia="en-US"/>
        </w:rPr>
        <w:t xml:space="preserve"> замещало муниципальную должность или его правопреемником</w:t>
      </w:r>
      <w:r w:rsidR="00626E51" w:rsidRPr="00CF7507">
        <w:rPr>
          <w:sz w:val="28"/>
          <w:szCs w:val="28"/>
        </w:rPr>
        <w:t>.</w:t>
      </w:r>
    </w:p>
    <w:p w:rsidR="00CC32E3" w:rsidRDefault="00626E51" w:rsidP="00CD4517">
      <w:pPr>
        <w:autoSpaceDE w:val="0"/>
        <w:autoSpaceDN w:val="0"/>
        <w:adjustRightInd w:val="0"/>
        <w:ind w:firstLine="539"/>
        <w:jc w:val="both"/>
        <w:rPr>
          <w:sz w:val="28"/>
          <w:szCs w:val="28"/>
        </w:rPr>
      </w:pPr>
      <w:r>
        <w:rPr>
          <w:sz w:val="28"/>
          <w:szCs w:val="28"/>
        </w:rPr>
        <w:t xml:space="preserve">К документам, предусмотренным настоящим пунктом, </w:t>
      </w:r>
      <w:r w:rsidR="005E063D">
        <w:rPr>
          <w:sz w:val="28"/>
          <w:szCs w:val="28"/>
        </w:rPr>
        <w:t xml:space="preserve">заявителем по собственной инициативе </w:t>
      </w:r>
      <w:r>
        <w:rPr>
          <w:sz w:val="28"/>
          <w:szCs w:val="28"/>
        </w:rPr>
        <w:t xml:space="preserve">могут быть приобщены </w:t>
      </w:r>
      <w:r w:rsidR="00420200" w:rsidRPr="005D3801">
        <w:rPr>
          <w:sz w:val="28"/>
          <w:szCs w:val="28"/>
        </w:rPr>
        <w:t>ины</w:t>
      </w:r>
      <w:r>
        <w:rPr>
          <w:sz w:val="28"/>
          <w:szCs w:val="28"/>
        </w:rPr>
        <w:t>е</w:t>
      </w:r>
      <w:r w:rsidR="00420200" w:rsidRPr="005D3801">
        <w:rPr>
          <w:sz w:val="28"/>
          <w:szCs w:val="28"/>
        </w:rPr>
        <w:t xml:space="preserve"> документ</w:t>
      </w:r>
      <w:r>
        <w:rPr>
          <w:sz w:val="28"/>
          <w:szCs w:val="28"/>
        </w:rPr>
        <w:t>ы</w:t>
      </w:r>
      <w:r w:rsidR="00420200" w:rsidRPr="005D3801">
        <w:rPr>
          <w:sz w:val="28"/>
          <w:szCs w:val="28"/>
        </w:rPr>
        <w:t>, подтверждающи</w:t>
      </w:r>
      <w:r>
        <w:rPr>
          <w:sz w:val="28"/>
          <w:szCs w:val="28"/>
        </w:rPr>
        <w:t>е</w:t>
      </w:r>
      <w:r w:rsidR="00420200" w:rsidRPr="005D3801">
        <w:rPr>
          <w:sz w:val="28"/>
          <w:szCs w:val="28"/>
        </w:rPr>
        <w:t xml:space="preserve"> </w:t>
      </w:r>
      <w:r w:rsidR="00447D29">
        <w:rPr>
          <w:sz w:val="28"/>
          <w:szCs w:val="28"/>
        </w:rPr>
        <w:t xml:space="preserve">срок исполнения полномочий </w:t>
      </w:r>
      <w:r w:rsidR="005E063D">
        <w:rPr>
          <w:sz w:val="28"/>
          <w:szCs w:val="28"/>
        </w:rPr>
        <w:t xml:space="preserve">для установления </w:t>
      </w:r>
      <w:r w:rsidR="00420200" w:rsidRPr="005D3801">
        <w:rPr>
          <w:sz w:val="28"/>
          <w:szCs w:val="28"/>
        </w:rPr>
        <w:t>пенсии за выслугу лет</w:t>
      </w:r>
      <w:r>
        <w:rPr>
          <w:sz w:val="28"/>
          <w:szCs w:val="28"/>
        </w:rPr>
        <w:t>.</w:t>
      </w:r>
      <w:r w:rsidR="00420200" w:rsidRPr="005D3801">
        <w:rPr>
          <w:sz w:val="28"/>
          <w:szCs w:val="28"/>
        </w:rPr>
        <w:t xml:space="preserve"> </w:t>
      </w:r>
    </w:p>
    <w:p w:rsidR="00463CE8" w:rsidRDefault="00463CE8" w:rsidP="00463CE8">
      <w:pPr>
        <w:autoSpaceDE w:val="0"/>
        <w:autoSpaceDN w:val="0"/>
        <w:adjustRightInd w:val="0"/>
        <w:ind w:firstLine="709"/>
        <w:jc w:val="both"/>
        <w:rPr>
          <w:sz w:val="28"/>
          <w:szCs w:val="28"/>
        </w:rPr>
      </w:pPr>
      <w:r w:rsidRPr="00D4329C">
        <w:rPr>
          <w:sz w:val="28"/>
          <w:szCs w:val="28"/>
        </w:rPr>
        <w:t>В заявлении указывается избранный заявителем способ получения пенсии за выслугу лет (на лицевой счет получателя в кредитной организации</w:t>
      </w:r>
      <w:r>
        <w:rPr>
          <w:sz w:val="28"/>
          <w:szCs w:val="28"/>
        </w:rPr>
        <w:t xml:space="preserve"> </w:t>
      </w:r>
      <w:r w:rsidRPr="00D4329C">
        <w:rPr>
          <w:sz w:val="28"/>
          <w:szCs w:val="28"/>
        </w:rPr>
        <w:t>либо почтовым переводом по адресу)</w:t>
      </w:r>
      <w:r>
        <w:rPr>
          <w:sz w:val="28"/>
          <w:szCs w:val="28"/>
        </w:rPr>
        <w:t xml:space="preserve"> с указанием реквизитов для перечисления</w:t>
      </w:r>
      <w:r w:rsidRPr="00D4329C">
        <w:rPr>
          <w:sz w:val="28"/>
          <w:szCs w:val="28"/>
        </w:rPr>
        <w:t>.</w:t>
      </w:r>
    </w:p>
    <w:p w:rsidR="00420200" w:rsidRPr="009A5665" w:rsidRDefault="00420200" w:rsidP="00CE677D">
      <w:pPr>
        <w:pStyle w:val="ConsPlusNormal"/>
        <w:ind w:firstLine="540"/>
        <w:jc w:val="both"/>
        <w:rPr>
          <w:rFonts w:ascii="Times New Roman" w:hAnsi="Times New Roman" w:cs="Times New Roman"/>
          <w:strike/>
          <w:sz w:val="28"/>
          <w:szCs w:val="28"/>
        </w:rPr>
      </w:pPr>
      <w:r w:rsidRPr="00632A22">
        <w:rPr>
          <w:rFonts w:ascii="Times New Roman" w:hAnsi="Times New Roman" w:cs="Times New Roman"/>
          <w:sz w:val="28"/>
          <w:szCs w:val="28"/>
        </w:rPr>
        <w:t xml:space="preserve">2.3. </w:t>
      </w:r>
      <w:r w:rsidR="00007E60">
        <w:rPr>
          <w:rFonts w:ascii="Times New Roman" w:hAnsi="Times New Roman" w:cs="Times New Roman"/>
          <w:sz w:val="28"/>
          <w:szCs w:val="28"/>
        </w:rPr>
        <w:t>У</w:t>
      </w:r>
      <w:r w:rsidR="00972F94">
        <w:rPr>
          <w:rFonts w:ascii="Times New Roman" w:hAnsi="Times New Roman" w:cs="Times New Roman"/>
          <w:sz w:val="28"/>
          <w:szCs w:val="28"/>
        </w:rPr>
        <w:t>полномоченн</w:t>
      </w:r>
      <w:r w:rsidR="00007E60">
        <w:rPr>
          <w:rFonts w:ascii="Times New Roman" w:hAnsi="Times New Roman" w:cs="Times New Roman"/>
          <w:sz w:val="28"/>
          <w:szCs w:val="28"/>
        </w:rPr>
        <w:t>ый орган</w:t>
      </w:r>
      <w:r w:rsidR="00972F94">
        <w:rPr>
          <w:rFonts w:ascii="Times New Roman" w:hAnsi="Times New Roman" w:cs="Times New Roman"/>
          <w:sz w:val="28"/>
          <w:szCs w:val="28"/>
        </w:rPr>
        <w:t xml:space="preserve"> осуществляет регистрацию з</w:t>
      </w:r>
      <w:r w:rsidRPr="005D3801">
        <w:rPr>
          <w:rFonts w:ascii="Times New Roman" w:hAnsi="Times New Roman" w:cs="Times New Roman"/>
          <w:sz w:val="28"/>
          <w:szCs w:val="28"/>
        </w:rPr>
        <w:t>аявлени</w:t>
      </w:r>
      <w:r w:rsidR="00972F94">
        <w:rPr>
          <w:rFonts w:ascii="Times New Roman" w:hAnsi="Times New Roman" w:cs="Times New Roman"/>
          <w:sz w:val="28"/>
          <w:szCs w:val="28"/>
        </w:rPr>
        <w:t>я</w:t>
      </w:r>
      <w:r w:rsidR="004302A8">
        <w:rPr>
          <w:rFonts w:ascii="Times New Roman" w:hAnsi="Times New Roman" w:cs="Times New Roman"/>
          <w:sz w:val="28"/>
          <w:szCs w:val="28"/>
        </w:rPr>
        <w:t xml:space="preserve"> в день его подачи</w:t>
      </w:r>
      <w:r w:rsidRPr="005D3801">
        <w:rPr>
          <w:rFonts w:ascii="Times New Roman" w:hAnsi="Times New Roman" w:cs="Times New Roman"/>
          <w:sz w:val="28"/>
          <w:szCs w:val="28"/>
        </w:rPr>
        <w:t xml:space="preserve">. </w:t>
      </w:r>
    </w:p>
    <w:p w:rsidR="004302A8" w:rsidRPr="00D830BE" w:rsidRDefault="004302A8" w:rsidP="004302A8">
      <w:pPr>
        <w:widowControl w:val="0"/>
        <w:autoSpaceDE w:val="0"/>
        <w:autoSpaceDN w:val="0"/>
        <w:ind w:firstLine="709"/>
        <w:jc w:val="both"/>
        <w:rPr>
          <w:i/>
          <w:sz w:val="28"/>
          <w:szCs w:val="28"/>
        </w:rPr>
      </w:pPr>
      <w:r w:rsidRPr="00D830BE">
        <w:rPr>
          <w:sz w:val="28"/>
          <w:szCs w:val="28"/>
        </w:rPr>
        <w:t>В случае получения указанного заявления по почте</w:t>
      </w:r>
      <w:r w:rsidRPr="003342A4">
        <w:rPr>
          <w:sz w:val="28"/>
          <w:szCs w:val="28"/>
        </w:rPr>
        <w:t>,</w:t>
      </w:r>
      <w:r w:rsidRPr="00D830BE">
        <w:rPr>
          <w:sz w:val="28"/>
          <w:szCs w:val="28"/>
        </w:rPr>
        <w:t xml:space="preserve"> днем подачи заявления считается дата его регистрации в срок не позднее 1 рабочего дня со дня поступления заявления </w:t>
      </w:r>
      <w:r w:rsidRPr="003342A4">
        <w:rPr>
          <w:sz w:val="28"/>
          <w:szCs w:val="28"/>
        </w:rPr>
        <w:t xml:space="preserve">в </w:t>
      </w:r>
      <w:r w:rsidR="003011DB">
        <w:rPr>
          <w:sz w:val="28"/>
          <w:szCs w:val="28"/>
        </w:rPr>
        <w:t>уполномоченный орган</w:t>
      </w:r>
      <w:r w:rsidRPr="00D830BE">
        <w:rPr>
          <w:i/>
          <w:sz w:val="28"/>
          <w:szCs w:val="28"/>
        </w:rPr>
        <w:t>.</w:t>
      </w:r>
    </w:p>
    <w:p w:rsidR="004302A8" w:rsidRDefault="008A114D" w:rsidP="00463CE8">
      <w:pPr>
        <w:widowControl w:val="0"/>
        <w:autoSpaceDE w:val="0"/>
        <w:autoSpaceDN w:val="0"/>
        <w:ind w:firstLine="567"/>
        <w:jc w:val="both"/>
        <w:rPr>
          <w:sz w:val="28"/>
          <w:szCs w:val="28"/>
        </w:rPr>
      </w:pPr>
      <w:r>
        <w:rPr>
          <w:sz w:val="28"/>
          <w:szCs w:val="28"/>
        </w:rPr>
        <w:t>2.4</w:t>
      </w:r>
      <w:r w:rsidR="004302A8">
        <w:rPr>
          <w:sz w:val="28"/>
          <w:szCs w:val="28"/>
        </w:rPr>
        <w:t>.</w:t>
      </w:r>
      <w:r w:rsidR="004302A8" w:rsidRPr="00D830BE">
        <w:rPr>
          <w:sz w:val="28"/>
          <w:szCs w:val="28"/>
        </w:rPr>
        <w:t xml:space="preserve"> </w:t>
      </w:r>
      <w:r>
        <w:rPr>
          <w:sz w:val="28"/>
          <w:szCs w:val="28"/>
        </w:rPr>
        <w:t>Ответственный специалист у</w:t>
      </w:r>
      <w:r w:rsidR="003011DB">
        <w:rPr>
          <w:sz w:val="28"/>
          <w:szCs w:val="28"/>
        </w:rPr>
        <w:t>полномоченн</w:t>
      </w:r>
      <w:r>
        <w:rPr>
          <w:sz w:val="28"/>
          <w:szCs w:val="28"/>
        </w:rPr>
        <w:t>ого</w:t>
      </w:r>
      <w:r w:rsidR="003011DB">
        <w:rPr>
          <w:sz w:val="28"/>
          <w:szCs w:val="28"/>
        </w:rPr>
        <w:t xml:space="preserve"> орган</w:t>
      </w:r>
      <w:r>
        <w:rPr>
          <w:sz w:val="28"/>
          <w:szCs w:val="28"/>
        </w:rPr>
        <w:t>а</w:t>
      </w:r>
      <w:r w:rsidR="003011DB" w:rsidRPr="00D830BE">
        <w:rPr>
          <w:sz w:val="28"/>
          <w:szCs w:val="28"/>
        </w:rPr>
        <w:t xml:space="preserve"> </w:t>
      </w:r>
      <w:r w:rsidR="004302A8" w:rsidRPr="00D830BE">
        <w:rPr>
          <w:sz w:val="28"/>
          <w:szCs w:val="28"/>
        </w:rPr>
        <w:t xml:space="preserve">в течение </w:t>
      </w:r>
      <w:r w:rsidR="004302A8" w:rsidRPr="003342A4">
        <w:rPr>
          <w:sz w:val="28"/>
          <w:szCs w:val="28"/>
        </w:rPr>
        <w:t>5</w:t>
      </w:r>
      <w:r w:rsidR="004302A8" w:rsidRPr="00D830BE">
        <w:rPr>
          <w:sz w:val="28"/>
          <w:szCs w:val="28"/>
        </w:rPr>
        <w:t xml:space="preserve"> рабочих дней со дня регистрации заявления и </w:t>
      </w:r>
      <w:r w:rsidR="003011DB">
        <w:rPr>
          <w:sz w:val="28"/>
          <w:szCs w:val="28"/>
        </w:rPr>
        <w:t xml:space="preserve">прилагаемых к нему </w:t>
      </w:r>
      <w:r w:rsidR="004302A8" w:rsidRPr="00D830BE">
        <w:rPr>
          <w:sz w:val="28"/>
          <w:szCs w:val="28"/>
        </w:rPr>
        <w:t xml:space="preserve">документов, производит подсчет общего срока исполнения полномочий, готовит справку </w:t>
      </w:r>
      <w:r w:rsidR="004302A8" w:rsidRPr="00D830BE">
        <w:rPr>
          <w:color w:val="000000"/>
          <w:sz w:val="28"/>
          <w:szCs w:val="28"/>
        </w:rPr>
        <w:t xml:space="preserve">о периодах </w:t>
      </w:r>
      <w:r w:rsidR="004302A8">
        <w:rPr>
          <w:color w:val="000000"/>
          <w:sz w:val="28"/>
          <w:szCs w:val="28"/>
        </w:rPr>
        <w:t>замещения муниципальных должностей</w:t>
      </w:r>
      <w:r w:rsidR="004302A8" w:rsidRPr="00D830BE">
        <w:rPr>
          <w:color w:val="000000"/>
          <w:sz w:val="28"/>
          <w:szCs w:val="28"/>
        </w:rPr>
        <w:t xml:space="preserve"> </w:t>
      </w:r>
      <w:r w:rsidR="004302A8" w:rsidRPr="00D830BE">
        <w:rPr>
          <w:sz w:val="28"/>
          <w:szCs w:val="28"/>
        </w:rPr>
        <w:t xml:space="preserve">и приобщает ее к материалам по </w:t>
      </w:r>
      <w:r w:rsidR="004302A8">
        <w:rPr>
          <w:sz w:val="28"/>
          <w:szCs w:val="28"/>
        </w:rPr>
        <w:t>назначению</w:t>
      </w:r>
      <w:r w:rsidR="004302A8" w:rsidRPr="00D830BE">
        <w:rPr>
          <w:sz w:val="28"/>
          <w:szCs w:val="28"/>
        </w:rPr>
        <w:t xml:space="preserve"> пенсии за выслугу лет.</w:t>
      </w:r>
    </w:p>
    <w:p w:rsidR="003011DB" w:rsidRPr="00E9225E" w:rsidRDefault="003011DB" w:rsidP="003011DB">
      <w:pPr>
        <w:widowControl w:val="0"/>
        <w:autoSpaceDE w:val="0"/>
        <w:autoSpaceDN w:val="0"/>
        <w:ind w:firstLine="709"/>
        <w:jc w:val="both"/>
        <w:rPr>
          <w:sz w:val="28"/>
          <w:szCs w:val="28"/>
        </w:rPr>
      </w:pPr>
      <w:r w:rsidRPr="00E9225E">
        <w:rPr>
          <w:sz w:val="28"/>
          <w:szCs w:val="28"/>
        </w:rPr>
        <w:t xml:space="preserve">Справка о периодах замещения муниципальных должностей должна содержать указания на периоды исполнения полномочий по муниципальной должности лица, претендующего на </w:t>
      </w:r>
      <w:r w:rsidR="008A114D">
        <w:rPr>
          <w:sz w:val="28"/>
          <w:szCs w:val="28"/>
        </w:rPr>
        <w:t>установление</w:t>
      </w:r>
      <w:r w:rsidRPr="00E9225E">
        <w:rPr>
          <w:sz w:val="28"/>
          <w:szCs w:val="28"/>
        </w:rPr>
        <w:t xml:space="preserve"> пенсии за выслугу лет, ссылки на реквизиты </w:t>
      </w:r>
      <w:r>
        <w:rPr>
          <w:sz w:val="28"/>
          <w:szCs w:val="28"/>
        </w:rPr>
        <w:t>муниципальных</w:t>
      </w:r>
      <w:r w:rsidRPr="00E9225E">
        <w:rPr>
          <w:sz w:val="28"/>
          <w:szCs w:val="28"/>
        </w:rPr>
        <w:t xml:space="preserve"> актов о его избрании (прекращении исполнения полномочий</w:t>
      </w:r>
      <w:r>
        <w:rPr>
          <w:sz w:val="28"/>
          <w:szCs w:val="28"/>
        </w:rPr>
        <w:t xml:space="preserve"> - при наличии</w:t>
      </w:r>
      <w:r w:rsidRPr="00E9225E">
        <w:rPr>
          <w:sz w:val="28"/>
          <w:szCs w:val="28"/>
        </w:rPr>
        <w:t xml:space="preserve">) по периодам </w:t>
      </w:r>
      <w:r>
        <w:rPr>
          <w:sz w:val="28"/>
          <w:szCs w:val="28"/>
        </w:rPr>
        <w:t>замещения должностей</w:t>
      </w:r>
      <w:r w:rsidRPr="00E9225E">
        <w:rPr>
          <w:sz w:val="28"/>
          <w:szCs w:val="28"/>
        </w:rPr>
        <w:t>.</w:t>
      </w:r>
    </w:p>
    <w:p w:rsidR="005F3611" w:rsidRDefault="008A114D" w:rsidP="005F3611">
      <w:pPr>
        <w:widowControl w:val="0"/>
        <w:autoSpaceDE w:val="0"/>
        <w:autoSpaceDN w:val="0"/>
        <w:ind w:firstLine="567"/>
        <w:jc w:val="both"/>
        <w:rPr>
          <w:sz w:val="28"/>
          <w:szCs w:val="28"/>
        </w:rPr>
      </w:pPr>
      <w:r>
        <w:rPr>
          <w:sz w:val="28"/>
          <w:szCs w:val="28"/>
        </w:rPr>
        <w:t>2.5</w:t>
      </w:r>
      <w:r w:rsidR="003011DB">
        <w:rPr>
          <w:sz w:val="28"/>
          <w:szCs w:val="28"/>
        </w:rPr>
        <w:t xml:space="preserve">. </w:t>
      </w:r>
      <w:proofErr w:type="gramStart"/>
      <w:r w:rsidR="003011DB" w:rsidRPr="00D830BE">
        <w:rPr>
          <w:sz w:val="28"/>
          <w:szCs w:val="28"/>
        </w:rPr>
        <w:t xml:space="preserve">В течение </w:t>
      </w:r>
      <w:r w:rsidR="0088183B">
        <w:rPr>
          <w:sz w:val="28"/>
          <w:szCs w:val="28"/>
        </w:rPr>
        <w:t>3</w:t>
      </w:r>
      <w:r w:rsidR="003011DB" w:rsidRPr="003342A4">
        <w:rPr>
          <w:sz w:val="28"/>
          <w:szCs w:val="28"/>
        </w:rPr>
        <w:t xml:space="preserve"> </w:t>
      </w:r>
      <w:r w:rsidR="003011DB" w:rsidRPr="00D830BE">
        <w:rPr>
          <w:sz w:val="28"/>
          <w:szCs w:val="28"/>
        </w:rPr>
        <w:t xml:space="preserve">рабочих дней со дня подготовки справки о периодах </w:t>
      </w:r>
      <w:r w:rsidR="003011DB">
        <w:rPr>
          <w:sz w:val="28"/>
          <w:szCs w:val="28"/>
        </w:rPr>
        <w:t xml:space="preserve">замещения </w:t>
      </w:r>
      <w:r w:rsidR="003011DB" w:rsidRPr="00D830BE">
        <w:rPr>
          <w:sz w:val="28"/>
          <w:szCs w:val="28"/>
        </w:rPr>
        <w:t>муниципальн</w:t>
      </w:r>
      <w:r w:rsidR="003011DB">
        <w:rPr>
          <w:sz w:val="28"/>
          <w:szCs w:val="28"/>
        </w:rPr>
        <w:t>ых</w:t>
      </w:r>
      <w:r w:rsidR="003011DB" w:rsidRPr="00D830BE">
        <w:rPr>
          <w:sz w:val="28"/>
          <w:szCs w:val="28"/>
        </w:rPr>
        <w:t xml:space="preserve"> </w:t>
      </w:r>
      <w:r w:rsidR="003011DB">
        <w:rPr>
          <w:sz w:val="28"/>
          <w:szCs w:val="28"/>
        </w:rPr>
        <w:t>должностей</w:t>
      </w:r>
      <w:r w:rsidR="003011DB" w:rsidRPr="00D830BE">
        <w:rPr>
          <w:sz w:val="28"/>
          <w:szCs w:val="28"/>
        </w:rPr>
        <w:t xml:space="preserve">, лица претендующего на </w:t>
      </w:r>
      <w:r>
        <w:rPr>
          <w:sz w:val="28"/>
          <w:szCs w:val="28"/>
        </w:rPr>
        <w:t>установление</w:t>
      </w:r>
      <w:r w:rsidR="003011DB" w:rsidRPr="00D830BE">
        <w:rPr>
          <w:sz w:val="28"/>
          <w:szCs w:val="28"/>
        </w:rPr>
        <w:t xml:space="preserve"> пенсии за выслугу лет, </w:t>
      </w:r>
      <w:r>
        <w:rPr>
          <w:sz w:val="28"/>
          <w:szCs w:val="28"/>
        </w:rPr>
        <w:t xml:space="preserve">ответственный специалист </w:t>
      </w:r>
      <w:r w:rsidR="003011DB" w:rsidRPr="003011DB">
        <w:rPr>
          <w:sz w:val="28"/>
          <w:szCs w:val="28"/>
        </w:rPr>
        <w:t>уполномоченн</w:t>
      </w:r>
      <w:r>
        <w:rPr>
          <w:sz w:val="28"/>
          <w:szCs w:val="28"/>
        </w:rPr>
        <w:t>ого</w:t>
      </w:r>
      <w:r w:rsidR="003011DB" w:rsidRPr="003011DB">
        <w:rPr>
          <w:sz w:val="28"/>
          <w:szCs w:val="28"/>
        </w:rPr>
        <w:t xml:space="preserve"> орган</w:t>
      </w:r>
      <w:r>
        <w:rPr>
          <w:sz w:val="28"/>
          <w:szCs w:val="28"/>
        </w:rPr>
        <w:t>а</w:t>
      </w:r>
      <w:r w:rsidR="003011DB" w:rsidRPr="00D830BE">
        <w:rPr>
          <w:sz w:val="28"/>
          <w:szCs w:val="28"/>
        </w:rPr>
        <w:t xml:space="preserve"> готовит проект </w:t>
      </w:r>
      <w:r>
        <w:rPr>
          <w:sz w:val="28"/>
          <w:szCs w:val="28"/>
        </w:rPr>
        <w:t>правового акта</w:t>
      </w:r>
      <w:r w:rsidR="00007E60">
        <w:rPr>
          <w:sz w:val="28"/>
          <w:szCs w:val="28"/>
        </w:rPr>
        <w:t xml:space="preserve"> </w:t>
      </w:r>
      <w:r w:rsidR="00007E60" w:rsidRPr="00420200">
        <w:rPr>
          <w:sz w:val="28"/>
          <w:szCs w:val="28"/>
        </w:rPr>
        <w:t>должностного лица местного самоуправления, уполномоченного Главой муниципального района</w:t>
      </w:r>
      <w:r w:rsidR="00007E60">
        <w:rPr>
          <w:sz w:val="28"/>
          <w:szCs w:val="28"/>
        </w:rPr>
        <w:t>,</w:t>
      </w:r>
      <w:r w:rsidR="00007E60" w:rsidRPr="003342A4">
        <w:rPr>
          <w:sz w:val="28"/>
          <w:szCs w:val="28"/>
        </w:rPr>
        <w:t xml:space="preserve"> </w:t>
      </w:r>
      <w:r w:rsidR="003011DB" w:rsidRPr="003342A4">
        <w:rPr>
          <w:sz w:val="28"/>
          <w:szCs w:val="28"/>
        </w:rPr>
        <w:t>о назначении</w:t>
      </w:r>
      <w:r w:rsidR="003011DB" w:rsidRPr="00D830BE">
        <w:rPr>
          <w:sz w:val="28"/>
          <w:szCs w:val="28"/>
        </w:rPr>
        <w:t xml:space="preserve"> пенсии за выслугу лет </w:t>
      </w:r>
      <w:r w:rsidR="00007E60">
        <w:rPr>
          <w:sz w:val="28"/>
          <w:szCs w:val="28"/>
        </w:rPr>
        <w:t>л</w:t>
      </w:r>
      <w:r w:rsidR="00007E60" w:rsidRPr="005D3801">
        <w:rPr>
          <w:sz w:val="28"/>
          <w:szCs w:val="28"/>
        </w:rPr>
        <w:t>иц</w:t>
      </w:r>
      <w:r w:rsidR="00007E60">
        <w:rPr>
          <w:sz w:val="28"/>
          <w:szCs w:val="28"/>
        </w:rPr>
        <w:t>у</w:t>
      </w:r>
      <w:r w:rsidR="00007E60" w:rsidRPr="005D3801">
        <w:rPr>
          <w:sz w:val="28"/>
          <w:szCs w:val="28"/>
        </w:rPr>
        <w:t>, претендующе</w:t>
      </w:r>
      <w:r w:rsidR="00007E60">
        <w:rPr>
          <w:sz w:val="28"/>
          <w:szCs w:val="28"/>
        </w:rPr>
        <w:t>му</w:t>
      </w:r>
      <w:r w:rsidR="00007E60" w:rsidRPr="005D3801">
        <w:rPr>
          <w:sz w:val="28"/>
          <w:szCs w:val="28"/>
        </w:rPr>
        <w:t xml:space="preserve"> на установление пенсии за выслугу лет</w:t>
      </w:r>
      <w:r w:rsidR="005F3611">
        <w:rPr>
          <w:sz w:val="28"/>
          <w:szCs w:val="28"/>
        </w:rPr>
        <w:t xml:space="preserve">, и передает его вместе с </w:t>
      </w:r>
      <w:r w:rsidR="005F3611" w:rsidRPr="00D830BE">
        <w:rPr>
          <w:sz w:val="28"/>
          <w:szCs w:val="28"/>
        </w:rPr>
        <w:t>материал</w:t>
      </w:r>
      <w:r w:rsidR="005F3611">
        <w:rPr>
          <w:sz w:val="28"/>
          <w:szCs w:val="28"/>
        </w:rPr>
        <w:t>ами</w:t>
      </w:r>
      <w:r w:rsidR="005F3611" w:rsidRPr="00D830BE">
        <w:rPr>
          <w:sz w:val="28"/>
          <w:szCs w:val="28"/>
        </w:rPr>
        <w:t xml:space="preserve"> по </w:t>
      </w:r>
      <w:r w:rsidR="005F3611">
        <w:rPr>
          <w:sz w:val="28"/>
          <w:szCs w:val="28"/>
        </w:rPr>
        <w:t>назначению</w:t>
      </w:r>
      <w:proofErr w:type="gramEnd"/>
      <w:r w:rsidR="005F3611" w:rsidRPr="00D830BE">
        <w:rPr>
          <w:sz w:val="28"/>
          <w:szCs w:val="28"/>
        </w:rPr>
        <w:t xml:space="preserve"> пенсии за выслугу лет</w:t>
      </w:r>
      <w:r w:rsidR="005F3611">
        <w:rPr>
          <w:sz w:val="28"/>
          <w:szCs w:val="28"/>
        </w:rPr>
        <w:t xml:space="preserve"> </w:t>
      </w:r>
      <w:r w:rsidR="005F3611" w:rsidRPr="0088183B">
        <w:rPr>
          <w:sz w:val="28"/>
          <w:szCs w:val="28"/>
        </w:rPr>
        <w:t>должностн</w:t>
      </w:r>
      <w:r w:rsidR="005F3611">
        <w:rPr>
          <w:sz w:val="28"/>
          <w:szCs w:val="28"/>
        </w:rPr>
        <w:t>ому</w:t>
      </w:r>
      <w:r w:rsidR="005F3611" w:rsidRPr="0088183B">
        <w:rPr>
          <w:sz w:val="28"/>
          <w:szCs w:val="28"/>
        </w:rPr>
        <w:t xml:space="preserve"> лиц</w:t>
      </w:r>
      <w:r w:rsidR="005F3611">
        <w:rPr>
          <w:sz w:val="28"/>
          <w:szCs w:val="28"/>
        </w:rPr>
        <w:t>у</w:t>
      </w:r>
      <w:r w:rsidR="005F3611" w:rsidRPr="0088183B">
        <w:rPr>
          <w:sz w:val="28"/>
          <w:szCs w:val="28"/>
        </w:rPr>
        <w:t xml:space="preserve"> местного самоуправления, уполномоченн</w:t>
      </w:r>
      <w:r w:rsidR="005F3611">
        <w:rPr>
          <w:sz w:val="28"/>
          <w:szCs w:val="28"/>
        </w:rPr>
        <w:t>ому</w:t>
      </w:r>
      <w:r w:rsidR="005F3611" w:rsidRPr="0088183B">
        <w:rPr>
          <w:sz w:val="28"/>
          <w:szCs w:val="28"/>
        </w:rPr>
        <w:t xml:space="preserve"> Главой </w:t>
      </w:r>
      <w:r w:rsidR="005F3611" w:rsidRPr="0088183B">
        <w:rPr>
          <w:sz w:val="28"/>
          <w:szCs w:val="28"/>
        </w:rPr>
        <w:lastRenderedPageBreak/>
        <w:t>муниципального района</w:t>
      </w:r>
      <w:r w:rsidR="005F3611">
        <w:rPr>
          <w:sz w:val="28"/>
          <w:szCs w:val="28"/>
        </w:rPr>
        <w:t xml:space="preserve"> на принятие решения о назначении пенсии за выслугу лет</w:t>
      </w:r>
      <w:r w:rsidR="005F3611" w:rsidRPr="00D830BE">
        <w:rPr>
          <w:sz w:val="28"/>
          <w:szCs w:val="28"/>
        </w:rPr>
        <w:t>.</w:t>
      </w:r>
    </w:p>
    <w:p w:rsidR="003011DB" w:rsidRPr="00D830BE" w:rsidRDefault="00B928B7" w:rsidP="003011DB">
      <w:pPr>
        <w:widowControl w:val="0"/>
        <w:autoSpaceDE w:val="0"/>
        <w:autoSpaceDN w:val="0"/>
        <w:ind w:firstLine="709"/>
        <w:jc w:val="both"/>
        <w:rPr>
          <w:sz w:val="28"/>
          <w:szCs w:val="28"/>
        </w:rPr>
      </w:pPr>
      <w:r>
        <w:rPr>
          <w:sz w:val="28"/>
          <w:szCs w:val="28"/>
        </w:rPr>
        <w:t>Проект п</w:t>
      </w:r>
      <w:r w:rsidR="008A114D">
        <w:rPr>
          <w:sz w:val="28"/>
          <w:szCs w:val="28"/>
        </w:rPr>
        <w:t>равово</w:t>
      </w:r>
      <w:r>
        <w:rPr>
          <w:sz w:val="28"/>
          <w:szCs w:val="28"/>
        </w:rPr>
        <w:t>го</w:t>
      </w:r>
      <w:r w:rsidR="008A114D">
        <w:rPr>
          <w:sz w:val="28"/>
          <w:szCs w:val="28"/>
        </w:rPr>
        <w:t xml:space="preserve"> акт</w:t>
      </w:r>
      <w:r>
        <w:rPr>
          <w:sz w:val="28"/>
          <w:szCs w:val="28"/>
        </w:rPr>
        <w:t>а</w:t>
      </w:r>
      <w:r w:rsidR="003011DB" w:rsidRPr="00D830BE">
        <w:rPr>
          <w:sz w:val="28"/>
          <w:szCs w:val="28"/>
        </w:rPr>
        <w:t xml:space="preserve"> о</w:t>
      </w:r>
      <w:r w:rsidR="003011DB" w:rsidRPr="003342A4">
        <w:rPr>
          <w:sz w:val="28"/>
          <w:szCs w:val="28"/>
        </w:rPr>
        <w:t xml:space="preserve"> назначении </w:t>
      </w:r>
      <w:r w:rsidR="003011DB" w:rsidRPr="00D830BE">
        <w:rPr>
          <w:sz w:val="28"/>
          <w:szCs w:val="28"/>
        </w:rPr>
        <w:t>пенсии за выслугу лет долж</w:t>
      </w:r>
      <w:r w:rsidR="008A114D">
        <w:rPr>
          <w:sz w:val="28"/>
          <w:szCs w:val="28"/>
        </w:rPr>
        <w:t>ен</w:t>
      </w:r>
      <w:r w:rsidR="003011DB" w:rsidRPr="00D830BE">
        <w:rPr>
          <w:sz w:val="28"/>
          <w:szCs w:val="28"/>
        </w:rPr>
        <w:t xml:space="preserve"> содержать следующую информацию:</w:t>
      </w:r>
    </w:p>
    <w:p w:rsidR="003011DB" w:rsidRPr="00D830BE" w:rsidRDefault="003011DB" w:rsidP="003011DB">
      <w:pPr>
        <w:widowControl w:val="0"/>
        <w:autoSpaceDE w:val="0"/>
        <w:autoSpaceDN w:val="0"/>
        <w:ind w:firstLine="709"/>
        <w:jc w:val="both"/>
        <w:rPr>
          <w:sz w:val="28"/>
          <w:szCs w:val="28"/>
        </w:rPr>
      </w:pPr>
      <w:r w:rsidRPr="00D830BE">
        <w:rPr>
          <w:sz w:val="28"/>
          <w:szCs w:val="28"/>
        </w:rPr>
        <w:t xml:space="preserve">- фамилию, имя, отчество (последнее - при наличии) лица, претендующего на </w:t>
      </w:r>
      <w:r w:rsidR="008A114D">
        <w:rPr>
          <w:sz w:val="28"/>
          <w:szCs w:val="28"/>
        </w:rPr>
        <w:t>установление</w:t>
      </w:r>
      <w:r w:rsidRPr="00D830BE">
        <w:rPr>
          <w:sz w:val="28"/>
          <w:szCs w:val="28"/>
        </w:rPr>
        <w:t xml:space="preserve"> пенсии за выслугу лет;</w:t>
      </w:r>
    </w:p>
    <w:p w:rsidR="003011DB" w:rsidRPr="00D830BE" w:rsidRDefault="003011DB" w:rsidP="003011DB">
      <w:pPr>
        <w:widowControl w:val="0"/>
        <w:autoSpaceDE w:val="0"/>
        <w:autoSpaceDN w:val="0"/>
        <w:ind w:firstLine="709"/>
        <w:jc w:val="both"/>
        <w:rPr>
          <w:sz w:val="28"/>
          <w:szCs w:val="28"/>
        </w:rPr>
      </w:pPr>
      <w:r w:rsidRPr="00D830BE">
        <w:rPr>
          <w:sz w:val="28"/>
          <w:szCs w:val="28"/>
        </w:rPr>
        <w:t>- наименование муниципальной должности на дату прекращения исполнения полномочий по муниципальной должности;</w:t>
      </w:r>
    </w:p>
    <w:p w:rsidR="003011DB" w:rsidRPr="00E44CD0" w:rsidRDefault="003011DB" w:rsidP="003011DB">
      <w:pPr>
        <w:widowControl w:val="0"/>
        <w:autoSpaceDE w:val="0"/>
        <w:autoSpaceDN w:val="0"/>
        <w:ind w:firstLine="709"/>
        <w:jc w:val="both"/>
        <w:rPr>
          <w:sz w:val="28"/>
          <w:szCs w:val="28"/>
        </w:rPr>
      </w:pPr>
      <w:r w:rsidRPr="00E44CD0">
        <w:rPr>
          <w:sz w:val="28"/>
          <w:szCs w:val="28"/>
        </w:rPr>
        <w:t>- периоды замещения муниципальных должностей;</w:t>
      </w:r>
    </w:p>
    <w:p w:rsidR="003011DB" w:rsidRDefault="003011DB" w:rsidP="003011DB">
      <w:pPr>
        <w:widowControl w:val="0"/>
        <w:autoSpaceDE w:val="0"/>
        <w:autoSpaceDN w:val="0"/>
        <w:ind w:firstLine="540"/>
        <w:jc w:val="both"/>
        <w:rPr>
          <w:sz w:val="28"/>
          <w:szCs w:val="28"/>
        </w:rPr>
      </w:pPr>
      <w:r w:rsidRPr="00E44CD0">
        <w:rPr>
          <w:sz w:val="28"/>
          <w:szCs w:val="28"/>
        </w:rPr>
        <w:t>-</w:t>
      </w:r>
      <w:r w:rsidR="00C57AD3">
        <w:rPr>
          <w:sz w:val="28"/>
          <w:szCs w:val="28"/>
        </w:rPr>
        <w:t xml:space="preserve"> размер </w:t>
      </w:r>
      <w:r w:rsidR="00C57AD3" w:rsidRPr="00E44CD0">
        <w:rPr>
          <w:sz w:val="28"/>
          <w:szCs w:val="28"/>
        </w:rPr>
        <w:t>месячно</w:t>
      </w:r>
      <w:r w:rsidR="00C57AD3">
        <w:rPr>
          <w:sz w:val="28"/>
          <w:szCs w:val="28"/>
        </w:rPr>
        <w:t>го</w:t>
      </w:r>
      <w:r w:rsidR="00C57AD3" w:rsidRPr="00E44CD0">
        <w:rPr>
          <w:sz w:val="28"/>
          <w:szCs w:val="28"/>
        </w:rPr>
        <w:t xml:space="preserve"> денежно</w:t>
      </w:r>
      <w:r w:rsidR="00C57AD3">
        <w:rPr>
          <w:sz w:val="28"/>
          <w:szCs w:val="28"/>
        </w:rPr>
        <w:t>го</w:t>
      </w:r>
      <w:r w:rsidR="00C57AD3" w:rsidRPr="00E44CD0">
        <w:rPr>
          <w:sz w:val="28"/>
          <w:szCs w:val="28"/>
        </w:rPr>
        <w:t xml:space="preserve"> вознаграждени</w:t>
      </w:r>
      <w:r w:rsidR="00C57AD3">
        <w:rPr>
          <w:sz w:val="28"/>
          <w:szCs w:val="28"/>
        </w:rPr>
        <w:t>я</w:t>
      </w:r>
      <w:r w:rsidR="00C57AD3" w:rsidRPr="00E44CD0">
        <w:rPr>
          <w:sz w:val="28"/>
          <w:szCs w:val="28"/>
        </w:rPr>
        <w:t xml:space="preserve"> </w:t>
      </w:r>
      <w:r w:rsidR="00C57AD3" w:rsidRPr="00CF7507">
        <w:rPr>
          <w:sz w:val="28"/>
          <w:szCs w:val="28"/>
        </w:rPr>
        <w:t xml:space="preserve">(месячного денежного содержания) по соответствующей муниципальной должности, </w:t>
      </w:r>
      <w:r w:rsidRPr="00E44CD0">
        <w:rPr>
          <w:sz w:val="28"/>
          <w:szCs w:val="28"/>
        </w:rPr>
        <w:t xml:space="preserve">процентное отношение к месячному денежному вознаграждению, </w:t>
      </w:r>
      <w:proofErr w:type="gramStart"/>
      <w:r w:rsidRPr="00E44CD0">
        <w:rPr>
          <w:sz w:val="28"/>
          <w:szCs w:val="28"/>
        </w:rPr>
        <w:t>исходя из которого устанавливается</w:t>
      </w:r>
      <w:proofErr w:type="gramEnd"/>
      <w:r w:rsidRPr="00E44CD0">
        <w:rPr>
          <w:sz w:val="28"/>
          <w:szCs w:val="28"/>
        </w:rPr>
        <w:t xml:space="preserve"> конкретный размер пенсии за выслугу лет, определенный в зависимости от периодов замещения муниципальных должностей лица, претендующего на </w:t>
      </w:r>
      <w:r w:rsidR="00E44CD0" w:rsidRPr="00E44CD0">
        <w:rPr>
          <w:sz w:val="28"/>
          <w:szCs w:val="28"/>
        </w:rPr>
        <w:t>установление</w:t>
      </w:r>
      <w:r w:rsidR="00B928B7">
        <w:rPr>
          <w:sz w:val="28"/>
          <w:szCs w:val="28"/>
        </w:rPr>
        <w:t xml:space="preserve"> пенсии за выслугу лет.</w:t>
      </w:r>
    </w:p>
    <w:p w:rsidR="00201833" w:rsidRPr="005D3801" w:rsidRDefault="00201833" w:rsidP="005D3801">
      <w:pPr>
        <w:pStyle w:val="ConsPlusNormal"/>
        <w:ind w:firstLine="540"/>
        <w:jc w:val="both"/>
        <w:rPr>
          <w:rFonts w:ascii="Times New Roman" w:hAnsi="Times New Roman" w:cs="Times New Roman"/>
          <w:sz w:val="28"/>
          <w:szCs w:val="28"/>
        </w:rPr>
      </w:pPr>
    </w:p>
    <w:p w:rsidR="00B21225" w:rsidRDefault="00201833" w:rsidP="00201833">
      <w:pPr>
        <w:pStyle w:val="ConsPlusNormal"/>
        <w:jc w:val="center"/>
        <w:outlineLvl w:val="1"/>
        <w:rPr>
          <w:rFonts w:ascii="Times New Roman" w:hAnsi="Times New Roman" w:cs="Times New Roman"/>
          <w:sz w:val="28"/>
          <w:szCs w:val="28"/>
        </w:rPr>
      </w:pPr>
      <w:r w:rsidRPr="00201833">
        <w:rPr>
          <w:rFonts w:ascii="Times New Roman" w:hAnsi="Times New Roman" w:cs="Times New Roman"/>
          <w:sz w:val="28"/>
          <w:szCs w:val="28"/>
        </w:rPr>
        <w:t>3. Порядок назначения, выплаты и перерасчета</w:t>
      </w:r>
    </w:p>
    <w:p w:rsidR="00201833" w:rsidRPr="00201833" w:rsidRDefault="00201833" w:rsidP="00201833">
      <w:pPr>
        <w:pStyle w:val="ConsPlusNormal"/>
        <w:jc w:val="center"/>
        <w:outlineLvl w:val="1"/>
        <w:rPr>
          <w:rFonts w:ascii="Times New Roman" w:hAnsi="Times New Roman" w:cs="Times New Roman"/>
          <w:sz w:val="28"/>
          <w:szCs w:val="28"/>
        </w:rPr>
      </w:pPr>
      <w:r w:rsidRPr="00201833">
        <w:rPr>
          <w:rFonts w:ascii="Times New Roman" w:hAnsi="Times New Roman" w:cs="Times New Roman"/>
          <w:sz w:val="28"/>
          <w:szCs w:val="28"/>
        </w:rPr>
        <w:t xml:space="preserve"> пенсии </w:t>
      </w:r>
      <w:r>
        <w:rPr>
          <w:rFonts w:ascii="Times New Roman" w:hAnsi="Times New Roman" w:cs="Times New Roman"/>
          <w:sz w:val="28"/>
          <w:szCs w:val="28"/>
        </w:rPr>
        <w:t>з</w:t>
      </w:r>
      <w:r w:rsidRPr="00201833">
        <w:rPr>
          <w:rFonts w:ascii="Times New Roman" w:hAnsi="Times New Roman" w:cs="Times New Roman"/>
          <w:sz w:val="28"/>
          <w:szCs w:val="28"/>
        </w:rPr>
        <w:t>а</w:t>
      </w:r>
      <w:r>
        <w:rPr>
          <w:rFonts w:ascii="Times New Roman" w:hAnsi="Times New Roman" w:cs="Times New Roman"/>
          <w:sz w:val="28"/>
          <w:szCs w:val="28"/>
        </w:rPr>
        <w:t xml:space="preserve"> </w:t>
      </w:r>
      <w:r w:rsidRPr="00201833">
        <w:rPr>
          <w:rFonts w:ascii="Times New Roman" w:hAnsi="Times New Roman" w:cs="Times New Roman"/>
          <w:sz w:val="28"/>
          <w:szCs w:val="28"/>
        </w:rPr>
        <w:t>выслугу лет</w:t>
      </w:r>
    </w:p>
    <w:p w:rsidR="00201833" w:rsidRDefault="00201833" w:rsidP="00201833">
      <w:pPr>
        <w:pStyle w:val="ConsPlusNormal"/>
        <w:jc w:val="both"/>
      </w:pPr>
    </w:p>
    <w:p w:rsidR="0088183B" w:rsidRPr="0088183B" w:rsidRDefault="007B0906" w:rsidP="0088183B">
      <w:pPr>
        <w:autoSpaceDE w:val="0"/>
        <w:autoSpaceDN w:val="0"/>
        <w:adjustRightInd w:val="0"/>
        <w:ind w:firstLine="540"/>
        <w:jc w:val="both"/>
        <w:rPr>
          <w:sz w:val="28"/>
          <w:szCs w:val="28"/>
        </w:rPr>
      </w:pPr>
      <w:r w:rsidRPr="0088183B">
        <w:rPr>
          <w:sz w:val="28"/>
          <w:szCs w:val="28"/>
        </w:rPr>
        <w:t xml:space="preserve">3.1. </w:t>
      </w:r>
      <w:r w:rsidR="0088183B" w:rsidRPr="0088183B">
        <w:rPr>
          <w:sz w:val="28"/>
          <w:szCs w:val="28"/>
        </w:rPr>
        <w:t xml:space="preserve">Решение о назначении пенсии за выслугу лет принимается должностным лицом местного самоуправления, уполномоченным Главой муниципального района, на основании материалов по назначению пенсии за выслугу лет не позднее 10 рабочих дней со дня регистрации заявления в уполномоченном органе. </w:t>
      </w:r>
    </w:p>
    <w:p w:rsidR="007B0906" w:rsidRPr="00A81440" w:rsidRDefault="0088183B" w:rsidP="007B09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007B0906" w:rsidRPr="00A81440">
        <w:rPr>
          <w:rFonts w:ascii="Times New Roman" w:hAnsi="Times New Roman" w:cs="Times New Roman"/>
          <w:sz w:val="28"/>
          <w:szCs w:val="28"/>
        </w:rPr>
        <w:t>Пенсия за выслугу лет назначается со дня подачи заявления.</w:t>
      </w:r>
    </w:p>
    <w:p w:rsidR="007B0906" w:rsidRPr="00A81440" w:rsidRDefault="007B0906" w:rsidP="007B0906">
      <w:pPr>
        <w:autoSpaceDE w:val="0"/>
        <w:autoSpaceDN w:val="0"/>
        <w:adjustRightInd w:val="0"/>
        <w:ind w:firstLine="539"/>
        <w:jc w:val="both"/>
        <w:rPr>
          <w:sz w:val="28"/>
          <w:szCs w:val="28"/>
        </w:rPr>
      </w:pPr>
      <w:r>
        <w:rPr>
          <w:sz w:val="28"/>
          <w:szCs w:val="28"/>
        </w:rPr>
        <w:t>3.</w:t>
      </w:r>
      <w:r w:rsidR="0088183B">
        <w:rPr>
          <w:sz w:val="28"/>
          <w:szCs w:val="28"/>
        </w:rPr>
        <w:t>3</w:t>
      </w:r>
      <w:r>
        <w:rPr>
          <w:sz w:val="28"/>
          <w:szCs w:val="28"/>
        </w:rPr>
        <w:t xml:space="preserve">. </w:t>
      </w:r>
      <w:r w:rsidRPr="00314A9B">
        <w:rPr>
          <w:sz w:val="28"/>
          <w:szCs w:val="28"/>
        </w:rPr>
        <w:t xml:space="preserve">Основанием для принятия решения об отказе в назначении пенсии за выслугу лет является </w:t>
      </w:r>
      <w:r w:rsidRPr="00881479">
        <w:rPr>
          <w:sz w:val="28"/>
          <w:szCs w:val="28"/>
        </w:rPr>
        <w:t>установлени</w:t>
      </w:r>
      <w:r>
        <w:rPr>
          <w:sz w:val="28"/>
          <w:szCs w:val="28"/>
        </w:rPr>
        <w:t>е</w:t>
      </w:r>
      <w:r w:rsidRPr="00881479">
        <w:rPr>
          <w:sz w:val="28"/>
          <w:szCs w:val="28"/>
        </w:rPr>
        <w:t xml:space="preserve"> обстоятельств, препятствующих назначению пенсии за выслугу лет</w:t>
      </w:r>
      <w:r>
        <w:rPr>
          <w:sz w:val="28"/>
          <w:szCs w:val="28"/>
        </w:rPr>
        <w:t xml:space="preserve">, </w:t>
      </w:r>
      <w:r w:rsidRPr="00314A9B">
        <w:rPr>
          <w:sz w:val="28"/>
          <w:szCs w:val="28"/>
        </w:rPr>
        <w:t>предусмотренных Закон</w:t>
      </w:r>
      <w:r>
        <w:rPr>
          <w:sz w:val="28"/>
          <w:szCs w:val="28"/>
        </w:rPr>
        <w:t>ом</w:t>
      </w:r>
      <w:r w:rsidRPr="00314A9B">
        <w:rPr>
          <w:sz w:val="28"/>
          <w:szCs w:val="28"/>
        </w:rPr>
        <w:t xml:space="preserve"> Красноярского края от 26.06.2008 № 6-1832 «О гарантиях осуществления полномочий лиц, замещающих муниципальные должности в Красноярском крае».</w:t>
      </w:r>
    </w:p>
    <w:p w:rsidR="007B0906" w:rsidRPr="00881479" w:rsidRDefault="007B0906" w:rsidP="007B0906">
      <w:pPr>
        <w:widowControl w:val="0"/>
        <w:autoSpaceDE w:val="0"/>
        <w:autoSpaceDN w:val="0"/>
        <w:ind w:firstLine="709"/>
        <w:jc w:val="both"/>
        <w:rPr>
          <w:sz w:val="28"/>
          <w:szCs w:val="28"/>
        </w:rPr>
      </w:pPr>
      <w:r w:rsidRPr="00881479">
        <w:rPr>
          <w:sz w:val="28"/>
          <w:szCs w:val="28"/>
        </w:rPr>
        <w:t xml:space="preserve">При установлении обстоятельств, препятствующих назначению пенсии за выслугу лет, лицо, претендующее на </w:t>
      </w:r>
      <w:r>
        <w:rPr>
          <w:sz w:val="28"/>
          <w:szCs w:val="28"/>
        </w:rPr>
        <w:t xml:space="preserve">установление </w:t>
      </w:r>
      <w:r w:rsidRPr="00881479">
        <w:rPr>
          <w:sz w:val="28"/>
          <w:szCs w:val="28"/>
        </w:rPr>
        <w:t>указанной пенсии</w:t>
      </w:r>
      <w:r w:rsidR="005F3611">
        <w:rPr>
          <w:sz w:val="28"/>
          <w:szCs w:val="28"/>
        </w:rPr>
        <w:t>,</w:t>
      </w:r>
      <w:r w:rsidRPr="00881479">
        <w:rPr>
          <w:sz w:val="28"/>
          <w:szCs w:val="28"/>
        </w:rPr>
        <w:t xml:space="preserve"> письменно информируется </w:t>
      </w:r>
      <w:r>
        <w:rPr>
          <w:sz w:val="28"/>
          <w:szCs w:val="28"/>
        </w:rPr>
        <w:t xml:space="preserve">уполномоченным органом </w:t>
      </w:r>
      <w:r w:rsidRPr="00881479">
        <w:rPr>
          <w:sz w:val="28"/>
          <w:szCs w:val="28"/>
        </w:rPr>
        <w:t>о причинах отказа в назначении пенсии за выслугу лет</w:t>
      </w:r>
      <w:r w:rsidR="005F3611" w:rsidRPr="005F3611">
        <w:rPr>
          <w:sz w:val="28"/>
          <w:szCs w:val="28"/>
        </w:rPr>
        <w:t xml:space="preserve"> </w:t>
      </w:r>
      <w:r w:rsidR="005F3611" w:rsidRPr="0088183B">
        <w:rPr>
          <w:sz w:val="28"/>
          <w:szCs w:val="28"/>
        </w:rPr>
        <w:t>не позднее 10 рабочих дней со дня регистрации заявления в уполномоченном органе</w:t>
      </w:r>
      <w:r w:rsidRPr="00881479">
        <w:rPr>
          <w:sz w:val="28"/>
          <w:szCs w:val="28"/>
        </w:rPr>
        <w:t>.</w:t>
      </w:r>
    </w:p>
    <w:p w:rsidR="00201833" w:rsidRDefault="007B0906" w:rsidP="00314A9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5F3611">
        <w:rPr>
          <w:rFonts w:ascii="Times New Roman" w:hAnsi="Times New Roman" w:cs="Times New Roman"/>
          <w:sz w:val="28"/>
          <w:szCs w:val="28"/>
        </w:rPr>
        <w:t>4</w:t>
      </w:r>
      <w:r>
        <w:rPr>
          <w:rFonts w:ascii="Times New Roman" w:hAnsi="Times New Roman" w:cs="Times New Roman"/>
          <w:sz w:val="28"/>
          <w:szCs w:val="28"/>
        </w:rPr>
        <w:t>.</w:t>
      </w:r>
      <w:r w:rsidR="00201833" w:rsidRPr="00314A9B">
        <w:rPr>
          <w:rFonts w:ascii="Times New Roman" w:hAnsi="Times New Roman" w:cs="Times New Roman"/>
          <w:sz w:val="28"/>
          <w:szCs w:val="28"/>
        </w:rPr>
        <w:t xml:space="preserve"> </w:t>
      </w:r>
      <w:r>
        <w:rPr>
          <w:rFonts w:ascii="Times New Roman" w:hAnsi="Times New Roman" w:cs="Times New Roman"/>
          <w:sz w:val="28"/>
          <w:szCs w:val="28"/>
        </w:rPr>
        <w:t xml:space="preserve">Уполномоченный орган, </w:t>
      </w:r>
      <w:r w:rsidR="005F3611">
        <w:rPr>
          <w:rFonts w:ascii="Times New Roman" w:hAnsi="Times New Roman" w:cs="Times New Roman"/>
          <w:sz w:val="28"/>
          <w:szCs w:val="28"/>
        </w:rPr>
        <w:t>в течение</w:t>
      </w:r>
      <w:r w:rsidR="00201833" w:rsidRPr="00314A9B">
        <w:rPr>
          <w:rFonts w:ascii="Times New Roman" w:hAnsi="Times New Roman" w:cs="Times New Roman"/>
          <w:sz w:val="28"/>
          <w:szCs w:val="28"/>
        </w:rPr>
        <w:t xml:space="preserve"> </w:t>
      </w:r>
      <w:r>
        <w:rPr>
          <w:rFonts w:ascii="Times New Roman" w:hAnsi="Times New Roman" w:cs="Times New Roman"/>
          <w:sz w:val="28"/>
          <w:szCs w:val="28"/>
        </w:rPr>
        <w:t>3 рабочих</w:t>
      </w:r>
      <w:r w:rsidR="00201833" w:rsidRPr="00314A9B">
        <w:rPr>
          <w:rFonts w:ascii="Times New Roman" w:hAnsi="Times New Roman" w:cs="Times New Roman"/>
          <w:sz w:val="28"/>
          <w:szCs w:val="28"/>
        </w:rPr>
        <w:t xml:space="preserve"> дней после принятия </w:t>
      </w:r>
      <w:r>
        <w:rPr>
          <w:rFonts w:ascii="Times New Roman" w:hAnsi="Times New Roman" w:cs="Times New Roman"/>
          <w:sz w:val="28"/>
          <w:szCs w:val="28"/>
        </w:rPr>
        <w:t>д</w:t>
      </w:r>
      <w:r w:rsidRPr="00314A9B">
        <w:rPr>
          <w:rFonts w:ascii="Times New Roman" w:hAnsi="Times New Roman" w:cs="Times New Roman"/>
          <w:sz w:val="28"/>
          <w:szCs w:val="28"/>
        </w:rPr>
        <w:t>олжностн</w:t>
      </w:r>
      <w:r>
        <w:rPr>
          <w:rFonts w:ascii="Times New Roman" w:hAnsi="Times New Roman" w:cs="Times New Roman"/>
          <w:sz w:val="28"/>
          <w:szCs w:val="28"/>
        </w:rPr>
        <w:t>ым</w:t>
      </w:r>
      <w:r w:rsidRPr="00314A9B">
        <w:rPr>
          <w:rFonts w:ascii="Times New Roman" w:hAnsi="Times New Roman" w:cs="Times New Roman"/>
          <w:sz w:val="28"/>
          <w:szCs w:val="28"/>
        </w:rPr>
        <w:t xml:space="preserve"> лицо</w:t>
      </w:r>
      <w:r>
        <w:rPr>
          <w:rFonts w:ascii="Times New Roman" w:hAnsi="Times New Roman" w:cs="Times New Roman"/>
          <w:sz w:val="28"/>
          <w:szCs w:val="28"/>
        </w:rPr>
        <w:t>м</w:t>
      </w:r>
      <w:r w:rsidRPr="00314A9B">
        <w:rPr>
          <w:rFonts w:ascii="Times New Roman" w:hAnsi="Times New Roman" w:cs="Times New Roman"/>
          <w:sz w:val="28"/>
          <w:szCs w:val="28"/>
        </w:rPr>
        <w:t xml:space="preserve"> местного самоуправления, уполномоченн</w:t>
      </w:r>
      <w:r>
        <w:rPr>
          <w:rFonts w:ascii="Times New Roman" w:hAnsi="Times New Roman" w:cs="Times New Roman"/>
          <w:sz w:val="28"/>
          <w:szCs w:val="28"/>
        </w:rPr>
        <w:t>ым</w:t>
      </w:r>
      <w:r w:rsidRPr="00314A9B">
        <w:rPr>
          <w:rFonts w:ascii="Times New Roman" w:hAnsi="Times New Roman" w:cs="Times New Roman"/>
          <w:sz w:val="28"/>
          <w:szCs w:val="28"/>
        </w:rPr>
        <w:t xml:space="preserve"> Главой муниципального района</w:t>
      </w:r>
      <w:r>
        <w:rPr>
          <w:rFonts w:ascii="Times New Roman" w:hAnsi="Times New Roman" w:cs="Times New Roman"/>
          <w:sz w:val="28"/>
          <w:szCs w:val="28"/>
        </w:rPr>
        <w:t>, р</w:t>
      </w:r>
      <w:r w:rsidR="00201833" w:rsidRPr="00314A9B">
        <w:rPr>
          <w:rFonts w:ascii="Times New Roman" w:hAnsi="Times New Roman" w:cs="Times New Roman"/>
          <w:sz w:val="28"/>
          <w:szCs w:val="28"/>
        </w:rPr>
        <w:t xml:space="preserve">ешения о назначении пенсии за выслугу лет, </w:t>
      </w:r>
      <w:r>
        <w:rPr>
          <w:rFonts w:ascii="Times New Roman" w:hAnsi="Times New Roman" w:cs="Times New Roman"/>
          <w:sz w:val="28"/>
          <w:szCs w:val="28"/>
        </w:rPr>
        <w:t xml:space="preserve">извещает заявителя </w:t>
      </w:r>
      <w:r w:rsidR="00201833" w:rsidRPr="00314A9B">
        <w:rPr>
          <w:rFonts w:ascii="Times New Roman" w:hAnsi="Times New Roman" w:cs="Times New Roman"/>
          <w:sz w:val="28"/>
          <w:szCs w:val="28"/>
        </w:rPr>
        <w:t xml:space="preserve">в письменной форме о принятом </w:t>
      </w:r>
      <w:r>
        <w:rPr>
          <w:rFonts w:ascii="Times New Roman" w:hAnsi="Times New Roman" w:cs="Times New Roman"/>
          <w:sz w:val="28"/>
          <w:szCs w:val="28"/>
        </w:rPr>
        <w:t>р</w:t>
      </w:r>
      <w:r w:rsidR="00201833" w:rsidRPr="00314A9B">
        <w:rPr>
          <w:rFonts w:ascii="Times New Roman" w:hAnsi="Times New Roman" w:cs="Times New Roman"/>
          <w:sz w:val="28"/>
          <w:szCs w:val="28"/>
        </w:rPr>
        <w:t>ешении.</w:t>
      </w:r>
    </w:p>
    <w:p w:rsidR="00405C18" w:rsidRDefault="007B0906" w:rsidP="00715FCD">
      <w:pPr>
        <w:pStyle w:val="ConsPlusNormal"/>
        <w:ind w:firstLine="540"/>
        <w:jc w:val="both"/>
        <w:rPr>
          <w:rFonts w:ascii="Times New Roman" w:hAnsi="Times New Roman" w:cs="Times New Roman"/>
          <w:color w:val="000000" w:themeColor="text1"/>
          <w:sz w:val="28"/>
          <w:szCs w:val="28"/>
        </w:rPr>
      </w:pPr>
      <w:r w:rsidRPr="00715FCD">
        <w:rPr>
          <w:rFonts w:ascii="Times New Roman" w:hAnsi="Times New Roman" w:cs="Times New Roman"/>
          <w:color w:val="000000" w:themeColor="text1"/>
          <w:sz w:val="28"/>
          <w:szCs w:val="28"/>
        </w:rPr>
        <w:t>3.</w:t>
      </w:r>
      <w:r w:rsidR="005F3611">
        <w:rPr>
          <w:rFonts w:ascii="Times New Roman" w:hAnsi="Times New Roman" w:cs="Times New Roman"/>
          <w:color w:val="000000" w:themeColor="text1"/>
          <w:sz w:val="28"/>
          <w:szCs w:val="28"/>
        </w:rPr>
        <w:t>5</w:t>
      </w:r>
      <w:r w:rsidRPr="00715FCD">
        <w:rPr>
          <w:rFonts w:ascii="Times New Roman" w:hAnsi="Times New Roman" w:cs="Times New Roman"/>
          <w:color w:val="000000" w:themeColor="text1"/>
          <w:sz w:val="28"/>
          <w:szCs w:val="28"/>
        </w:rPr>
        <w:t xml:space="preserve">. </w:t>
      </w:r>
      <w:proofErr w:type="gramStart"/>
      <w:r w:rsidR="00405C18">
        <w:rPr>
          <w:rFonts w:ascii="Times New Roman" w:hAnsi="Times New Roman" w:cs="Times New Roman"/>
          <w:color w:val="000000" w:themeColor="text1"/>
          <w:sz w:val="28"/>
          <w:szCs w:val="28"/>
        </w:rPr>
        <w:t>Копия п</w:t>
      </w:r>
      <w:r w:rsidR="00715FCD" w:rsidRPr="00715FCD">
        <w:rPr>
          <w:rFonts w:ascii="Times New Roman" w:hAnsi="Times New Roman" w:cs="Times New Roman"/>
          <w:color w:val="000000" w:themeColor="text1"/>
          <w:sz w:val="28"/>
          <w:szCs w:val="28"/>
        </w:rPr>
        <w:t>равово</w:t>
      </w:r>
      <w:r w:rsidR="00405C18">
        <w:rPr>
          <w:rFonts w:ascii="Times New Roman" w:hAnsi="Times New Roman" w:cs="Times New Roman"/>
          <w:color w:val="000000" w:themeColor="text1"/>
          <w:sz w:val="28"/>
          <w:szCs w:val="28"/>
        </w:rPr>
        <w:t>го</w:t>
      </w:r>
      <w:r w:rsidR="00715FCD" w:rsidRPr="00715FCD">
        <w:rPr>
          <w:rFonts w:ascii="Times New Roman" w:hAnsi="Times New Roman" w:cs="Times New Roman"/>
          <w:color w:val="000000" w:themeColor="text1"/>
          <w:sz w:val="28"/>
          <w:szCs w:val="28"/>
        </w:rPr>
        <w:t xml:space="preserve"> акт</w:t>
      </w:r>
      <w:r w:rsidR="00405C18">
        <w:rPr>
          <w:rFonts w:ascii="Times New Roman" w:hAnsi="Times New Roman" w:cs="Times New Roman"/>
          <w:color w:val="000000" w:themeColor="text1"/>
          <w:sz w:val="28"/>
          <w:szCs w:val="28"/>
        </w:rPr>
        <w:t>а</w:t>
      </w:r>
      <w:r w:rsidR="00715FCD" w:rsidRPr="00715FCD">
        <w:rPr>
          <w:rFonts w:ascii="Times New Roman" w:hAnsi="Times New Roman" w:cs="Times New Roman"/>
          <w:color w:val="000000" w:themeColor="text1"/>
          <w:sz w:val="28"/>
          <w:szCs w:val="28"/>
        </w:rPr>
        <w:t xml:space="preserve"> </w:t>
      </w:r>
      <w:r w:rsidR="005C5100" w:rsidRPr="00715FCD">
        <w:rPr>
          <w:rFonts w:ascii="Times New Roman" w:hAnsi="Times New Roman" w:cs="Times New Roman"/>
          <w:sz w:val="28"/>
          <w:szCs w:val="28"/>
        </w:rPr>
        <w:t xml:space="preserve">должностного лица местного самоуправления, уполномоченного Главой муниципального района, о назначении пенсии за выслугу лет лицу, претендующему на установление пенсии за выслугу лет, </w:t>
      </w:r>
      <w:r w:rsidR="005C5100" w:rsidRPr="00715FCD">
        <w:rPr>
          <w:rFonts w:ascii="Times New Roman" w:hAnsi="Times New Roman" w:cs="Times New Roman"/>
          <w:color w:val="000000" w:themeColor="text1"/>
          <w:sz w:val="28"/>
          <w:szCs w:val="28"/>
        </w:rPr>
        <w:t xml:space="preserve">в течение 3 рабочих дней со дня его издания направляется </w:t>
      </w:r>
      <w:r w:rsidR="00715FCD" w:rsidRPr="005F3611">
        <w:rPr>
          <w:rFonts w:ascii="Times New Roman" w:hAnsi="Times New Roman" w:cs="Times New Roman"/>
          <w:color w:val="000000" w:themeColor="text1"/>
          <w:sz w:val="28"/>
          <w:szCs w:val="28"/>
        </w:rPr>
        <w:t>в орган или структурное</w:t>
      </w:r>
      <w:r w:rsidR="00715FCD" w:rsidRPr="00715FCD">
        <w:rPr>
          <w:rFonts w:ascii="Times New Roman" w:hAnsi="Times New Roman" w:cs="Times New Roman"/>
          <w:color w:val="000000" w:themeColor="text1"/>
          <w:sz w:val="28"/>
          <w:szCs w:val="28"/>
        </w:rPr>
        <w:t xml:space="preserve"> подразделение Администрации муниципального района</w:t>
      </w:r>
      <w:r w:rsidR="005C5100" w:rsidRPr="00715FCD">
        <w:rPr>
          <w:rFonts w:ascii="Times New Roman" w:hAnsi="Times New Roman" w:cs="Times New Roman"/>
          <w:color w:val="000000" w:themeColor="text1"/>
          <w:sz w:val="28"/>
          <w:szCs w:val="28"/>
        </w:rPr>
        <w:t>,</w:t>
      </w:r>
      <w:r w:rsidR="005C5100" w:rsidRPr="00715FCD">
        <w:rPr>
          <w:rFonts w:ascii="Times New Roman" w:hAnsi="Times New Roman" w:cs="Times New Roman"/>
          <w:i/>
          <w:color w:val="000000" w:themeColor="text1"/>
          <w:sz w:val="28"/>
          <w:szCs w:val="28"/>
        </w:rPr>
        <w:t xml:space="preserve"> </w:t>
      </w:r>
      <w:r w:rsidR="00715FCD" w:rsidRPr="00715FCD">
        <w:rPr>
          <w:rFonts w:ascii="Times New Roman" w:hAnsi="Times New Roman" w:cs="Times New Roman"/>
          <w:color w:val="000000" w:themeColor="text1"/>
          <w:sz w:val="28"/>
          <w:szCs w:val="28"/>
        </w:rPr>
        <w:t>уполномоченны</w:t>
      </w:r>
      <w:r w:rsidR="00B87B9F">
        <w:rPr>
          <w:rFonts w:ascii="Times New Roman" w:hAnsi="Times New Roman" w:cs="Times New Roman"/>
          <w:color w:val="000000" w:themeColor="text1"/>
          <w:sz w:val="28"/>
          <w:szCs w:val="28"/>
        </w:rPr>
        <w:t>е</w:t>
      </w:r>
      <w:r w:rsidR="00715FCD" w:rsidRPr="00715FCD">
        <w:rPr>
          <w:rFonts w:ascii="Times New Roman" w:hAnsi="Times New Roman" w:cs="Times New Roman"/>
          <w:color w:val="000000" w:themeColor="text1"/>
          <w:sz w:val="28"/>
          <w:szCs w:val="28"/>
        </w:rPr>
        <w:t xml:space="preserve"> на осуществление </w:t>
      </w:r>
      <w:r w:rsidR="005C5100" w:rsidRPr="00715FCD">
        <w:rPr>
          <w:rFonts w:ascii="Times New Roman" w:hAnsi="Times New Roman" w:cs="Times New Roman"/>
          <w:color w:val="000000" w:themeColor="text1"/>
          <w:sz w:val="28"/>
          <w:szCs w:val="28"/>
        </w:rPr>
        <w:t>выплат</w:t>
      </w:r>
      <w:r w:rsidR="00715FCD" w:rsidRPr="00715FCD">
        <w:rPr>
          <w:rFonts w:ascii="Times New Roman" w:hAnsi="Times New Roman" w:cs="Times New Roman"/>
          <w:color w:val="000000" w:themeColor="text1"/>
          <w:sz w:val="28"/>
          <w:szCs w:val="28"/>
        </w:rPr>
        <w:t>ы пенсии за выслугу лет</w:t>
      </w:r>
      <w:r w:rsidR="00405C18">
        <w:rPr>
          <w:rFonts w:ascii="Times New Roman" w:hAnsi="Times New Roman" w:cs="Times New Roman"/>
          <w:color w:val="000000" w:themeColor="text1"/>
          <w:sz w:val="28"/>
          <w:szCs w:val="28"/>
        </w:rPr>
        <w:t>.</w:t>
      </w:r>
      <w:proofErr w:type="gramEnd"/>
    </w:p>
    <w:p w:rsidR="00715FCD" w:rsidRPr="00715FCD" w:rsidRDefault="00405C18" w:rsidP="00715FCD">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3.6. О</w:t>
      </w:r>
      <w:r w:rsidRPr="005F3611">
        <w:rPr>
          <w:rFonts w:ascii="Times New Roman" w:hAnsi="Times New Roman" w:cs="Times New Roman"/>
          <w:color w:val="000000" w:themeColor="text1"/>
          <w:sz w:val="28"/>
          <w:szCs w:val="28"/>
        </w:rPr>
        <w:t>рган или структурное</w:t>
      </w:r>
      <w:r w:rsidRPr="00715FCD">
        <w:rPr>
          <w:rFonts w:ascii="Times New Roman" w:hAnsi="Times New Roman" w:cs="Times New Roman"/>
          <w:color w:val="000000" w:themeColor="text1"/>
          <w:sz w:val="28"/>
          <w:szCs w:val="28"/>
        </w:rPr>
        <w:t xml:space="preserve"> подразделение Администрации муниципального района,</w:t>
      </w:r>
      <w:r w:rsidRPr="00715FCD">
        <w:rPr>
          <w:rFonts w:ascii="Times New Roman" w:hAnsi="Times New Roman" w:cs="Times New Roman"/>
          <w:i/>
          <w:color w:val="000000" w:themeColor="text1"/>
          <w:sz w:val="28"/>
          <w:szCs w:val="28"/>
        </w:rPr>
        <w:t xml:space="preserve"> </w:t>
      </w:r>
      <w:r w:rsidRPr="00715FCD">
        <w:rPr>
          <w:rFonts w:ascii="Times New Roman" w:hAnsi="Times New Roman" w:cs="Times New Roman"/>
          <w:color w:val="000000" w:themeColor="text1"/>
          <w:sz w:val="28"/>
          <w:szCs w:val="28"/>
        </w:rPr>
        <w:t>уполномоченны</w:t>
      </w:r>
      <w:r>
        <w:rPr>
          <w:rFonts w:ascii="Times New Roman" w:hAnsi="Times New Roman" w:cs="Times New Roman"/>
          <w:color w:val="000000" w:themeColor="text1"/>
          <w:sz w:val="28"/>
          <w:szCs w:val="28"/>
        </w:rPr>
        <w:t>е</w:t>
      </w:r>
      <w:r w:rsidRPr="00715FCD">
        <w:rPr>
          <w:rFonts w:ascii="Times New Roman" w:hAnsi="Times New Roman" w:cs="Times New Roman"/>
          <w:color w:val="000000" w:themeColor="text1"/>
          <w:sz w:val="28"/>
          <w:szCs w:val="28"/>
        </w:rPr>
        <w:t xml:space="preserve"> на осуществление выплаты пенсии за выслугу лет</w:t>
      </w:r>
      <w:r>
        <w:rPr>
          <w:rFonts w:ascii="Times New Roman" w:hAnsi="Times New Roman" w:cs="Times New Roman"/>
          <w:color w:val="000000" w:themeColor="text1"/>
          <w:sz w:val="28"/>
          <w:szCs w:val="28"/>
        </w:rPr>
        <w:t>,</w:t>
      </w:r>
      <w:r w:rsidRPr="00715FCD">
        <w:rPr>
          <w:rFonts w:ascii="Times New Roman" w:hAnsi="Times New Roman" w:cs="Times New Roman"/>
          <w:sz w:val="28"/>
          <w:szCs w:val="28"/>
        </w:rPr>
        <w:t xml:space="preserve"> </w:t>
      </w:r>
      <w:r w:rsidR="00715FCD" w:rsidRPr="00715FCD">
        <w:rPr>
          <w:rFonts w:ascii="Times New Roman" w:hAnsi="Times New Roman" w:cs="Times New Roman"/>
          <w:sz w:val="28"/>
          <w:szCs w:val="28"/>
        </w:rPr>
        <w:t>обеспечива</w:t>
      </w:r>
      <w:r w:rsidR="00B87B9F">
        <w:rPr>
          <w:rFonts w:ascii="Times New Roman" w:hAnsi="Times New Roman" w:cs="Times New Roman"/>
          <w:sz w:val="28"/>
          <w:szCs w:val="28"/>
        </w:rPr>
        <w:t>ю</w:t>
      </w:r>
      <w:r w:rsidR="00715FCD" w:rsidRPr="00715FCD">
        <w:rPr>
          <w:rFonts w:ascii="Times New Roman" w:hAnsi="Times New Roman" w:cs="Times New Roman"/>
          <w:sz w:val="28"/>
          <w:szCs w:val="28"/>
        </w:rPr>
        <w:t>т выплату пенсии за выслугу лет.</w:t>
      </w:r>
    </w:p>
    <w:p w:rsidR="00201833" w:rsidRPr="00314A9B" w:rsidRDefault="00405C18" w:rsidP="00CE677D">
      <w:pPr>
        <w:autoSpaceDE w:val="0"/>
        <w:autoSpaceDN w:val="0"/>
        <w:adjustRightInd w:val="0"/>
        <w:ind w:firstLine="539"/>
        <w:jc w:val="both"/>
        <w:rPr>
          <w:sz w:val="28"/>
          <w:szCs w:val="28"/>
        </w:rPr>
      </w:pPr>
      <w:r>
        <w:rPr>
          <w:sz w:val="28"/>
          <w:szCs w:val="28"/>
        </w:rPr>
        <w:t xml:space="preserve">3.7. </w:t>
      </w:r>
      <w:r w:rsidR="00715FCD">
        <w:rPr>
          <w:sz w:val="28"/>
          <w:szCs w:val="28"/>
        </w:rPr>
        <w:t>Администрация муниципального района</w:t>
      </w:r>
      <w:r w:rsidR="00201833" w:rsidRPr="0018375C">
        <w:rPr>
          <w:sz w:val="28"/>
          <w:szCs w:val="28"/>
        </w:rPr>
        <w:t xml:space="preserve"> вправе передать функции </w:t>
      </w:r>
      <w:r w:rsidR="00715FCD">
        <w:rPr>
          <w:sz w:val="28"/>
          <w:szCs w:val="28"/>
        </w:rPr>
        <w:t>по выплате пенсии за выслугу лет</w:t>
      </w:r>
      <w:r w:rsidR="00201833" w:rsidRPr="0018375C">
        <w:rPr>
          <w:sz w:val="28"/>
          <w:szCs w:val="28"/>
        </w:rPr>
        <w:t xml:space="preserve"> специализированному муниципальному учреждению, уставом которого предусмотрено осуществление функций по исполнению соответствующих публичных обязательств муниципального района, финансируемых из бюджета муниципального района. Специализированное учреждение исполняет переданные функции в соответствии с соглашением о взаимодействии по выплате пенсий за выслугу лет.</w:t>
      </w:r>
    </w:p>
    <w:p w:rsidR="00201833" w:rsidRDefault="00201833" w:rsidP="00C11713">
      <w:pPr>
        <w:autoSpaceDE w:val="0"/>
        <w:autoSpaceDN w:val="0"/>
        <w:adjustRightInd w:val="0"/>
        <w:ind w:firstLine="539"/>
        <w:jc w:val="both"/>
        <w:rPr>
          <w:sz w:val="28"/>
          <w:szCs w:val="28"/>
        </w:rPr>
      </w:pPr>
      <w:r w:rsidRPr="00C11713">
        <w:rPr>
          <w:sz w:val="28"/>
          <w:szCs w:val="28"/>
        </w:rPr>
        <w:t>3.</w:t>
      </w:r>
      <w:r w:rsidR="00405C18">
        <w:rPr>
          <w:sz w:val="28"/>
          <w:szCs w:val="28"/>
        </w:rPr>
        <w:t>8</w:t>
      </w:r>
      <w:r w:rsidRPr="00C11713">
        <w:rPr>
          <w:sz w:val="28"/>
          <w:szCs w:val="28"/>
        </w:rPr>
        <w:t xml:space="preserve">. Выплата пенсии за выслугу лет производится ежемесячно до 15 числа месяца следующего за </w:t>
      </w:r>
      <w:proofErr w:type="gramStart"/>
      <w:r w:rsidRPr="00C11713">
        <w:rPr>
          <w:sz w:val="28"/>
          <w:szCs w:val="28"/>
        </w:rPr>
        <w:t>расчетным</w:t>
      </w:r>
      <w:proofErr w:type="gramEnd"/>
      <w:r w:rsidRPr="00C11713">
        <w:rPr>
          <w:sz w:val="28"/>
          <w:szCs w:val="28"/>
        </w:rPr>
        <w:t>.</w:t>
      </w:r>
    </w:p>
    <w:p w:rsidR="00201833" w:rsidRPr="008037A5" w:rsidRDefault="00206A49" w:rsidP="00201833">
      <w:pPr>
        <w:autoSpaceDE w:val="0"/>
        <w:autoSpaceDN w:val="0"/>
        <w:adjustRightInd w:val="0"/>
        <w:ind w:firstLine="539"/>
        <w:jc w:val="both"/>
        <w:rPr>
          <w:sz w:val="28"/>
          <w:szCs w:val="28"/>
        </w:rPr>
      </w:pPr>
      <w:r>
        <w:rPr>
          <w:sz w:val="28"/>
          <w:szCs w:val="28"/>
        </w:rPr>
        <w:t>3.</w:t>
      </w:r>
      <w:r w:rsidR="00405C18">
        <w:rPr>
          <w:sz w:val="28"/>
          <w:szCs w:val="28"/>
        </w:rPr>
        <w:t>9</w:t>
      </w:r>
      <w:r>
        <w:rPr>
          <w:sz w:val="28"/>
          <w:szCs w:val="28"/>
        </w:rPr>
        <w:t xml:space="preserve">. Получатель пенсии за выслугу лет обязан </w:t>
      </w:r>
      <w:r w:rsidR="00201833" w:rsidRPr="008037A5">
        <w:rPr>
          <w:sz w:val="28"/>
          <w:szCs w:val="28"/>
        </w:rPr>
        <w:t xml:space="preserve">в 5-дневный срок после наступления обстоятельств, указанных в </w:t>
      </w:r>
      <w:r w:rsidR="00003169">
        <w:rPr>
          <w:sz w:val="28"/>
          <w:szCs w:val="28"/>
        </w:rPr>
        <w:t xml:space="preserve">абзаце двадцатом </w:t>
      </w:r>
      <w:hyperlink r:id="rId12">
        <w:r w:rsidR="00201833" w:rsidRPr="008037A5">
          <w:rPr>
            <w:sz w:val="28"/>
            <w:szCs w:val="28"/>
          </w:rPr>
          <w:t>пункт</w:t>
        </w:r>
        <w:r w:rsidR="00003169">
          <w:rPr>
            <w:sz w:val="28"/>
            <w:szCs w:val="28"/>
          </w:rPr>
          <w:t>а</w:t>
        </w:r>
        <w:r w:rsidR="00201833" w:rsidRPr="008037A5">
          <w:rPr>
            <w:sz w:val="28"/>
            <w:szCs w:val="28"/>
          </w:rPr>
          <w:t xml:space="preserve"> 8 </w:t>
        </w:r>
        <w:r w:rsidR="00CE677D">
          <w:rPr>
            <w:sz w:val="28"/>
            <w:szCs w:val="28"/>
          </w:rPr>
          <w:t xml:space="preserve">части 1 </w:t>
        </w:r>
        <w:r w:rsidR="00201833" w:rsidRPr="008037A5">
          <w:rPr>
            <w:sz w:val="28"/>
            <w:szCs w:val="28"/>
          </w:rPr>
          <w:t>статьи 36</w:t>
        </w:r>
      </w:hyperlink>
      <w:r w:rsidR="00201833" w:rsidRPr="008037A5">
        <w:rPr>
          <w:sz w:val="28"/>
          <w:szCs w:val="28"/>
        </w:rPr>
        <w:t xml:space="preserve"> Устава муниципального района</w:t>
      </w:r>
      <w:r w:rsidR="00003169" w:rsidRPr="00003169">
        <w:rPr>
          <w:sz w:val="28"/>
          <w:szCs w:val="28"/>
        </w:rPr>
        <w:t xml:space="preserve"> </w:t>
      </w:r>
      <w:r w:rsidR="00003169">
        <w:rPr>
          <w:sz w:val="28"/>
          <w:szCs w:val="28"/>
        </w:rPr>
        <w:t xml:space="preserve">и </w:t>
      </w:r>
      <w:r w:rsidR="00003169" w:rsidRPr="008037A5">
        <w:rPr>
          <w:sz w:val="28"/>
          <w:szCs w:val="28"/>
        </w:rPr>
        <w:t>влияющих на выплату пенсии за выслугу лет,</w:t>
      </w:r>
      <w:r w:rsidR="00201833" w:rsidRPr="008037A5">
        <w:rPr>
          <w:sz w:val="28"/>
          <w:szCs w:val="28"/>
        </w:rPr>
        <w:t xml:space="preserve"> подать на имя Главы муниципального района письменное </w:t>
      </w:r>
      <w:hyperlink w:anchor="P292">
        <w:r w:rsidR="00201833" w:rsidRPr="008037A5">
          <w:rPr>
            <w:sz w:val="28"/>
            <w:szCs w:val="28"/>
          </w:rPr>
          <w:t>уведомление</w:t>
        </w:r>
      </w:hyperlink>
      <w:r w:rsidR="00201833" w:rsidRPr="008037A5">
        <w:rPr>
          <w:sz w:val="28"/>
          <w:szCs w:val="28"/>
        </w:rPr>
        <w:t xml:space="preserve"> по форме согласно приложению </w:t>
      </w:r>
      <w:r w:rsidR="00463CE8">
        <w:rPr>
          <w:sz w:val="28"/>
          <w:szCs w:val="28"/>
        </w:rPr>
        <w:t>1</w:t>
      </w:r>
      <w:r w:rsidR="00201833" w:rsidRPr="008037A5">
        <w:rPr>
          <w:sz w:val="28"/>
          <w:szCs w:val="28"/>
        </w:rPr>
        <w:t xml:space="preserve"> к настоящему Порядку.</w:t>
      </w:r>
    </w:p>
    <w:p w:rsidR="00463CE8" w:rsidRDefault="00405C18" w:rsidP="00013E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3.10. </w:t>
      </w:r>
      <w:r w:rsidR="00201833" w:rsidRPr="00240E03">
        <w:rPr>
          <w:rFonts w:ascii="Times New Roman" w:hAnsi="Times New Roman" w:cs="Times New Roman"/>
          <w:sz w:val="28"/>
          <w:szCs w:val="28"/>
        </w:rPr>
        <w:t>Должностное лицо местного самоуправления, уполномоченное Главой муниципального района</w:t>
      </w:r>
      <w:r w:rsidR="004F0EAC">
        <w:rPr>
          <w:rFonts w:ascii="Times New Roman" w:hAnsi="Times New Roman" w:cs="Times New Roman"/>
          <w:sz w:val="28"/>
          <w:szCs w:val="28"/>
        </w:rPr>
        <w:t>,</w:t>
      </w:r>
      <w:r w:rsidR="00201833" w:rsidRPr="00240E03">
        <w:rPr>
          <w:rFonts w:ascii="Times New Roman" w:hAnsi="Times New Roman" w:cs="Times New Roman"/>
          <w:sz w:val="28"/>
          <w:szCs w:val="28"/>
        </w:rPr>
        <w:t xml:space="preserve"> в течение 7 </w:t>
      </w:r>
      <w:r w:rsidR="00463CE8">
        <w:rPr>
          <w:rFonts w:ascii="Times New Roman" w:hAnsi="Times New Roman" w:cs="Times New Roman"/>
          <w:sz w:val="28"/>
          <w:szCs w:val="28"/>
        </w:rPr>
        <w:t xml:space="preserve">рабочих </w:t>
      </w:r>
      <w:r w:rsidR="00201833" w:rsidRPr="00240E03">
        <w:rPr>
          <w:rFonts w:ascii="Times New Roman" w:hAnsi="Times New Roman" w:cs="Times New Roman"/>
          <w:sz w:val="28"/>
          <w:szCs w:val="28"/>
        </w:rPr>
        <w:t xml:space="preserve">дней со дня </w:t>
      </w:r>
      <w:r w:rsidR="00463CE8">
        <w:rPr>
          <w:rFonts w:ascii="Times New Roman" w:hAnsi="Times New Roman" w:cs="Times New Roman"/>
          <w:sz w:val="28"/>
          <w:szCs w:val="28"/>
        </w:rPr>
        <w:t>получения письменного</w:t>
      </w:r>
      <w:r w:rsidR="00201833" w:rsidRPr="00240E03">
        <w:rPr>
          <w:rFonts w:ascii="Times New Roman" w:hAnsi="Times New Roman" w:cs="Times New Roman"/>
          <w:sz w:val="28"/>
          <w:szCs w:val="28"/>
        </w:rPr>
        <w:t xml:space="preserve"> </w:t>
      </w:r>
      <w:r w:rsidR="00463CE8">
        <w:rPr>
          <w:rFonts w:ascii="Times New Roman" w:hAnsi="Times New Roman" w:cs="Times New Roman"/>
          <w:sz w:val="28"/>
          <w:szCs w:val="28"/>
        </w:rPr>
        <w:t xml:space="preserve">уведомления </w:t>
      </w:r>
      <w:r w:rsidR="00201833" w:rsidRPr="00240E03">
        <w:rPr>
          <w:rFonts w:ascii="Times New Roman" w:hAnsi="Times New Roman" w:cs="Times New Roman"/>
          <w:sz w:val="28"/>
          <w:szCs w:val="28"/>
        </w:rPr>
        <w:t xml:space="preserve">принимает </w:t>
      </w:r>
      <w:r w:rsidR="004F0EAC">
        <w:rPr>
          <w:rFonts w:ascii="Times New Roman" w:hAnsi="Times New Roman" w:cs="Times New Roman"/>
          <w:sz w:val="28"/>
          <w:szCs w:val="28"/>
        </w:rPr>
        <w:t>р</w:t>
      </w:r>
      <w:r w:rsidR="00201833" w:rsidRPr="00240E03">
        <w:rPr>
          <w:rFonts w:ascii="Times New Roman" w:hAnsi="Times New Roman" w:cs="Times New Roman"/>
          <w:sz w:val="28"/>
          <w:szCs w:val="28"/>
        </w:rPr>
        <w:t>ешение о приостановлении выплаты пенсии за выслугу лет</w:t>
      </w:r>
      <w:r w:rsidR="00463CE8">
        <w:rPr>
          <w:rFonts w:ascii="Times New Roman" w:hAnsi="Times New Roman" w:cs="Times New Roman"/>
          <w:sz w:val="28"/>
          <w:szCs w:val="28"/>
        </w:rPr>
        <w:t xml:space="preserve"> получателю пенсии за выслугу лет.</w:t>
      </w:r>
    </w:p>
    <w:p w:rsidR="00DD15C2" w:rsidRPr="008037A5" w:rsidRDefault="00DD15C2" w:rsidP="00DD15C2">
      <w:pPr>
        <w:pStyle w:val="ConsPlusNormal"/>
        <w:ind w:firstLine="540"/>
        <w:jc w:val="both"/>
        <w:rPr>
          <w:rFonts w:ascii="Times New Roman" w:hAnsi="Times New Roman" w:cs="Times New Roman"/>
          <w:sz w:val="28"/>
          <w:szCs w:val="28"/>
        </w:rPr>
      </w:pPr>
      <w:r w:rsidRPr="008037A5">
        <w:rPr>
          <w:rFonts w:ascii="Times New Roman" w:hAnsi="Times New Roman" w:cs="Times New Roman"/>
          <w:sz w:val="28"/>
          <w:szCs w:val="28"/>
        </w:rPr>
        <w:t>Приостановление выплаты пенсии за выслугу лет производится со дня наступления обстоятельств, влияющих на выплату пенсии за выслугу лет.</w:t>
      </w:r>
    </w:p>
    <w:p w:rsidR="00463CE8" w:rsidRPr="00715FCD" w:rsidRDefault="00405C18" w:rsidP="00463CE8">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Копия п</w:t>
      </w:r>
      <w:r w:rsidR="00463CE8" w:rsidRPr="00715FCD">
        <w:rPr>
          <w:rFonts w:ascii="Times New Roman" w:hAnsi="Times New Roman" w:cs="Times New Roman"/>
          <w:color w:val="000000" w:themeColor="text1"/>
          <w:sz w:val="28"/>
          <w:szCs w:val="28"/>
        </w:rPr>
        <w:t>равово</w:t>
      </w:r>
      <w:r>
        <w:rPr>
          <w:rFonts w:ascii="Times New Roman" w:hAnsi="Times New Roman" w:cs="Times New Roman"/>
          <w:color w:val="000000" w:themeColor="text1"/>
          <w:sz w:val="28"/>
          <w:szCs w:val="28"/>
        </w:rPr>
        <w:t>го</w:t>
      </w:r>
      <w:r w:rsidR="00463CE8" w:rsidRPr="00715FCD">
        <w:rPr>
          <w:rFonts w:ascii="Times New Roman" w:hAnsi="Times New Roman" w:cs="Times New Roman"/>
          <w:color w:val="000000" w:themeColor="text1"/>
          <w:sz w:val="28"/>
          <w:szCs w:val="28"/>
        </w:rPr>
        <w:t xml:space="preserve"> акт</w:t>
      </w:r>
      <w:r>
        <w:rPr>
          <w:rFonts w:ascii="Times New Roman" w:hAnsi="Times New Roman" w:cs="Times New Roman"/>
          <w:color w:val="000000" w:themeColor="text1"/>
          <w:sz w:val="28"/>
          <w:szCs w:val="28"/>
        </w:rPr>
        <w:t>а</w:t>
      </w:r>
      <w:r w:rsidR="00463CE8" w:rsidRPr="00715FCD">
        <w:rPr>
          <w:rFonts w:ascii="Times New Roman" w:hAnsi="Times New Roman" w:cs="Times New Roman"/>
          <w:color w:val="000000" w:themeColor="text1"/>
          <w:sz w:val="28"/>
          <w:szCs w:val="28"/>
        </w:rPr>
        <w:t xml:space="preserve"> </w:t>
      </w:r>
      <w:r w:rsidR="00463CE8" w:rsidRPr="00715FCD">
        <w:rPr>
          <w:rFonts w:ascii="Times New Roman" w:hAnsi="Times New Roman" w:cs="Times New Roman"/>
          <w:sz w:val="28"/>
          <w:szCs w:val="28"/>
        </w:rPr>
        <w:t xml:space="preserve">должностного лица местного самоуправления, уполномоченного Главой муниципального района, о </w:t>
      </w:r>
      <w:r w:rsidR="00463CE8">
        <w:rPr>
          <w:rFonts w:ascii="Times New Roman" w:hAnsi="Times New Roman" w:cs="Times New Roman"/>
          <w:sz w:val="28"/>
          <w:szCs w:val="28"/>
        </w:rPr>
        <w:t>приостановлении выплаты</w:t>
      </w:r>
      <w:r w:rsidR="00463CE8" w:rsidRPr="00715FCD">
        <w:rPr>
          <w:rFonts w:ascii="Times New Roman" w:hAnsi="Times New Roman" w:cs="Times New Roman"/>
          <w:sz w:val="28"/>
          <w:szCs w:val="28"/>
        </w:rPr>
        <w:t xml:space="preserve"> пенсии за выслугу лет </w:t>
      </w:r>
      <w:r w:rsidR="00463CE8" w:rsidRPr="00715FCD">
        <w:rPr>
          <w:rFonts w:ascii="Times New Roman" w:hAnsi="Times New Roman" w:cs="Times New Roman"/>
          <w:color w:val="000000" w:themeColor="text1"/>
          <w:sz w:val="28"/>
          <w:szCs w:val="28"/>
        </w:rPr>
        <w:t xml:space="preserve">в течение </w:t>
      </w:r>
      <w:r>
        <w:rPr>
          <w:rFonts w:ascii="Times New Roman" w:hAnsi="Times New Roman" w:cs="Times New Roman"/>
          <w:color w:val="000000" w:themeColor="text1"/>
          <w:sz w:val="28"/>
          <w:szCs w:val="28"/>
        </w:rPr>
        <w:t>2</w:t>
      </w:r>
      <w:r w:rsidR="00463CE8" w:rsidRPr="00715FCD">
        <w:rPr>
          <w:rFonts w:ascii="Times New Roman" w:hAnsi="Times New Roman" w:cs="Times New Roman"/>
          <w:color w:val="000000" w:themeColor="text1"/>
          <w:sz w:val="28"/>
          <w:szCs w:val="28"/>
        </w:rPr>
        <w:t xml:space="preserve"> рабочих дней со дня его издания направляется в орган или структурное подразделение Администрации муниципального района,</w:t>
      </w:r>
      <w:r w:rsidR="00463CE8" w:rsidRPr="00715FCD">
        <w:rPr>
          <w:rFonts w:ascii="Times New Roman" w:hAnsi="Times New Roman" w:cs="Times New Roman"/>
          <w:i/>
          <w:color w:val="000000" w:themeColor="text1"/>
          <w:sz w:val="28"/>
          <w:szCs w:val="28"/>
        </w:rPr>
        <w:t xml:space="preserve"> </w:t>
      </w:r>
      <w:r w:rsidR="00463CE8" w:rsidRPr="00715FCD">
        <w:rPr>
          <w:rFonts w:ascii="Times New Roman" w:hAnsi="Times New Roman" w:cs="Times New Roman"/>
          <w:color w:val="000000" w:themeColor="text1"/>
          <w:sz w:val="28"/>
          <w:szCs w:val="28"/>
        </w:rPr>
        <w:t>уполномоченны</w:t>
      </w:r>
      <w:r w:rsidR="00463CE8">
        <w:rPr>
          <w:rFonts w:ascii="Times New Roman" w:hAnsi="Times New Roman" w:cs="Times New Roman"/>
          <w:color w:val="000000" w:themeColor="text1"/>
          <w:sz w:val="28"/>
          <w:szCs w:val="28"/>
        </w:rPr>
        <w:t>е</w:t>
      </w:r>
      <w:r w:rsidR="00463CE8" w:rsidRPr="00715FCD">
        <w:rPr>
          <w:rFonts w:ascii="Times New Roman" w:hAnsi="Times New Roman" w:cs="Times New Roman"/>
          <w:color w:val="000000" w:themeColor="text1"/>
          <w:sz w:val="28"/>
          <w:szCs w:val="28"/>
        </w:rPr>
        <w:t xml:space="preserve"> на осуществление выплаты пенсии за выслугу лет</w:t>
      </w:r>
      <w:r w:rsidR="00463CE8" w:rsidRPr="00715FCD">
        <w:rPr>
          <w:rFonts w:ascii="Times New Roman" w:hAnsi="Times New Roman" w:cs="Times New Roman"/>
          <w:sz w:val="28"/>
          <w:szCs w:val="28"/>
        </w:rPr>
        <w:t>.</w:t>
      </w:r>
    </w:p>
    <w:p w:rsidR="00DD15C2" w:rsidRPr="00DD15C2" w:rsidRDefault="00201833" w:rsidP="00013E42">
      <w:pPr>
        <w:pStyle w:val="ConsPlusNormal"/>
        <w:ind w:firstLine="540"/>
        <w:jc w:val="both"/>
        <w:rPr>
          <w:rFonts w:ascii="Times New Roman" w:hAnsi="Times New Roman" w:cs="Times New Roman"/>
          <w:sz w:val="28"/>
          <w:szCs w:val="28"/>
        </w:rPr>
      </w:pPr>
      <w:r w:rsidRPr="00DD15C2">
        <w:rPr>
          <w:rFonts w:ascii="Times New Roman" w:hAnsi="Times New Roman" w:cs="Times New Roman"/>
          <w:sz w:val="28"/>
          <w:szCs w:val="28"/>
        </w:rPr>
        <w:t>3.</w:t>
      </w:r>
      <w:r w:rsidR="00405C18">
        <w:rPr>
          <w:rFonts w:ascii="Times New Roman" w:hAnsi="Times New Roman" w:cs="Times New Roman"/>
          <w:sz w:val="28"/>
          <w:szCs w:val="28"/>
        </w:rPr>
        <w:t>11</w:t>
      </w:r>
      <w:r w:rsidRPr="00DD15C2">
        <w:rPr>
          <w:rFonts w:ascii="Times New Roman" w:hAnsi="Times New Roman" w:cs="Times New Roman"/>
          <w:sz w:val="28"/>
          <w:szCs w:val="28"/>
        </w:rPr>
        <w:t xml:space="preserve">. </w:t>
      </w:r>
      <w:r w:rsidR="00DD15C2" w:rsidRPr="00DD15C2">
        <w:rPr>
          <w:rFonts w:ascii="Times New Roman" w:hAnsi="Times New Roman" w:cs="Times New Roman"/>
          <w:sz w:val="28"/>
          <w:szCs w:val="28"/>
        </w:rPr>
        <w:t>В</w:t>
      </w:r>
      <w:r w:rsidRPr="00DD15C2">
        <w:rPr>
          <w:rFonts w:ascii="Times New Roman" w:hAnsi="Times New Roman" w:cs="Times New Roman"/>
          <w:sz w:val="28"/>
          <w:szCs w:val="28"/>
        </w:rPr>
        <w:t>ыплат</w:t>
      </w:r>
      <w:r w:rsidR="00DD15C2" w:rsidRPr="00DD15C2">
        <w:rPr>
          <w:rFonts w:ascii="Times New Roman" w:hAnsi="Times New Roman" w:cs="Times New Roman"/>
          <w:sz w:val="28"/>
          <w:szCs w:val="28"/>
        </w:rPr>
        <w:t>а</w:t>
      </w:r>
      <w:r w:rsidRPr="00DD15C2">
        <w:rPr>
          <w:rFonts w:ascii="Times New Roman" w:hAnsi="Times New Roman" w:cs="Times New Roman"/>
          <w:sz w:val="28"/>
          <w:szCs w:val="28"/>
        </w:rPr>
        <w:t xml:space="preserve"> пенсии за выслугу лет </w:t>
      </w:r>
      <w:r w:rsidR="00405C18">
        <w:rPr>
          <w:rFonts w:ascii="Times New Roman" w:hAnsi="Times New Roman" w:cs="Times New Roman"/>
          <w:sz w:val="28"/>
          <w:szCs w:val="28"/>
        </w:rPr>
        <w:t>гражданину, обратившемуся с заявлением о ее возобновлении,</w:t>
      </w:r>
      <w:r w:rsidR="00405C18" w:rsidRPr="00DD15C2">
        <w:rPr>
          <w:rFonts w:ascii="Times New Roman" w:hAnsi="Times New Roman" w:cs="Times New Roman"/>
          <w:sz w:val="28"/>
          <w:szCs w:val="28"/>
        </w:rPr>
        <w:t xml:space="preserve"> </w:t>
      </w:r>
      <w:r w:rsidR="00DD15C2" w:rsidRPr="00DD15C2">
        <w:rPr>
          <w:rFonts w:ascii="Times New Roman" w:hAnsi="Times New Roman" w:cs="Times New Roman"/>
          <w:sz w:val="28"/>
          <w:szCs w:val="28"/>
        </w:rPr>
        <w:t xml:space="preserve">возобновляется со дня, следующего за днем прекращения обстоятельств, указанных в абзаце двадцатом </w:t>
      </w:r>
      <w:hyperlink r:id="rId13">
        <w:r w:rsidR="00DD15C2" w:rsidRPr="00DD15C2">
          <w:rPr>
            <w:rFonts w:ascii="Times New Roman" w:hAnsi="Times New Roman" w:cs="Times New Roman"/>
            <w:sz w:val="28"/>
            <w:szCs w:val="28"/>
          </w:rPr>
          <w:t>пункта 8 части 1 статьи 36</w:t>
        </w:r>
      </w:hyperlink>
      <w:r w:rsidR="00DD15C2" w:rsidRPr="00DD15C2">
        <w:rPr>
          <w:rFonts w:ascii="Times New Roman" w:hAnsi="Times New Roman" w:cs="Times New Roman"/>
          <w:sz w:val="28"/>
          <w:szCs w:val="28"/>
        </w:rPr>
        <w:t xml:space="preserve"> Устава муниципального района и являющихся основанием для приостановления выплаты пенсии за выслугу лет</w:t>
      </w:r>
      <w:r w:rsidR="00006562">
        <w:rPr>
          <w:rFonts w:ascii="Times New Roman" w:hAnsi="Times New Roman" w:cs="Times New Roman"/>
          <w:sz w:val="28"/>
          <w:szCs w:val="28"/>
        </w:rPr>
        <w:t>.</w:t>
      </w:r>
    </w:p>
    <w:p w:rsidR="00201833" w:rsidRPr="004D41DD" w:rsidRDefault="00006562" w:rsidP="00013E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 о возобновлении</w:t>
      </w:r>
      <w:r w:rsidRPr="003E0384">
        <w:rPr>
          <w:rFonts w:ascii="Times New Roman" w:hAnsi="Times New Roman" w:cs="Times New Roman"/>
          <w:sz w:val="28"/>
          <w:szCs w:val="28"/>
        </w:rPr>
        <w:t xml:space="preserve"> </w:t>
      </w:r>
      <w:r>
        <w:rPr>
          <w:rFonts w:ascii="Times New Roman" w:hAnsi="Times New Roman" w:cs="Times New Roman"/>
          <w:sz w:val="28"/>
          <w:szCs w:val="28"/>
        </w:rPr>
        <w:t xml:space="preserve">выплаты </w:t>
      </w:r>
      <w:r w:rsidRPr="00DD15C2">
        <w:rPr>
          <w:rFonts w:ascii="Times New Roman" w:hAnsi="Times New Roman" w:cs="Times New Roman"/>
          <w:sz w:val="28"/>
          <w:szCs w:val="28"/>
        </w:rPr>
        <w:t>пенсии за выслугу лет</w:t>
      </w:r>
      <w:r>
        <w:rPr>
          <w:rFonts w:ascii="Times New Roman" w:hAnsi="Times New Roman" w:cs="Times New Roman"/>
          <w:sz w:val="28"/>
          <w:szCs w:val="28"/>
        </w:rPr>
        <w:t xml:space="preserve"> подается</w:t>
      </w:r>
      <w:r w:rsidR="00201833" w:rsidRPr="003E0384">
        <w:rPr>
          <w:rFonts w:ascii="Times New Roman" w:hAnsi="Times New Roman" w:cs="Times New Roman"/>
          <w:sz w:val="28"/>
          <w:szCs w:val="28"/>
        </w:rPr>
        <w:t xml:space="preserve"> на имя Главы муниципального района </w:t>
      </w:r>
      <w:r>
        <w:rPr>
          <w:rFonts w:ascii="Times New Roman" w:hAnsi="Times New Roman" w:cs="Times New Roman"/>
          <w:sz w:val="28"/>
          <w:szCs w:val="28"/>
        </w:rPr>
        <w:t>в письменной</w:t>
      </w:r>
      <w:r w:rsidR="00201833" w:rsidRPr="003E0384">
        <w:rPr>
          <w:rFonts w:ascii="Times New Roman" w:hAnsi="Times New Roman" w:cs="Times New Roman"/>
          <w:sz w:val="28"/>
          <w:szCs w:val="28"/>
        </w:rPr>
        <w:t xml:space="preserve"> </w:t>
      </w:r>
      <w:r w:rsidR="00201833" w:rsidRPr="004D41DD">
        <w:rPr>
          <w:rFonts w:ascii="Times New Roman" w:hAnsi="Times New Roman" w:cs="Times New Roman"/>
          <w:sz w:val="28"/>
          <w:szCs w:val="28"/>
        </w:rPr>
        <w:t>форме с приложением копи</w:t>
      </w:r>
      <w:r>
        <w:rPr>
          <w:rFonts w:ascii="Times New Roman" w:hAnsi="Times New Roman" w:cs="Times New Roman"/>
          <w:sz w:val="28"/>
          <w:szCs w:val="28"/>
        </w:rPr>
        <w:t>й</w:t>
      </w:r>
      <w:r w:rsidR="00201833" w:rsidRPr="004D41DD">
        <w:rPr>
          <w:rFonts w:ascii="Times New Roman" w:hAnsi="Times New Roman" w:cs="Times New Roman"/>
          <w:sz w:val="28"/>
          <w:szCs w:val="28"/>
        </w:rPr>
        <w:t xml:space="preserve"> документ</w:t>
      </w:r>
      <w:r>
        <w:rPr>
          <w:rFonts w:ascii="Times New Roman" w:hAnsi="Times New Roman" w:cs="Times New Roman"/>
          <w:sz w:val="28"/>
          <w:szCs w:val="28"/>
        </w:rPr>
        <w:t>ов</w:t>
      </w:r>
      <w:r w:rsidR="00201833" w:rsidRPr="004D41DD">
        <w:rPr>
          <w:rFonts w:ascii="Times New Roman" w:hAnsi="Times New Roman" w:cs="Times New Roman"/>
          <w:sz w:val="28"/>
          <w:szCs w:val="28"/>
        </w:rPr>
        <w:t>, подтверждающ</w:t>
      </w:r>
      <w:r>
        <w:rPr>
          <w:rFonts w:ascii="Times New Roman" w:hAnsi="Times New Roman" w:cs="Times New Roman"/>
          <w:sz w:val="28"/>
          <w:szCs w:val="28"/>
        </w:rPr>
        <w:t>их</w:t>
      </w:r>
      <w:r w:rsidR="00201833" w:rsidRPr="004D41DD">
        <w:rPr>
          <w:rFonts w:ascii="Times New Roman" w:hAnsi="Times New Roman" w:cs="Times New Roman"/>
          <w:sz w:val="28"/>
          <w:szCs w:val="28"/>
        </w:rPr>
        <w:t xml:space="preserve"> прекращение оснований для приостановления выплаты пенсии за выслугу лет.</w:t>
      </w:r>
    </w:p>
    <w:p w:rsidR="00006562" w:rsidRDefault="00405C18" w:rsidP="000065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 </w:t>
      </w:r>
      <w:r w:rsidR="00006562" w:rsidRPr="00240E03">
        <w:rPr>
          <w:rFonts w:ascii="Times New Roman" w:hAnsi="Times New Roman" w:cs="Times New Roman"/>
          <w:sz w:val="28"/>
          <w:szCs w:val="28"/>
        </w:rPr>
        <w:t>Должностное лицо местного самоуправления, уполномоченное Главой муниципального района</w:t>
      </w:r>
      <w:r w:rsidR="00006562">
        <w:rPr>
          <w:rFonts w:ascii="Times New Roman" w:hAnsi="Times New Roman" w:cs="Times New Roman"/>
          <w:sz w:val="28"/>
          <w:szCs w:val="28"/>
        </w:rPr>
        <w:t>,</w:t>
      </w:r>
      <w:r w:rsidR="00006562" w:rsidRPr="00240E03">
        <w:rPr>
          <w:rFonts w:ascii="Times New Roman" w:hAnsi="Times New Roman" w:cs="Times New Roman"/>
          <w:sz w:val="28"/>
          <w:szCs w:val="28"/>
        </w:rPr>
        <w:t xml:space="preserve"> в течение </w:t>
      </w:r>
      <w:r>
        <w:rPr>
          <w:rFonts w:ascii="Times New Roman" w:hAnsi="Times New Roman" w:cs="Times New Roman"/>
          <w:sz w:val="28"/>
          <w:szCs w:val="28"/>
        </w:rPr>
        <w:t>5</w:t>
      </w:r>
      <w:r w:rsidR="00006562" w:rsidRPr="00240E03">
        <w:rPr>
          <w:rFonts w:ascii="Times New Roman" w:hAnsi="Times New Roman" w:cs="Times New Roman"/>
          <w:sz w:val="28"/>
          <w:szCs w:val="28"/>
        </w:rPr>
        <w:t xml:space="preserve"> </w:t>
      </w:r>
      <w:r w:rsidR="00006562">
        <w:rPr>
          <w:rFonts w:ascii="Times New Roman" w:hAnsi="Times New Roman" w:cs="Times New Roman"/>
          <w:sz w:val="28"/>
          <w:szCs w:val="28"/>
        </w:rPr>
        <w:t xml:space="preserve">рабочих </w:t>
      </w:r>
      <w:r w:rsidR="00006562" w:rsidRPr="00240E03">
        <w:rPr>
          <w:rFonts w:ascii="Times New Roman" w:hAnsi="Times New Roman" w:cs="Times New Roman"/>
          <w:sz w:val="28"/>
          <w:szCs w:val="28"/>
        </w:rPr>
        <w:t xml:space="preserve">дней со дня </w:t>
      </w:r>
      <w:r w:rsidR="00006562">
        <w:rPr>
          <w:rFonts w:ascii="Times New Roman" w:hAnsi="Times New Roman" w:cs="Times New Roman"/>
          <w:sz w:val="28"/>
          <w:szCs w:val="28"/>
        </w:rPr>
        <w:t>получения письменного</w:t>
      </w:r>
      <w:r w:rsidR="00006562" w:rsidRPr="00240E03">
        <w:rPr>
          <w:rFonts w:ascii="Times New Roman" w:hAnsi="Times New Roman" w:cs="Times New Roman"/>
          <w:sz w:val="28"/>
          <w:szCs w:val="28"/>
        </w:rPr>
        <w:t xml:space="preserve"> </w:t>
      </w:r>
      <w:r w:rsidR="00006562">
        <w:rPr>
          <w:rFonts w:ascii="Times New Roman" w:hAnsi="Times New Roman" w:cs="Times New Roman"/>
          <w:sz w:val="28"/>
          <w:szCs w:val="28"/>
        </w:rPr>
        <w:t xml:space="preserve">заявления </w:t>
      </w:r>
      <w:r w:rsidR="00006562" w:rsidRPr="00240E03">
        <w:rPr>
          <w:rFonts w:ascii="Times New Roman" w:hAnsi="Times New Roman" w:cs="Times New Roman"/>
          <w:sz w:val="28"/>
          <w:szCs w:val="28"/>
        </w:rPr>
        <w:t xml:space="preserve">принимает </w:t>
      </w:r>
      <w:r w:rsidR="00006562">
        <w:rPr>
          <w:rFonts w:ascii="Times New Roman" w:hAnsi="Times New Roman" w:cs="Times New Roman"/>
          <w:sz w:val="28"/>
          <w:szCs w:val="28"/>
        </w:rPr>
        <w:t>р</w:t>
      </w:r>
      <w:r w:rsidR="00006562" w:rsidRPr="00240E03">
        <w:rPr>
          <w:rFonts w:ascii="Times New Roman" w:hAnsi="Times New Roman" w:cs="Times New Roman"/>
          <w:sz w:val="28"/>
          <w:szCs w:val="28"/>
        </w:rPr>
        <w:t xml:space="preserve">ешение о </w:t>
      </w:r>
      <w:r w:rsidR="00006562">
        <w:rPr>
          <w:rFonts w:ascii="Times New Roman" w:hAnsi="Times New Roman" w:cs="Times New Roman"/>
          <w:sz w:val="28"/>
          <w:szCs w:val="28"/>
        </w:rPr>
        <w:t>возобновлении</w:t>
      </w:r>
      <w:r w:rsidR="00006562" w:rsidRPr="00240E03">
        <w:rPr>
          <w:rFonts w:ascii="Times New Roman" w:hAnsi="Times New Roman" w:cs="Times New Roman"/>
          <w:sz w:val="28"/>
          <w:szCs w:val="28"/>
        </w:rPr>
        <w:t xml:space="preserve"> выплаты пенсии за выслугу лет</w:t>
      </w:r>
      <w:r w:rsidR="00006562">
        <w:rPr>
          <w:rFonts w:ascii="Times New Roman" w:hAnsi="Times New Roman" w:cs="Times New Roman"/>
          <w:sz w:val="28"/>
          <w:szCs w:val="28"/>
        </w:rPr>
        <w:t>.</w:t>
      </w:r>
    </w:p>
    <w:p w:rsidR="00006562" w:rsidRPr="00715FCD" w:rsidRDefault="00405C18" w:rsidP="00006562">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Копия п</w:t>
      </w:r>
      <w:r w:rsidR="00006562" w:rsidRPr="00715FCD">
        <w:rPr>
          <w:rFonts w:ascii="Times New Roman" w:hAnsi="Times New Roman" w:cs="Times New Roman"/>
          <w:color w:val="000000" w:themeColor="text1"/>
          <w:sz w:val="28"/>
          <w:szCs w:val="28"/>
        </w:rPr>
        <w:t>равово</w:t>
      </w:r>
      <w:r>
        <w:rPr>
          <w:rFonts w:ascii="Times New Roman" w:hAnsi="Times New Roman" w:cs="Times New Roman"/>
          <w:color w:val="000000" w:themeColor="text1"/>
          <w:sz w:val="28"/>
          <w:szCs w:val="28"/>
        </w:rPr>
        <w:t>го</w:t>
      </w:r>
      <w:r w:rsidR="00006562" w:rsidRPr="00715FCD">
        <w:rPr>
          <w:rFonts w:ascii="Times New Roman" w:hAnsi="Times New Roman" w:cs="Times New Roman"/>
          <w:color w:val="000000" w:themeColor="text1"/>
          <w:sz w:val="28"/>
          <w:szCs w:val="28"/>
        </w:rPr>
        <w:t xml:space="preserve"> акт</w:t>
      </w:r>
      <w:r>
        <w:rPr>
          <w:rFonts w:ascii="Times New Roman" w:hAnsi="Times New Roman" w:cs="Times New Roman"/>
          <w:color w:val="000000" w:themeColor="text1"/>
          <w:sz w:val="28"/>
          <w:szCs w:val="28"/>
        </w:rPr>
        <w:t>а</w:t>
      </w:r>
      <w:r w:rsidR="00006562" w:rsidRPr="00715FCD">
        <w:rPr>
          <w:rFonts w:ascii="Times New Roman" w:hAnsi="Times New Roman" w:cs="Times New Roman"/>
          <w:color w:val="000000" w:themeColor="text1"/>
          <w:sz w:val="28"/>
          <w:szCs w:val="28"/>
        </w:rPr>
        <w:t xml:space="preserve"> </w:t>
      </w:r>
      <w:r w:rsidR="00006562" w:rsidRPr="00715FCD">
        <w:rPr>
          <w:rFonts w:ascii="Times New Roman" w:hAnsi="Times New Roman" w:cs="Times New Roman"/>
          <w:sz w:val="28"/>
          <w:szCs w:val="28"/>
        </w:rPr>
        <w:t xml:space="preserve">должностного лица местного самоуправления, уполномоченного Главой муниципального района, о </w:t>
      </w:r>
      <w:r w:rsidR="00006562">
        <w:rPr>
          <w:rFonts w:ascii="Times New Roman" w:hAnsi="Times New Roman" w:cs="Times New Roman"/>
          <w:sz w:val="28"/>
          <w:szCs w:val="28"/>
        </w:rPr>
        <w:t>возобновлении выплаты</w:t>
      </w:r>
      <w:r w:rsidR="00006562" w:rsidRPr="00715FCD">
        <w:rPr>
          <w:rFonts w:ascii="Times New Roman" w:hAnsi="Times New Roman" w:cs="Times New Roman"/>
          <w:sz w:val="28"/>
          <w:szCs w:val="28"/>
        </w:rPr>
        <w:t xml:space="preserve"> пенсии за выслугу лет </w:t>
      </w:r>
      <w:r w:rsidR="00006562" w:rsidRPr="00715FCD">
        <w:rPr>
          <w:rFonts w:ascii="Times New Roman" w:hAnsi="Times New Roman" w:cs="Times New Roman"/>
          <w:color w:val="000000" w:themeColor="text1"/>
          <w:sz w:val="28"/>
          <w:szCs w:val="28"/>
        </w:rPr>
        <w:t xml:space="preserve">в течение </w:t>
      </w:r>
      <w:r>
        <w:rPr>
          <w:rFonts w:ascii="Times New Roman" w:hAnsi="Times New Roman" w:cs="Times New Roman"/>
          <w:color w:val="000000" w:themeColor="text1"/>
          <w:sz w:val="28"/>
          <w:szCs w:val="28"/>
        </w:rPr>
        <w:t>2</w:t>
      </w:r>
      <w:r w:rsidR="00006562" w:rsidRPr="00715FCD">
        <w:rPr>
          <w:rFonts w:ascii="Times New Roman" w:hAnsi="Times New Roman" w:cs="Times New Roman"/>
          <w:color w:val="000000" w:themeColor="text1"/>
          <w:sz w:val="28"/>
          <w:szCs w:val="28"/>
        </w:rPr>
        <w:t xml:space="preserve"> рабочих дней со дня его издания направляется в орган или структурное подразделение Администрации муниципального </w:t>
      </w:r>
      <w:r w:rsidR="00006562" w:rsidRPr="00715FCD">
        <w:rPr>
          <w:rFonts w:ascii="Times New Roman" w:hAnsi="Times New Roman" w:cs="Times New Roman"/>
          <w:color w:val="000000" w:themeColor="text1"/>
          <w:sz w:val="28"/>
          <w:szCs w:val="28"/>
        </w:rPr>
        <w:lastRenderedPageBreak/>
        <w:t>района,</w:t>
      </w:r>
      <w:r w:rsidR="00006562" w:rsidRPr="00715FCD">
        <w:rPr>
          <w:rFonts w:ascii="Times New Roman" w:hAnsi="Times New Roman" w:cs="Times New Roman"/>
          <w:i/>
          <w:color w:val="000000" w:themeColor="text1"/>
          <w:sz w:val="28"/>
          <w:szCs w:val="28"/>
        </w:rPr>
        <w:t xml:space="preserve"> </w:t>
      </w:r>
      <w:r w:rsidR="00006562" w:rsidRPr="00715FCD">
        <w:rPr>
          <w:rFonts w:ascii="Times New Roman" w:hAnsi="Times New Roman" w:cs="Times New Roman"/>
          <w:color w:val="000000" w:themeColor="text1"/>
          <w:sz w:val="28"/>
          <w:szCs w:val="28"/>
        </w:rPr>
        <w:t>уполномоченны</w:t>
      </w:r>
      <w:r w:rsidR="00006562">
        <w:rPr>
          <w:rFonts w:ascii="Times New Roman" w:hAnsi="Times New Roman" w:cs="Times New Roman"/>
          <w:color w:val="000000" w:themeColor="text1"/>
          <w:sz w:val="28"/>
          <w:szCs w:val="28"/>
        </w:rPr>
        <w:t>е</w:t>
      </w:r>
      <w:r w:rsidR="00006562" w:rsidRPr="00715FCD">
        <w:rPr>
          <w:rFonts w:ascii="Times New Roman" w:hAnsi="Times New Roman" w:cs="Times New Roman"/>
          <w:color w:val="000000" w:themeColor="text1"/>
          <w:sz w:val="28"/>
          <w:szCs w:val="28"/>
        </w:rPr>
        <w:t xml:space="preserve"> на осуществление выплаты пенсии за выслугу лет</w:t>
      </w:r>
      <w:r w:rsidR="00006562" w:rsidRPr="00715FCD">
        <w:rPr>
          <w:rFonts w:ascii="Times New Roman" w:hAnsi="Times New Roman" w:cs="Times New Roman"/>
          <w:sz w:val="28"/>
          <w:szCs w:val="28"/>
        </w:rPr>
        <w:t>.</w:t>
      </w:r>
    </w:p>
    <w:p w:rsidR="00E72147" w:rsidRPr="00E72147" w:rsidRDefault="00201833" w:rsidP="00E72147">
      <w:pPr>
        <w:autoSpaceDE w:val="0"/>
        <w:autoSpaceDN w:val="0"/>
        <w:adjustRightInd w:val="0"/>
        <w:ind w:firstLine="539"/>
        <w:jc w:val="both"/>
        <w:rPr>
          <w:rFonts w:eastAsiaTheme="minorHAnsi"/>
          <w:sz w:val="28"/>
          <w:szCs w:val="28"/>
          <w:lang w:eastAsia="en-US"/>
        </w:rPr>
      </w:pPr>
      <w:r w:rsidRPr="00E72147">
        <w:rPr>
          <w:sz w:val="28"/>
          <w:szCs w:val="28"/>
        </w:rPr>
        <w:t>3.</w:t>
      </w:r>
      <w:r w:rsidR="00405C18">
        <w:rPr>
          <w:sz w:val="28"/>
          <w:szCs w:val="28"/>
        </w:rPr>
        <w:t>13</w:t>
      </w:r>
      <w:r w:rsidRPr="00E72147">
        <w:rPr>
          <w:sz w:val="28"/>
          <w:szCs w:val="28"/>
        </w:rPr>
        <w:t xml:space="preserve">. </w:t>
      </w:r>
      <w:r w:rsidR="00E72147" w:rsidRPr="00E72147">
        <w:rPr>
          <w:rFonts w:eastAsiaTheme="minorHAnsi"/>
          <w:sz w:val="28"/>
          <w:szCs w:val="28"/>
          <w:lang w:eastAsia="en-US"/>
        </w:rPr>
        <w:t>Пенсия за выслугу лет пересчитывается в случаях увеличения месячного денежного вознаграждения по муниципальной должности, занимаемой на день прекращения полномочий</w:t>
      </w:r>
      <w:r w:rsidR="00E72147">
        <w:rPr>
          <w:rFonts w:eastAsiaTheme="minorHAnsi"/>
          <w:sz w:val="28"/>
          <w:szCs w:val="28"/>
          <w:lang w:eastAsia="en-US"/>
        </w:rPr>
        <w:t xml:space="preserve">, </w:t>
      </w:r>
      <w:r w:rsidR="00E72147" w:rsidRPr="00E72147">
        <w:rPr>
          <w:rFonts w:eastAsiaTheme="minorHAnsi"/>
          <w:sz w:val="28"/>
          <w:szCs w:val="28"/>
          <w:lang w:eastAsia="en-US"/>
        </w:rPr>
        <w:t xml:space="preserve">со сроков, установленных для </w:t>
      </w:r>
      <w:r w:rsidR="00E72147">
        <w:rPr>
          <w:rFonts w:eastAsiaTheme="minorHAnsi"/>
          <w:sz w:val="28"/>
          <w:szCs w:val="28"/>
          <w:lang w:eastAsia="en-US"/>
        </w:rPr>
        <w:t>увеличения</w:t>
      </w:r>
      <w:r w:rsidR="00E72147" w:rsidRPr="00E72147">
        <w:rPr>
          <w:rFonts w:eastAsiaTheme="minorHAnsi"/>
          <w:sz w:val="28"/>
          <w:szCs w:val="28"/>
          <w:lang w:eastAsia="en-US"/>
        </w:rPr>
        <w:t xml:space="preserve"> денежного вознаграждения.</w:t>
      </w:r>
    </w:p>
    <w:p w:rsidR="00E72147" w:rsidRPr="00E72147" w:rsidRDefault="00C1632E" w:rsidP="00E72147">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3.14. </w:t>
      </w:r>
      <w:r w:rsidR="00E72147" w:rsidRPr="00E72147">
        <w:rPr>
          <w:rFonts w:eastAsiaTheme="minorHAnsi"/>
          <w:sz w:val="28"/>
          <w:szCs w:val="28"/>
          <w:lang w:eastAsia="en-US"/>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r w:rsidR="00E72147">
        <w:rPr>
          <w:rFonts w:eastAsiaTheme="minorHAnsi"/>
          <w:sz w:val="28"/>
          <w:szCs w:val="28"/>
          <w:lang w:eastAsia="en-US"/>
        </w:rPr>
        <w:t xml:space="preserve">, </w:t>
      </w:r>
      <w:r w:rsidR="00E72147" w:rsidRPr="00E72147">
        <w:rPr>
          <w:rFonts w:eastAsiaTheme="minorHAnsi"/>
          <w:sz w:val="28"/>
          <w:szCs w:val="28"/>
          <w:lang w:eastAsia="en-US"/>
        </w:rPr>
        <w:t xml:space="preserve">со сроков, установленных для </w:t>
      </w:r>
      <w:r w:rsidR="00E72147">
        <w:rPr>
          <w:rFonts w:eastAsiaTheme="minorHAnsi"/>
          <w:sz w:val="28"/>
          <w:szCs w:val="28"/>
          <w:lang w:eastAsia="en-US"/>
        </w:rPr>
        <w:t>их изменения</w:t>
      </w:r>
      <w:r w:rsidR="00E72147" w:rsidRPr="00E72147">
        <w:rPr>
          <w:rFonts w:eastAsiaTheme="minorHAnsi"/>
          <w:sz w:val="28"/>
          <w:szCs w:val="28"/>
          <w:lang w:eastAsia="en-US"/>
        </w:rPr>
        <w:t>.</w:t>
      </w:r>
    </w:p>
    <w:p w:rsidR="0097330A" w:rsidRPr="00C57AD3" w:rsidRDefault="00167A90" w:rsidP="00C57AD3">
      <w:pPr>
        <w:widowControl w:val="0"/>
        <w:autoSpaceDE w:val="0"/>
        <w:autoSpaceDN w:val="0"/>
        <w:ind w:firstLine="567"/>
        <w:jc w:val="both"/>
        <w:rPr>
          <w:sz w:val="28"/>
          <w:szCs w:val="28"/>
        </w:rPr>
      </w:pPr>
      <w:bookmarkStart w:id="2" w:name="P79"/>
      <w:bookmarkEnd w:id="2"/>
      <w:proofErr w:type="gramStart"/>
      <w:r w:rsidRPr="00C57AD3">
        <w:rPr>
          <w:sz w:val="28"/>
          <w:szCs w:val="28"/>
        </w:rPr>
        <w:t xml:space="preserve">Перерасчет </w:t>
      </w:r>
      <w:r w:rsidR="0097330A" w:rsidRPr="00C57AD3">
        <w:rPr>
          <w:sz w:val="28"/>
          <w:szCs w:val="28"/>
        </w:rPr>
        <w:t xml:space="preserve">пенсии за выслугу лет </w:t>
      </w:r>
      <w:r w:rsidRPr="00C57AD3">
        <w:rPr>
          <w:sz w:val="28"/>
          <w:szCs w:val="28"/>
        </w:rPr>
        <w:t xml:space="preserve">производится на основании представленной получателем пенсии за выслугу лет в уполномоченный орган справки из Управления Пенсионного Фонда Российской Федерации об </w:t>
      </w:r>
      <w:r w:rsidR="0097330A" w:rsidRPr="00C57AD3">
        <w:rPr>
          <w:sz w:val="28"/>
          <w:szCs w:val="28"/>
        </w:rPr>
        <w:t>изменени</w:t>
      </w:r>
      <w:r w:rsidRPr="00C57AD3">
        <w:rPr>
          <w:sz w:val="28"/>
          <w:szCs w:val="28"/>
        </w:rPr>
        <w:t>и</w:t>
      </w:r>
      <w:r w:rsidR="0097330A" w:rsidRPr="00C57AD3">
        <w:rPr>
          <w:sz w:val="28"/>
          <w:szCs w:val="28"/>
        </w:rPr>
        <w:t xml:space="preserve"> размера назначенн</w:t>
      </w:r>
      <w:r w:rsidRPr="00C57AD3">
        <w:rPr>
          <w:sz w:val="28"/>
          <w:szCs w:val="28"/>
        </w:rPr>
        <w:t>ых</w:t>
      </w:r>
      <w:r w:rsidR="0097330A" w:rsidRPr="00C57AD3">
        <w:rPr>
          <w:sz w:val="28"/>
          <w:szCs w:val="28"/>
        </w:rPr>
        <w:t xml:space="preserve"> ему </w:t>
      </w:r>
      <w:r w:rsidRPr="00C57AD3">
        <w:rPr>
          <w:rFonts w:eastAsiaTheme="minorHAnsi"/>
          <w:sz w:val="28"/>
          <w:szCs w:val="28"/>
          <w:lang w:eastAsia="en-US"/>
        </w:rPr>
        <w:t xml:space="preserve">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w:t>
      </w:r>
      <w:proofErr w:type="gramEnd"/>
    </w:p>
    <w:p w:rsidR="00C1632E" w:rsidRPr="00C57AD3" w:rsidRDefault="00C1632E" w:rsidP="00C57AD3">
      <w:pPr>
        <w:autoSpaceDE w:val="0"/>
        <w:autoSpaceDN w:val="0"/>
        <w:adjustRightInd w:val="0"/>
        <w:ind w:firstLine="540"/>
        <w:jc w:val="both"/>
        <w:rPr>
          <w:rFonts w:eastAsiaTheme="minorHAnsi"/>
          <w:sz w:val="28"/>
          <w:szCs w:val="28"/>
          <w:lang w:eastAsia="en-US"/>
        </w:rPr>
      </w:pPr>
      <w:r w:rsidRPr="00C57AD3">
        <w:rPr>
          <w:rFonts w:eastAsiaTheme="minorHAnsi"/>
          <w:sz w:val="28"/>
          <w:szCs w:val="28"/>
          <w:lang w:eastAsia="en-US"/>
        </w:rPr>
        <w:t xml:space="preserve">3.15. Перерасчет пенсии за выслугу лет производится </w:t>
      </w:r>
      <w:proofErr w:type="gramStart"/>
      <w:r w:rsidRPr="00C57AD3">
        <w:rPr>
          <w:rFonts w:eastAsiaTheme="minorHAnsi"/>
          <w:sz w:val="28"/>
          <w:szCs w:val="28"/>
          <w:lang w:eastAsia="en-US"/>
        </w:rPr>
        <w:t>без истребования от получателя пенсии за выслугу лет заявления о перерасчете на основании</w:t>
      </w:r>
      <w:proofErr w:type="gramEnd"/>
      <w:r w:rsidRPr="00C57AD3">
        <w:rPr>
          <w:rFonts w:eastAsiaTheme="minorHAnsi"/>
          <w:sz w:val="28"/>
          <w:szCs w:val="28"/>
          <w:lang w:eastAsia="en-US"/>
        </w:rPr>
        <w:t xml:space="preserve"> данных, имеющихся в распоряжении уполномоченного органа.</w:t>
      </w:r>
    </w:p>
    <w:p w:rsidR="00C1632E" w:rsidRPr="00C57AD3" w:rsidRDefault="00C1632E" w:rsidP="00C57AD3">
      <w:pPr>
        <w:widowControl w:val="0"/>
        <w:autoSpaceDE w:val="0"/>
        <w:autoSpaceDN w:val="0"/>
        <w:ind w:firstLine="567"/>
        <w:jc w:val="both"/>
        <w:rPr>
          <w:sz w:val="28"/>
          <w:szCs w:val="28"/>
        </w:rPr>
      </w:pPr>
      <w:r w:rsidRPr="00C57AD3">
        <w:rPr>
          <w:sz w:val="28"/>
          <w:szCs w:val="28"/>
        </w:rPr>
        <w:t xml:space="preserve">3.16. </w:t>
      </w:r>
      <w:proofErr w:type="gramStart"/>
      <w:r w:rsidRPr="00C57AD3">
        <w:rPr>
          <w:sz w:val="28"/>
          <w:szCs w:val="28"/>
        </w:rPr>
        <w:t xml:space="preserve">В течение 5 рабочих дней со дня </w:t>
      </w:r>
      <w:r w:rsidR="000D08E8" w:rsidRPr="00C57AD3">
        <w:rPr>
          <w:sz w:val="28"/>
          <w:szCs w:val="28"/>
        </w:rPr>
        <w:t xml:space="preserve">появления оснований для перерасчета пенсии за выслугу лет </w:t>
      </w:r>
      <w:r w:rsidRPr="00C57AD3">
        <w:rPr>
          <w:sz w:val="28"/>
          <w:szCs w:val="28"/>
        </w:rPr>
        <w:t xml:space="preserve">ответственный специалист уполномоченного органа готовит проект правового акта должностного лица местного самоуправления, уполномоченного Главой муниципального района, о </w:t>
      </w:r>
      <w:r w:rsidR="000D08E8" w:rsidRPr="00C57AD3">
        <w:rPr>
          <w:sz w:val="28"/>
          <w:szCs w:val="28"/>
        </w:rPr>
        <w:t>перерасчете</w:t>
      </w:r>
      <w:r w:rsidRPr="00C57AD3">
        <w:rPr>
          <w:sz w:val="28"/>
          <w:szCs w:val="28"/>
        </w:rPr>
        <w:t xml:space="preserve"> пенсии за выслугу лет лицу, </w:t>
      </w:r>
      <w:r w:rsidR="000D08E8" w:rsidRPr="00C57AD3">
        <w:rPr>
          <w:sz w:val="28"/>
          <w:szCs w:val="28"/>
        </w:rPr>
        <w:t xml:space="preserve">которому назначена пенсия за выслугу лет, </w:t>
      </w:r>
      <w:r w:rsidRPr="00C57AD3">
        <w:rPr>
          <w:sz w:val="28"/>
          <w:szCs w:val="28"/>
        </w:rPr>
        <w:t xml:space="preserve">и передает его вместе с материалами по </w:t>
      </w:r>
      <w:r w:rsidR="000D08E8" w:rsidRPr="00C57AD3">
        <w:rPr>
          <w:sz w:val="28"/>
          <w:szCs w:val="28"/>
        </w:rPr>
        <w:t>перерасчету</w:t>
      </w:r>
      <w:r w:rsidRPr="00C57AD3">
        <w:rPr>
          <w:sz w:val="28"/>
          <w:szCs w:val="28"/>
        </w:rPr>
        <w:t xml:space="preserve"> пенсии за выслугу лет должностному лицу местного самоуправления</w:t>
      </w:r>
      <w:proofErr w:type="gramEnd"/>
      <w:r w:rsidRPr="00C57AD3">
        <w:rPr>
          <w:sz w:val="28"/>
          <w:szCs w:val="28"/>
        </w:rPr>
        <w:t>, уполномоченному Главой муниципального района на принятие решения о назначении пенсии за выслугу лет.</w:t>
      </w:r>
    </w:p>
    <w:p w:rsidR="001A38AB" w:rsidRPr="006631EA" w:rsidRDefault="00167A90" w:rsidP="00C57AD3">
      <w:pPr>
        <w:pStyle w:val="ConsPlusNormal"/>
        <w:ind w:firstLine="540"/>
        <w:jc w:val="both"/>
        <w:rPr>
          <w:rFonts w:ascii="Times New Roman" w:hAnsi="Times New Roman" w:cs="Times New Roman"/>
          <w:sz w:val="28"/>
          <w:szCs w:val="28"/>
        </w:rPr>
      </w:pPr>
      <w:r w:rsidRPr="006631EA">
        <w:rPr>
          <w:rFonts w:ascii="Times New Roman" w:eastAsiaTheme="minorHAnsi" w:hAnsi="Times New Roman" w:cs="Times New Roman"/>
          <w:sz w:val="28"/>
          <w:szCs w:val="28"/>
          <w:lang w:eastAsia="en-US"/>
        </w:rPr>
        <w:t>3.1</w:t>
      </w:r>
      <w:r w:rsidR="00C57AD3" w:rsidRPr="006631EA">
        <w:rPr>
          <w:rFonts w:ascii="Times New Roman" w:eastAsiaTheme="minorHAnsi" w:hAnsi="Times New Roman" w:cs="Times New Roman"/>
          <w:sz w:val="28"/>
          <w:szCs w:val="28"/>
          <w:lang w:eastAsia="en-US"/>
        </w:rPr>
        <w:t>7</w:t>
      </w:r>
      <w:r w:rsidRPr="006631EA">
        <w:rPr>
          <w:rFonts w:ascii="Times New Roman" w:eastAsiaTheme="minorHAnsi" w:hAnsi="Times New Roman" w:cs="Times New Roman"/>
          <w:sz w:val="28"/>
          <w:szCs w:val="28"/>
          <w:lang w:eastAsia="en-US"/>
        </w:rPr>
        <w:t xml:space="preserve">. </w:t>
      </w:r>
      <w:r w:rsidR="004479C0" w:rsidRPr="006631EA">
        <w:rPr>
          <w:rFonts w:ascii="Times New Roman" w:eastAsiaTheme="minorHAnsi" w:hAnsi="Times New Roman" w:cs="Times New Roman"/>
          <w:sz w:val="28"/>
          <w:szCs w:val="28"/>
          <w:lang w:eastAsia="en-US"/>
        </w:rPr>
        <w:t xml:space="preserve">Перерасчет размера пенсии за выслугу лет осуществляется </w:t>
      </w:r>
      <w:r w:rsidR="00C57AD3" w:rsidRPr="006631EA">
        <w:rPr>
          <w:rFonts w:ascii="Times New Roman" w:hAnsi="Times New Roman" w:cs="Times New Roman"/>
          <w:color w:val="000000" w:themeColor="text1"/>
          <w:sz w:val="28"/>
          <w:szCs w:val="28"/>
        </w:rPr>
        <w:t>органом или структурным подразделением Администрации муниципального района,</w:t>
      </w:r>
      <w:r w:rsidR="00C57AD3" w:rsidRPr="006631EA">
        <w:rPr>
          <w:rFonts w:ascii="Times New Roman" w:hAnsi="Times New Roman" w:cs="Times New Roman"/>
          <w:i/>
          <w:color w:val="000000" w:themeColor="text1"/>
          <w:sz w:val="28"/>
          <w:szCs w:val="28"/>
        </w:rPr>
        <w:t xml:space="preserve"> </w:t>
      </w:r>
      <w:r w:rsidR="00C57AD3" w:rsidRPr="006631EA">
        <w:rPr>
          <w:rFonts w:ascii="Times New Roman" w:hAnsi="Times New Roman" w:cs="Times New Roman"/>
          <w:color w:val="000000" w:themeColor="text1"/>
          <w:sz w:val="28"/>
          <w:szCs w:val="28"/>
        </w:rPr>
        <w:t xml:space="preserve">уполномоченным на осуществление выплаты пенсии за выслугу лет, </w:t>
      </w:r>
      <w:r w:rsidR="00C1632E" w:rsidRPr="006631EA">
        <w:rPr>
          <w:rFonts w:ascii="Times New Roman" w:eastAsiaTheme="minorHAnsi" w:hAnsi="Times New Roman" w:cs="Times New Roman"/>
          <w:sz w:val="28"/>
          <w:szCs w:val="28"/>
          <w:lang w:eastAsia="en-US"/>
        </w:rPr>
        <w:t xml:space="preserve">на основании правового акта </w:t>
      </w:r>
      <w:r w:rsidR="004479C0" w:rsidRPr="006631EA">
        <w:rPr>
          <w:rFonts w:ascii="Times New Roman" w:eastAsiaTheme="minorHAnsi" w:hAnsi="Times New Roman" w:cs="Times New Roman"/>
          <w:sz w:val="28"/>
          <w:szCs w:val="28"/>
          <w:lang w:eastAsia="en-US"/>
        </w:rPr>
        <w:t>о перерасчете пенсии за выслугу лет</w:t>
      </w:r>
      <w:r w:rsidR="00AD1A63" w:rsidRPr="006631EA">
        <w:rPr>
          <w:rFonts w:ascii="Times New Roman" w:eastAsiaTheme="minorHAnsi" w:hAnsi="Times New Roman" w:cs="Times New Roman"/>
          <w:sz w:val="28"/>
          <w:szCs w:val="28"/>
          <w:lang w:eastAsia="en-US"/>
        </w:rPr>
        <w:t xml:space="preserve">, </w:t>
      </w:r>
      <w:r w:rsidR="00C1632E" w:rsidRPr="006631EA">
        <w:rPr>
          <w:rFonts w:ascii="Times New Roman" w:eastAsiaTheme="minorHAnsi" w:hAnsi="Times New Roman" w:cs="Times New Roman"/>
          <w:sz w:val="28"/>
          <w:szCs w:val="28"/>
          <w:lang w:eastAsia="en-US"/>
        </w:rPr>
        <w:t>изданного</w:t>
      </w:r>
      <w:r w:rsidR="00AD1A63" w:rsidRPr="006631EA">
        <w:rPr>
          <w:rFonts w:ascii="Times New Roman" w:eastAsiaTheme="minorHAnsi" w:hAnsi="Times New Roman" w:cs="Times New Roman"/>
          <w:sz w:val="28"/>
          <w:szCs w:val="28"/>
          <w:lang w:eastAsia="en-US"/>
        </w:rPr>
        <w:t xml:space="preserve"> </w:t>
      </w:r>
      <w:r w:rsidR="004479C0" w:rsidRPr="006631EA">
        <w:rPr>
          <w:rFonts w:ascii="Times New Roman" w:hAnsi="Times New Roman" w:cs="Times New Roman"/>
          <w:sz w:val="28"/>
          <w:szCs w:val="28"/>
        </w:rPr>
        <w:t>должностн</w:t>
      </w:r>
      <w:r w:rsidR="00AD1A63" w:rsidRPr="006631EA">
        <w:rPr>
          <w:rFonts w:ascii="Times New Roman" w:hAnsi="Times New Roman" w:cs="Times New Roman"/>
          <w:sz w:val="28"/>
          <w:szCs w:val="28"/>
        </w:rPr>
        <w:t>ым</w:t>
      </w:r>
      <w:r w:rsidR="004479C0" w:rsidRPr="006631EA">
        <w:rPr>
          <w:rFonts w:ascii="Times New Roman" w:hAnsi="Times New Roman" w:cs="Times New Roman"/>
          <w:sz w:val="28"/>
          <w:szCs w:val="28"/>
        </w:rPr>
        <w:t xml:space="preserve"> лиц</w:t>
      </w:r>
      <w:r w:rsidR="00AD1A63" w:rsidRPr="006631EA">
        <w:rPr>
          <w:rFonts w:ascii="Times New Roman" w:hAnsi="Times New Roman" w:cs="Times New Roman"/>
          <w:sz w:val="28"/>
          <w:szCs w:val="28"/>
        </w:rPr>
        <w:t xml:space="preserve">ом </w:t>
      </w:r>
      <w:r w:rsidR="004479C0" w:rsidRPr="006631EA">
        <w:rPr>
          <w:rFonts w:ascii="Times New Roman" w:hAnsi="Times New Roman" w:cs="Times New Roman"/>
          <w:sz w:val="28"/>
          <w:szCs w:val="28"/>
        </w:rPr>
        <w:t>местного самоуправления, уполномоченн</w:t>
      </w:r>
      <w:r w:rsidR="00453ABB" w:rsidRPr="006631EA">
        <w:rPr>
          <w:rFonts w:ascii="Times New Roman" w:hAnsi="Times New Roman" w:cs="Times New Roman"/>
          <w:sz w:val="28"/>
          <w:szCs w:val="28"/>
        </w:rPr>
        <w:t>ым</w:t>
      </w:r>
      <w:r w:rsidR="004479C0" w:rsidRPr="006631EA">
        <w:rPr>
          <w:rFonts w:ascii="Times New Roman" w:hAnsi="Times New Roman" w:cs="Times New Roman"/>
          <w:sz w:val="28"/>
          <w:szCs w:val="28"/>
        </w:rPr>
        <w:t xml:space="preserve"> Главой муниципального района</w:t>
      </w:r>
      <w:r w:rsidR="00CF7E44" w:rsidRPr="006631EA">
        <w:rPr>
          <w:rFonts w:ascii="Times New Roman" w:hAnsi="Times New Roman" w:cs="Times New Roman"/>
          <w:sz w:val="28"/>
          <w:szCs w:val="28"/>
        </w:rPr>
        <w:t>.</w:t>
      </w:r>
      <w:r w:rsidR="004479C0" w:rsidRPr="006631EA">
        <w:rPr>
          <w:rFonts w:ascii="Times New Roman" w:hAnsi="Times New Roman" w:cs="Times New Roman"/>
          <w:sz w:val="28"/>
          <w:szCs w:val="28"/>
        </w:rPr>
        <w:t xml:space="preserve"> </w:t>
      </w:r>
    </w:p>
    <w:p w:rsidR="00C1632E" w:rsidRPr="006631EA" w:rsidRDefault="00C57AD3" w:rsidP="006631EA">
      <w:pPr>
        <w:autoSpaceDE w:val="0"/>
        <w:autoSpaceDN w:val="0"/>
        <w:adjustRightInd w:val="0"/>
        <w:ind w:firstLine="539"/>
        <w:jc w:val="both"/>
        <w:rPr>
          <w:rFonts w:eastAsiaTheme="minorHAnsi"/>
          <w:sz w:val="28"/>
          <w:szCs w:val="28"/>
          <w:lang w:eastAsia="en-US"/>
        </w:rPr>
      </w:pPr>
      <w:bookmarkStart w:id="3" w:name="Par4"/>
      <w:bookmarkEnd w:id="3"/>
      <w:r w:rsidRPr="006631EA">
        <w:rPr>
          <w:rFonts w:eastAsiaTheme="minorHAnsi"/>
          <w:sz w:val="28"/>
          <w:szCs w:val="28"/>
          <w:lang w:eastAsia="en-US"/>
        </w:rPr>
        <w:t>3.18. Уполномоченный орган</w:t>
      </w:r>
      <w:r w:rsidR="00C1632E" w:rsidRPr="006631EA">
        <w:rPr>
          <w:rFonts w:eastAsiaTheme="minorHAnsi"/>
          <w:sz w:val="28"/>
          <w:szCs w:val="28"/>
          <w:lang w:eastAsia="en-US"/>
        </w:rPr>
        <w:t xml:space="preserve"> извещает </w:t>
      </w:r>
      <w:r w:rsidRPr="006631EA">
        <w:rPr>
          <w:rFonts w:eastAsiaTheme="minorHAnsi"/>
          <w:sz w:val="28"/>
          <w:szCs w:val="28"/>
          <w:lang w:eastAsia="en-US"/>
        </w:rPr>
        <w:t>получателя пенсии</w:t>
      </w:r>
      <w:r w:rsidR="00C1632E" w:rsidRPr="006631EA">
        <w:rPr>
          <w:rFonts w:eastAsiaTheme="minorHAnsi"/>
          <w:sz w:val="28"/>
          <w:szCs w:val="28"/>
          <w:lang w:eastAsia="en-US"/>
        </w:rPr>
        <w:t xml:space="preserve"> </w:t>
      </w:r>
      <w:r w:rsidR="006631EA">
        <w:rPr>
          <w:rFonts w:eastAsiaTheme="minorHAnsi"/>
          <w:sz w:val="28"/>
          <w:szCs w:val="28"/>
          <w:lang w:eastAsia="en-US"/>
        </w:rPr>
        <w:t xml:space="preserve">за выслугу лет </w:t>
      </w:r>
      <w:r w:rsidR="00C1632E" w:rsidRPr="006631EA">
        <w:rPr>
          <w:rFonts w:eastAsiaTheme="minorHAnsi"/>
          <w:sz w:val="28"/>
          <w:szCs w:val="28"/>
          <w:lang w:eastAsia="en-US"/>
        </w:rPr>
        <w:t xml:space="preserve">о перерасчете размеров пенсии </w:t>
      </w:r>
      <w:r w:rsidRPr="006631EA">
        <w:rPr>
          <w:rFonts w:eastAsiaTheme="minorHAnsi"/>
          <w:sz w:val="28"/>
          <w:szCs w:val="28"/>
          <w:lang w:eastAsia="en-US"/>
        </w:rPr>
        <w:t>выслугу лет</w:t>
      </w:r>
      <w:r w:rsidR="00C1632E" w:rsidRPr="006631EA">
        <w:rPr>
          <w:rFonts w:eastAsiaTheme="minorHAnsi"/>
          <w:sz w:val="28"/>
          <w:szCs w:val="28"/>
          <w:lang w:eastAsia="en-US"/>
        </w:rPr>
        <w:t xml:space="preserve"> в течение </w:t>
      </w:r>
      <w:r w:rsidRPr="006631EA">
        <w:rPr>
          <w:rFonts w:eastAsiaTheme="minorHAnsi"/>
          <w:sz w:val="28"/>
          <w:szCs w:val="28"/>
          <w:lang w:eastAsia="en-US"/>
        </w:rPr>
        <w:t>3</w:t>
      </w:r>
      <w:r w:rsidR="00C1632E" w:rsidRPr="006631EA">
        <w:rPr>
          <w:rFonts w:eastAsiaTheme="minorHAnsi"/>
          <w:sz w:val="28"/>
          <w:szCs w:val="28"/>
          <w:lang w:eastAsia="en-US"/>
        </w:rPr>
        <w:t xml:space="preserve"> рабочих дней со дня вынесения решения о перерасчете пенсии</w:t>
      </w:r>
      <w:r w:rsidRPr="006631EA">
        <w:rPr>
          <w:rFonts w:eastAsiaTheme="minorHAnsi"/>
          <w:sz w:val="28"/>
          <w:szCs w:val="28"/>
          <w:lang w:eastAsia="en-US"/>
        </w:rPr>
        <w:t xml:space="preserve"> за выслугу лет</w:t>
      </w:r>
      <w:r w:rsidR="00C1632E" w:rsidRPr="006631EA">
        <w:rPr>
          <w:rFonts w:eastAsiaTheme="minorHAnsi"/>
          <w:sz w:val="28"/>
          <w:szCs w:val="28"/>
          <w:lang w:eastAsia="en-US"/>
        </w:rPr>
        <w:t>.</w:t>
      </w:r>
    </w:p>
    <w:p w:rsidR="00201833" w:rsidRPr="003E0384" w:rsidRDefault="00201833" w:rsidP="00E242C5">
      <w:pPr>
        <w:widowControl w:val="0"/>
        <w:autoSpaceDE w:val="0"/>
        <w:autoSpaceDN w:val="0"/>
        <w:ind w:firstLine="539"/>
        <w:jc w:val="both"/>
        <w:rPr>
          <w:sz w:val="28"/>
          <w:szCs w:val="28"/>
        </w:rPr>
      </w:pPr>
      <w:r w:rsidRPr="003E0384">
        <w:rPr>
          <w:sz w:val="28"/>
          <w:szCs w:val="28"/>
        </w:rPr>
        <w:t>3.</w:t>
      </w:r>
      <w:r w:rsidR="006631EA">
        <w:rPr>
          <w:sz w:val="28"/>
          <w:szCs w:val="28"/>
        </w:rPr>
        <w:t>1</w:t>
      </w:r>
      <w:r w:rsidR="004D41DD" w:rsidRPr="003E0384">
        <w:rPr>
          <w:sz w:val="28"/>
          <w:szCs w:val="28"/>
        </w:rPr>
        <w:t>9</w:t>
      </w:r>
      <w:r w:rsidRPr="003E0384">
        <w:rPr>
          <w:sz w:val="28"/>
          <w:szCs w:val="28"/>
        </w:rPr>
        <w:t xml:space="preserve">. Уполномоченный орган </w:t>
      </w:r>
      <w:r w:rsidR="006631EA" w:rsidRPr="00D830BE">
        <w:rPr>
          <w:sz w:val="28"/>
          <w:szCs w:val="28"/>
        </w:rPr>
        <w:t>формирует и хранит личное дело получателя пенсии за выслугу лет, к которому приобщаются все необходимые документы</w:t>
      </w:r>
      <w:r w:rsidR="006631EA">
        <w:rPr>
          <w:sz w:val="28"/>
          <w:szCs w:val="28"/>
        </w:rPr>
        <w:t xml:space="preserve">, а также обеспечивает </w:t>
      </w:r>
      <w:r w:rsidRPr="003E0384">
        <w:rPr>
          <w:sz w:val="28"/>
          <w:szCs w:val="28"/>
        </w:rPr>
        <w:t>ведение реестра лиц, получающих пенсию за выслугу лет</w:t>
      </w:r>
      <w:r w:rsidR="006631EA">
        <w:rPr>
          <w:sz w:val="28"/>
          <w:szCs w:val="28"/>
        </w:rPr>
        <w:t>,</w:t>
      </w:r>
      <w:r w:rsidRPr="003E0384">
        <w:rPr>
          <w:sz w:val="28"/>
          <w:szCs w:val="28"/>
        </w:rPr>
        <w:t xml:space="preserve"> для представления в орган исполнительной власти края, уполномоченный Правительством края.</w:t>
      </w:r>
    </w:p>
    <w:p w:rsidR="00B034AB" w:rsidRDefault="001661B2" w:rsidP="00CD66E8">
      <w:pPr>
        <w:autoSpaceDE w:val="0"/>
        <w:autoSpaceDN w:val="0"/>
        <w:adjustRightInd w:val="0"/>
        <w:jc w:val="both"/>
        <w:outlineLvl w:val="1"/>
      </w:pPr>
      <w:r>
        <w:rPr>
          <w:rFonts w:eastAsiaTheme="minorHAnsi"/>
          <w:lang w:eastAsia="en-US"/>
        </w:rPr>
        <w:tab/>
      </w:r>
    </w:p>
    <w:p w:rsidR="00CD66E8" w:rsidRDefault="00CD66E8" w:rsidP="00C11713">
      <w:pPr>
        <w:pStyle w:val="ConsPlusNormal"/>
        <w:jc w:val="right"/>
        <w:outlineLvl w:val="1"/>
        <w:rPr>
          <w:rFonts w:ascii="Times New Roman" w:hAnsi="Times New Roman" w:cs="Times New Roman"/>
        </w:rPr>
      </w:pPr>
    </w:p>
    <w:p w:rsidR="00CD66E8" w:rsidRDefault="00CD66E8" w:rsidP="00C11713">
      <w:pPr>
        <w:pStyle w:val="ConsPlusNormal"/>
        <w:jc w:val="right"/>
        <w:outlineLvl w:val="1"/>
        <w:rPr>
          <w:rFonts w:ascii="Times New Roman" w:hAnsi="Times New Roman" w:cs="Times New Roman"/>
        </w:rPr>
      </w:pPr>
    </w:p>
    <w:p w:rsidR="00CD66E8" w:rsidRDefault="00CD66E8" w:rsidP="00C11713">
      <w:pPr>
        <w:pStyle w:val="ConsPlusNormal"/>
        <w:jc w:val="right"/>
        <w:outlineLvl w:val="1"/>
        <w:rPr>
          <w:rFonts w:ascii="Times New Roman" w:hAnsi="Times New Roman" w:cs="Times New Roman"/>
        </w:rPr>
      </w:pPr>
    </w:p>
    <w:p w:rsidR="00CD66E8" w:rsidRDefault="00CD66E8" w:rsidP="00C11713">
      <w:pPr>
        <w:pStyle w:val="ConsPlusNormal"/>
        <w:jc w:val="right"/>
        <w:outlineLvl w:val="1"/>
        <w:rPr>
          <w:rFonts w:ascii="Times New Roman" w:hAnsi="Times New Roman" w:cs="Times New Roman"/>
        </w:rPr>
      </w:pPr>
    </w:p>
    <w:p w:rsidR="0072778A" w:rsidRPr="00CD66E8" w:rsidRDefault="00CD66E8" w:rsidP="00CD66E8">
      <w:pPr>
        <w:pStyle w:val="ConsPlusNormal"/>
        <w:ind w:left="708"/>
        <w:jc w:val="center"/>
        <w:outlineLvl w:val="1"/>
        <w:rPr>
          <w:rFonts w:ascii="Times New Roman" w:hAnsi="Times New Roman" w:cs="Times New Roman"/>
          <w:sz w:val="20"/>
          <w:szCs w:val="20"/>
        </w:rPr>
      </w:pPr>
      <w:r>
        <w:rPr>
          <w:rFonts w:ascii="Times New Roman" w:hAnsi="Times New Roman" w:cs="Times New Roman"/>
          <w:sz w:val="20"/>
          <w:szCs w:val="20"/>
        </w:rPr>
        <w:t xml:space="preserve">                                                                                                </w:t>
      </w:r>
      <w:r w:rsidR="0072778A" w:rsidRPr="00CD66E8">
        <w:rPr>
          <w:rFonts w:ascii="Times New Roman" w:hAnsi="Times New Roman" w:cs="Times New Roman"/>
          <w:sz w:val="20"/>
          <w:szCs w:val="20"/>
        </w:rPr>
        <w:t xml:space="preserve">Приложение </w:t>
      </w:r>
      <w:r w:rsidRPr="00CD66E8">
        <w:rPr>
          <w:rFonts w:ascii="Times New Roman" w:hAnsi="Times New Roman" w:cs="Times New Roman"/>
          <w:sz w:val="20"/>
          <w:szCs w:val="20"/>
        </w:rPr>
        <w:t>1</w:t>
      </w:r>
    </w:p>
    <w:p w:rsidR="0072778A" w:rsidRPr="00CD66E8" w:rsidRDefault="0072778A" w:rsidP="00CD66E8">
      <w:pPr>
        <w:pStyle w:val="ConsPlusNormal"/>
        <w:ind w:left="7080"/>
        <w:rPr>
          <w:rFonts w:ascii="Times New Roman" w:hAnsi="Times New Roman" w:cs="Times New Roman"/>
          <w:sz w:val="20"/>
          <w:szCs w:val="20"/>
        </w:rPr>
      </w:pPr>
      <w:r w:rsidRPr="00CD66E8">
        <w:rPr>
          <w:rFonts w:ascii="Times New Roman" w:hAnsi="Times New Roman" w:cs="Times New Roman"/>
          <w:sz w:val="20"/>
          <w:szCs w:val="20"/>
        </w:rPr>
        <w:t xml:space="preserve">к </w:t>
      </w:r>
      <w:hyperlink r:id="rId14" w:history="1">
        <w:proofErr w:type="gramStart"/>
        <w:r w:rsidR="00CD66E8" w:rsidRPr="00CD66E8">
          <w:rPr>
            <w:rFonts w:ascii="Times New Roman" w:eastAsiaTheme="minorHAnsi" w:hAnsi="Times New Roman" w:cs="Times New Roman"/>
            <w:sz w:val="20"/>
            <w:szCs w:val="20"/>
            <w:lang w:eastAsia="en-US"/>
          </w:rPr>
          <w:t>Поряд</w:t>
        </w:r>
      </w:hyperlink>
      <w:r w:rsidR="00CD66E8" w:rsidRPr="00CD66E8">
        <w:rPr>
          <w:rFonts w:ascii="Times New Roman" w:eastAsiaTheme="minorHAnsi" w:hAnsi="Times New Roman" w:cs="Times New Roman"/>
          <w:sz w:val="20"/>
          <w:szCs w:val="20"/>
          <w:lang w:eastAsia="en-US"/>
        </w:rPr>
        <w:t>ку</w:t>
      </w:r>
      <w:proofErr w:type="gramEnd"/>
      <w:r w:rsidR="00CD66E8" w:rsidRPr="00CD66E8">
        <w:rPr>
          <w:rFonts w:ascii="Times New Roman" w:eastAsiaTheme="minorHAnsi" w:hAnsi="Times New Roman" w:cs="Times New Roman"/>
          <w:sz w:val="20"/>
          <w:szCs w:val="20"/>
          <w:lang w:eastAsia="en-US"/>
        </w:rPr>
        <w:t xml:space="preserve"> назначения пенсии за выслугу лет лицам, замещавшим муниципальные должности на постоянной основе, и порядок ее выплаты в Таймырском Долгано-Ненецком муниципальном районе</w:t>
      </w:r>
    </w:p>
    <w:p w:rsidR="0072778A" w:rsidRDefault="0072778A" w:rsidP="00B034AB">
      <w:pPr>
        <w:pStyle w:val="ConsPlusNonformat"/>
        <w:ind w:left="3360"/>
        <w:jc w:val="both"/>
      </w:pPr>
    </w:p>
    <w:p w:rsidR="00A16F5D" w:rsidRDefault="00A16F5D" w:rsidP="0088128A">
      <w:pPr>
        <w:pStyle w:val="ConsPlusNormal"/>
        <w:jc w:val="right"/>
        <w:outlineLvl w:val="1"/>
        <w:rPr>
          <w:rFonts w:ascii="Times New Roman" w:hAnsi="Times New Roman" w:cs="Times New Roman"/>
          <w:sz w:val="24"/>
          <w:szCs w:val="24"/>
        </w:rPr>
      </w:pPr>
    </w:p>
    <w:p w:rsidR="00CD66E8" w:rsidRDefault="00CD66E8" w:rsidP="00CD66E8">
      <w:pPr>
        <w:pStyle w:val="ConsPlusNonformat"/>
        <w:ind w:left="4248"/>
        <w:jc w:val="right"/>
        <w:rPr>
          <w:rFonts w:ascii="Times New Roman" w:hAnsi="Times New Roman" w:cs="Times New Roman"/>
          <w:szCs w:val="20"/>
        </w:rPr>
      </w:pPr>
    </w:p>
    <w:p w:rsidR="00CD66E8" w:rsidRDefault="00CD66E8" w:rsidP="00CD66E8">
      <w:pPr>
        <w:pStyle w:val="ConsPlusNonformat"/>
        <w:ind w:left="4248"/>
        <w:jc w:val="right"/>
        <w:rPr>
          <w:rFonts w:ascii="Times New Roman" w:hAnsi="Times New Roman" w:cs="Times New Roman"/>
          <w:szCs w:val="20"/>
        </w:rPr>
      </w:pPr>
    </w:p>
    <w:p w:rsidR="0091640C" w:rsidRPr="00CD66E8" w:rsidRDefault="0091640C" w:rsidP="00CD66E8">
      <w:pPr>
        <w:pStyle w:val="ConsPlusNonformat"/>
        <w:ind w:left="4248"/>
        <w:jc w:val="right"/>
        <w:rPr>
          <w:rFonts w:ascii="Times New Roman" w:hAnsi="Times New Roman" w:cs="Times New Roman"/>
          <w:szCs w:val="20"/>
        </w:rPr>
      </w:pPr>
      <w:r w:rsidRPr="00CD66E8">
        <w:rPr>
          <w:rFonts w:ascii="Times New Roman" w:hAnsi="Times New Roman" w:cs="Times New Roman"/>
          <w:szCs w:val="20"/>
        </w:rPr>
        <w:t xml:space="preserve">Главе </w:t>
      </w:r>
      <w:proofErr w:type="gramStart"/>
      <w:r w:rsidRPr="00CD66E8">
        <w:rPr>
          <w:rFonts w:ascii="Times New Roman" w:hAnsi="Times New Roman" w:cs="Times New Roman"/>
          <w:szCs w:val="20"/>
        </w:rPr>
        <w:t>Таймырского</w:t>
      </w:r>
      <w:proofErr w:type="gramEnd"/>
      <w:r w:rsidRPr="00CD66E8">
        <w:rPr>
          <w:rFonts w:ascii="Times New Roman" w:hAnsi="Times New Roman" w:cs="Times New Roman"/>
          <w:szCs w:val="20"/>
        </w:rPr>
        <w:t xml:space="preserve"> Долгано-Ненецкого </w:t>
      </w:r>
    </w:p>
    <w:p w:rsidR="0091640C" w:rsidRPr="00CD66E8" w:rsidRDefault="0091640C" w:rsidP="00CD66E8">
      <w:pPr>
        <w:pStyle w:val="ConsPlusNonformat"/>
        <w:ind w:left="888"/>
        <w:jc w:val="right"/>
        <w:rPr>
          <w:rFonts w:ascii="Times New Roman" w:hAnsi="Times New Roman" w:cs="Times New Roman"/>
          <w:szCs w:val="20"/>
        </w:rPr>
      </w:pPr>
      <w:r w:rsidRPr="00CD66E8">
        <w:rPr>
          <w:rFonts w:ascii="Times New Roman" w:hAnsi="Times New Roman" w:cs="Times New Roman"/>
          <w:szCs w:val="20"/>
        </w:rPr>
        <w:t xml:space="preserve">                            муниципального района</w:t>
      </w:r>
    </w:p>
    <w:p w:rsidR="00A90784" w:rsidRPr="00CD66E8" w:rsidRDefault="00A90784" w:rsidP="00CD66E8">
      <w:pPr>
        <w:pStyle w:val="ConsPlusNonformat"/>
        <w:ind w:left="4248"/>
        <w:jc w:val="right"/>
        <w:rPr>
          <w:rFonts w:ascii="Times New Roman" w:hAnsi="Times New Roman" w:cs="Times New Roman"/>
          <w:szCs w:val="20"/>
        </w:rPr>
      </w:pPr>
    </w:p>
    <w:p w:rsidR="0091640C" w:rsidRPr="00CD66E8" w:rsidRDefault="0091640C" w:rsidP="00CD66E8">
      <w:pPr>
        <w:pStyle w:val="ConsPlusNonformat"/>
        <w:ind w:left="4248"/>
        <w:jc w:val="right"/>
        <w:rPr>
          <w:rFonts w:ascii="Times New Roman" w:hAnsi="Times New Roman" w:cs="Times New Roman"/>
          <w:szCs w:val="20"/>
        </w:rPr>
      </w:pPr>
      <w:r w:rsidRPr="00CD66E8">
        <w:rPr>
          <w:rFonts w:ascii="Times New Roman" w:hAnsi="Times New Roman" w:cs="Times New Roman"/>
          <w:szCs w:val="20"/>
        </w:rPr>
        <w:t>от</w:t>
      </w:r>
      <w:r w:rsidR="00A90784" w:rsidRPr="00CD66E8">
        <w:rPr>
          <w:rFonts w:ascii="Times New Roman" w:hAnsi="Times New Roman" w:cs="Times New Roman"/>
          <w:szCs w:val="20"/>
        </w:rPr>
        <w:t xml:space="preserve"> </w:t>
      </w:r>
      <w:r w:rsidRPr="00CD66E8">
        <w:rPr>
          <w:rFonts w:ascii="Times New Roman" w:hAnsi="Times New Roman" w:cs="Times New Roman"/>
          <w:szCs w:val="20"/>
        </w:rPr>
        <w:t>___________________________________________</w:t>
      </w:r>
    </w:p>
    <w:p w:rsidR="0091640C" w:rsidRPr="00CD66E8" w:rsidRDefault="0091640C" w:rsidP="00CD66E8">
      <w:pPr>
        <w:pStyle w:val="ConsPlusNonformat"/>
        <w:ind w:left="888"/>
        <w:jc w:val="right"/>
        <w:rPr>
          <w:rFonts w:ascii="Times New Roman" w:hAnsi="Times New Roman" w:cs="Times New Roman"/>
          <w:szCs w:val="20"/>
        </w:rPr>
      </w:pPr>
      <w:r w:rsidRPr="00CD66E8">
        <w:rPr>
          <w:rFonts w:ascii="Times New Roman" w:hAnsi="Times New Roman" w:cs="Times New Roman"/>
          <w:szCs w:val="20"/>
        </w:rPr>
        <w:t xml:space="preserve">                                    (фамилия, имя, отчество заявителя)</w:t>
      </w:r>
    </w:p>
    <w:p w:rsidR="00A90784" w:rsidRPr="00CD66E8" w:rsidRDefault="00E242C5" w:rsidP="00CD66E8">
      <w:pPr>
        <w:pStyle w:val="ConsPlusNonformat"/>
        <w:ind w:left="888"/>
        <w:jc w:val="right"/>
        <w:rPr>
          <w:rFonts w:ascii="Times New Roman" w:hAnsi="Times New Roman" w:cs="Times New Roman"/>
          <w:szCs w:val="20"/>
        </w:rPr>
      </w:pPr>
      <w:r>
        <w:rPr>
          <w:rFonts w:ascii="Times New Roman" w:hAnsi="Times New Roman" w:cs="Times New Roman"/>
          <w:szCs w:val="20"/>
        </w:rPr>
        <w:t xml:space="preserve">                          </w:t>
      </w:r>
      <w:r w:rsidR="0091640C" w:rsidRPr="00CD66E8">
        <w:rPr>
          <w:rFonts w:ascii="Times New Roman" w:hAnsi="Times New Roman" w:cs="Times New Roman"/>
          <w:szCs w:val="20"/>
        </w:rPr>
        <w:t>Место жительства</w:t>
      </w:r>
      <w:r w:rsidR="00A90784" w:rsidRPr="00CD66E8">
        <w:rPr>
          <w:rFonts w:ascii="Times New Roman" w:hAnsi="Times New Roman" w:cs="Times New Roman"/>
          <w:szCs w:val="20"/>
        </w:rPr>
        <w:t xml:space="preserve"> ____________________________</w:t>
      </w:r>
    </w:p>
    <w:p w:rsidR="0091640C" w:rsidRPr="00CD66E8" w:rsidRDefault="0091640C" w:rsidP="00CD66E8">
      <w:pPr>
        <w:pStyle w:val="ConsPlusNonformat"/>
        <w:ind w:left="3720" w:firstLine="528"/>
        <w:jc w:val="right"/>
        <w:rPr>
          <w:rFonts w:ascii="Times New Roman" w:hAnsi="Times New Roman" w:cs="Times New Roman"/>
          <w:szCs w:val="20"/>
        </w:rPr>
      </w:pPr>
      <w:r w:rsidRPr="00CD66E8">
        <w:rPr>
          <w:rFonts w:ascii="Times New Roman" w:hAnsi="Times New Roman" w:cs="Times New Roman"/>
          <w:szCs w:val="20"/>
        </w:rPr>
        <w:t>______________________________</w:t>
      </w:r>
      <w:r w:rsidR="00A90784" w:rsidRPr="00CD66E8">
        <w:rPr>
          <w:rFonts w:ascii="Times New Roman" w:hAnsi="Times New Roman" w:cs="Times New Roman"/>
          <w:szCs w:val="20"/>
        </w:rPr>
        <w:t>______________</w:t>
      </w:r>
    </w:p>
    <w:p w:rsidR="0091640C" w:rsidRPr="00CD66E8" w:rsidRDefault="0091640C" w:rsidP="00CD66E8">
      <w:pPr>
        <w:pStyle w:val="ConsPlusNonformat"/>
        <w:ind w:left="888"/>
        <w:jc w:val="right"/>
        <w:rPr>
          <w:rFonts w:ascii="Times New Roman" w:hAnsi="Times New Roman" w:cs="Times New Roman"/>
          <w:szCs w:val="20"/>
        </w:rPr>
      </w:pPr>
      <w:r w:rsidRPr="00CD66E8">
        <w:rPr>
          <w:rFonts w:ascii="Times New Roman" w:hAnsi="Times New Roman" w:cs="Times New Roman"/>
          <w:szCs w:val="20"/>
        </w:rPr>
        <w:t xml:space="preserve">                            </w:t>
      </w:r>
      <w:r w:rsidR="00A90784" w:rsidRPr="00CD66E8">
        <w:rPr>
          <w:rFonts w:ascii="Times New Roman" w:hAnsi="Times New Roman" w:cs="Times New Roman"/>
          <w:szCs w:val="20"/>
        </w:rPr>
        <w:t>т</w:t>
      </w:r>
      <w:r w:rsidRPr="00CD66E8">
        <w:rPr>
          <w:rFonts w:ascii="Times New Roman" w:hAnsi="Times New Roman" w:cs="Times New Roman"/>
          <w:szCs w:val="20"/>
        </w:rPr>
        <w:t>елефон</w:t>
      </w:r>
      <w:r w:rsidR="00A90784" w:rsidRPr="00CD66E8">
        <w:rPr>
          <w:rFonts w:ascii="Times New Roman" w:hAnsi="Times New Roman" w:cs="Times New Roman"/>
          <w:szCs w:val="20"/>
        </w:rPr>
        <w:t xml:space="preserve"> </w:t>
      </w:r>
      <w:r w:rsidRPr="00CD66E8">
        <w:rPr>
          <w:rFonts w:ascii="Times New Roman" w:hAnsi="Times New Roman" w:cs="Times New Roman"/>
          <w:szCs w:val="20"/>
        </w:rPr>
        <w:t>______________________________________</w:t>
      </w:r>
    </w:p>
    <w:p w:rsidR="0091640C" w:rsidRPr="00CD66E8" w:rsidRDefault="0091640C" w:rsidP="0091640C">
      <w:pPr>
        <w:pStyle w:val="ConsPlusNormal"/>
        <w:jc w:val="both"/>
        <w:rPr>
          <w:rFonts w:ascii="Times New Roman" w:hAnsi="Times New Roman" w:cs="Times New Roman"/>
          <w:sz w:val="20"/>
          <w:szCs w:val="20"/>
        </w:rPr>
      </w:pPr>
    </w:p>
    <w:p w:rsidR="005E32C9" w:rsidRPr="00CD66E8" w:rsidRDefault="005E32C9" w:rsidP="0091640C">
      <w:pPr>
        <w:pStyle w:val="ConsPlusNormal"/>
        <w:jc w:val="center"/>
        <w:rPr>
          <w:rFonts w:ascii="Times New Roman" w:hAnsi="Times New Roman" w:cs="Times New Roman"/>
          <w:sz w:val="20"/>
          <w:szCs w:val="20"/>
        </w:rPr>
      </w:pPr>
    </w:p>
    <w:p w:rsidR="005E32C9" w:rsidRPr="00CD66E8" w:rsidRDefault="005E32C9" w:rsidP="0091640C">
      <w:pPr>
        <w:pStyle w:val="ConsPlusNormal"/>
        <w:jc w:val="center"/>
        <w:rPr>
          <w:rFonts w:ascii="Times New Roman" w:hAnsi="Times New Roman" w:cs="Times New Roman"/>
          <w:sz w:val="20"/>
          <w:szCs w:val="20"/>
        </w:rPr>
      </w:pPr>
    </w:p>
    <w:p w:rsidR="0091640C" w:rsidRPr="00CD66E8" w:rsidRDefault="0091640C" w:rsidP="0091640C">
      <w:pPr>
        <w:pStyle w:val="ConsPlusNormal"/>
        <w:jc w:val="center"/>
        <w:rPr>
          <w:rFonts w:ascii="Times New Roman" w:hAnsi="Times New Roman" w:cs="Times New Roman"/>
          <w:sz w:val="20"/>
          <w:szCs w:val="20"/>
        </w:rPr>
      </w:pPr>
      <w:r w:rsidRPr="00CD66E8">
        <w:rPr>
          <w:rFonts w:ascii="Times New Roman" w:hAnsi="Times New Roman" w:cs="Times New Roman"/>
          <w:sz w:val="20"/>
          <w:szCs w:val="20"/>
        </w:rPr>
        <w:t>УВЕДОМЛЕНИЕ</w:t>
      </w:r>
    </w:p>
    <w:p w:rsidR="0091640C" w:rsidRPr="00CD66E8" w:rsidRDefault="0091640C" w:rsidP="0091640C">
      <w:pPr>
        <w:pStyle w:val="ConsPlusNormal"/>
        <w:jc w:val="both"/>
        <w:rPr>
          <w:rFonts w:ascii="Times New Roman" w:hAnsi="Times New Roman" w:cs="Times New Roman"/>
          <w:sz w:val="20"/>
          <w:szCs w:val="20"/>
        </w:rPr>
      </w:pPr>
    </w:p>
    <w:p w:rsidR="00CD66E8" w:rsidRDefault="0091640C" w:rsidP="0091640C">
      <w:pPr>
        <w:pStyle w:val="ConsPlusNormal"/>
        <w:ind w:firstLine="540"/>
        <w:jc w:val="both"/>
        <w:rPr>
          <w:rFonts w:ascii="Times New Roman" w:hAnsi="Times New Roman" w:cs="Times New Roman"/>
          <w:sz w:val="20"/>
          <w:szCs w:val="20"/>
        </w:rPr>
      </w:pPr>
      <w:r w:rsidRPr="00CD66E8">
        <w:rPr>
          <w:rFonts w:ascii="Times New Roman" w:hAnsi="Times New Roman" w:cs="Times New Roman"/>
          <w:sz w:val="20"/>
          <w:szCs w:val="20"/>
        </w:rPr>
        <w:t xml:space="preserve">В соответствии с </w:t>
      </w:r>
      <w:r w:rsidR="00CD66E8" w:rsidRPr="00CD66E8">
        <w:rPr>
          <w:rFonts w:ascii="Times New Roman" w:hAnsi="Times New Roman" w:cs="Times New Roman"/>
          <w:sz w:val="20"/>
          <w:szCs w:val="20"/>
        </w:rPr>
        <w:t xml:space="preserve">абзацем двадцатым </w:t>
      </w:r>
      <w:hyperlink r:id="rId15">
        <w:r w:rsidRPr="00CD66E8">
          <w:rPr>
            <w:rFonts w:ascii="Times New Roman" w:hAnsi="Times New Roman" w:cs="Times New Roman"/>
            <w:sz w:val="20"/>
            <w:szCs w:val="20"/>
          </w:rPr>
          <w:t>пункт</w:t>
        </w:r>
        <w:r w:rsidR="00CD66E8" w:rsidRPr="00CD66E8">
          <w:rPr>
            <w:rFonts w:ascii="Times New Roman" w:hAnsi="Times New Roman" w:cs="Times New Roman"/>
            <w:sz w:val="20"/>
            <w:szCs w:val="20"/>
          </w:rPr>
          <w:t>а</w:t>
        </w:r>
        <w:r w:rsidRPr="00CD66E8">
          <w:rPr>
            <w:rFonts w:ascii="Times New Roman" w:hAnsi="Times New Roman" w:cs="Times New Roman"/>
            <w:sz w:val="20"/>
            <w:szCs w:val="20"/>
          </w:rPr>
          <w:t xml:space="preserve"> 8 </w:t>
        </w:r>
        <w:r w:rsidR="009375D4" w:rsidRPr="00CD66E8">
          <w:rPr>
            <w:rFonts w:ascii="Times New Roman" w:hAnsi="Times New Roman" w:cs="Times New Roman"/>
            <w:sz w:val="20"/>
            <w:szCs w:val="20"/>
          </w:rPr>
          <w:t xml:space="preserve">части </w:t>
        </w:r>
        <w:r w:rsidR="00CD66E8" w:rsidRPr="00CD66E8">
          <w:rPr>
            <w:rFonts w:ascii="Times New Roman" w:hAnsi="Times New Roman" w:cs="Times New Roman"/>
            <w:sz w:val="20"/>
            <w:szCs w:val="20"/>
          </w:rPr>
          <w:t>1</w:t>
        </w:r>
        <w:r w:rsidR="009375D4" w:rsidRPr="00CD66E8">
          <w:rPr>
            <w:rFonts w:ascii="Times New Roman" w:hAnsi="Times New Roman" w:cs="Times New Roman"/>
            <w:sz w:val="20"/>
            <w:szCs w:val="20"/>
          </w:rPr>
          <w:t xml:space="preserve"> </w:t>
        </w:r>
        <w:r w:rsidRPr="00CD66E8">
          <w:rPr>
            <w:rFonts w:ascii="Times New Roman" w:hAnsi="Times New Roman" w:cs="Times New Roman"/>
            <w:sz w:val="20"/>
            <w:szCs w:val="20"/>
          </w:rPr>
          <w:t>статьи 36</w:t>
        </w:r>
      </w:hyperlink>
      <w:r w:rsidRPr="00CD66E8">
        <w:rPr>
          <w:rFonts w:ascii="Times New Roman" w:hAnsi="Times New Roman" w:cs="Times New Roman"/>
          <w:sz w:val="20"/>
          <w:szCs w:val="20"/>
        </w:rPr>
        <w:t xml:space="preserve"> Устава Таймырского Долгано-Ненецкого муниципального района уведомляю о следующих возникших обстоятельствах, влияющих на выплату мне пенсии за выслугу лет</w:t>
      </w:r>
    </w:p>
    <w:p w:rsidR="00CD66E8" w:rsidRDefault="0003536F" w:rsidP="00CD66E8">
      <w:pPr>
        <w:pStyle w:val="ConsPlusNormal"/>
        <w:jc w:val="both"/>
        <w:rPr>
          <w:rFonts w:ascii="Times New Roman" w:hAnsi="Times New Roman" w:cs="Times New Roman"/>
          <w:sz w:val="20"/>
          <w:szCs w:val="20"/>
        </w:rPr>
      </w:pPr>
      <w:r w:rsidRPr="00CD66E8">
        <w:rPr>
          <w:rFonts w:ascii="Times New Roman" w:hAnsi="Times New Roman" w:cs="Times New Roman"/>
          <w:sz w:val="20"/>
          <w:szCs w:val="20"/>
        </w:rPr>
        <w:t xml:space="preserve"> _____________________________________________</w:t>
      </w:r>
      <w:r w:rsidR="005E32C9" w:rsidRPr="00CD66E8">
        <w:rPr>
          <w:rFonts w:ascii="Times New Roman" w:hAnsi="Times New Roman" w:cs="Times New Roman"/>
          <w:sz w:val="20"/>
          <w:szCs w:val="20"/>
        </w:rPr>
        <w:t>_____________________________</w:t>
      </w:r>
      <w:r w:rsidR="00CD66E8" w:rsidRPr="00CD66E8">
        <w:rPr>
          <w:rFonts w:ascii="Times New Roman" w:hAnsi="Times New Roman" w:cs="Times New Roman"/>
          <w:sz w:val="20"/>
          <w:szCs w:val="20"/>
        </w:rPr>
        <w:t>______</w:t>
      </w:r>
      <w:r w:rsidR="00CD66E8">
        <w:rPr>
          <w:rFonts w:ascii="Times New Roman" w:hAnsi="Times New Roman" w:cs="Times New Roman"/>
          <w:sz w:val="20"/>
          <w:szCs w:val="20"/>
        </w:rPr>
        <w:t>_________________</w:t>
      </w:r>
    </w:p>
    <w:p w:rsidR="0091640C" w:rsidRPr="00CD66E8" w:rsidRDefault="00CD66E8" w:rsidP="00CD66E8">
      <w:pPr>
        <w:pStyle w:val="ConsPlusNormal"/>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w:t>
      </w:r>
      <w:r w:rsidR="0003536F" w:rsidRPr="00CD66E8">
        <w:rPr>
          <w:rFonts w:ascii="Times New Roman" w:hAnsi="Times New Roman" w:cs="Times New Roman"/>
          <w:sz w:val="20"/>
          <w:szCs w:val="20"/>
        </w:rPr>
        <w:t>.</w:t>
      </w:r>
    </w:p>
    <w:p w:rsidR="0091640C" w:rsidRPr="00CD66E8" w:rsidRDefault="0091640C" w:rsidP="0091640C">
      <w:pPr>
        <w:pStyle w:val="ConsPlusNormal"/>
        <w:ind w:firstLine="540"/>
        <w:jc w:val="both"/>
        <w:rPr>
          <w:rFonts w:ascii="Times New Roman" w:hAnsi="Times New Roman" w:cs="Times New Roman"/>
          <w:sz w:val="20"/>
          <w:szCs w:val="20"/>
        </w:rPr>
      </w:pPr>
    </w:p>
    <w:p w:rsidR="00CD66E8" w:rsidRDefault="0091640C" w:rsidP="0091640C">
      <w:pPr>
        <w:pStyle w:val="ConsPlusNonformat"/>
        <w:jc w:val="both"/>
        <w:rPr>
          <w:rFonts w:ascii="Times New Roman" w:hAnsi="Times New Roman" w:cs="Times New Roman"/>
          <w:szCs w:val="20"/>
        </w:rPr>
      </w:pPr>
      <w:r w:rsidRPr="00CD66E8">
        <w:rPr>
          <w:rFonts w:ascii="Times New Roman" w:hAnsi="Times New Roman" w:cs="Times New Roman"/>
          <w:szCs w:val="20"/>
        </w:rPr>
        <w:t xml:space="preserve">    К заявлению     прилагаются     документы,    подтверждающие     данн</w:t>
      </w:r>
      <w:r w:rsidR="00CD66E8" w:rsidRPr="00CD66E8">
        <w:rPr>
          <w:rFonts w:ascii="Times New Roman" w:hAnsi="Times New Roman" w:cs="Times New Roman"/>
          <w:szCs w:val="20"/>
        </w:rPr>
        <w:t>ы</w:t>
      </w:r>
      <w:r w:rsidRPr="00CD66E8">
        <w:rPr>
          <w:rFonts w:ascii="Times New Roman" w:hAnsi="Times New Roman" w:cs="Times New Roman"/>
          <w:szCs w:val="20"/>
        </w:rPr>
        <w:t>е</w:t>
      </w:r>
      <w:r w:rsidR="00CD66E8">
        <w:rPr>
          <w:rFonts w:ascii="Times New Roman" w:hAnsi="Times New Roman" w:cs="Times New Roman"/>
          <w:szCs w:val="20"/>
        </w:rPr>
        <w:t xml:space="preserve"> </w:t>
      </w:r>
      <w:r w:rsidRPr="00CD66E8">
        <w:rPr>
          <w:rFonts w:ascii="Times New Roman" w:hAnsi="Times New Roman" w:cs="Times New Roman"/>
          <w:szCs w:val="20"/>
        </w:rPr>
        <w:t>обстоятельств</w:t>
      </w:r>
      <w:r w:rsidR="00CD66E8" w:rsidRPr="00CD66E8">
        <w:rPr>
          <w:rFonts w:ascii="Times New Roman" w:hAnsi="Times New Roman" w:cs="Times New Roman"/>
          <w:szCs w:val="20"/>
        </w:rPr>
        <w:t>а</w:t>
      </w:r>
      <w:r w:rsidRPr="00CD66E8">
        <w:rPr>
          <w:rFonts w:ascii="Times New Roman" w:hAnsi="Times New Roman" w:cs="Times New Roman"/>
          <w:szCs w:val="20"/>
        </w:rPr>
        <w:t>:</w:t>
      </w:r>
    </w:p>
    <w:p w:rsidR="0091640C" w:rsidRPr="00CD66E8" w:rsidRDefault="0091640C" w:rsidP="0091640C">
      <w:pPr>
        <w:pStyle w:val="ConsPlusNonformat"/>
        <w:jc w:val="both"/>
        <w:rPr>
          <w:rFonts w:ascii="Times New Roman" w:hAnsi="Times New Roman" w:cs="Times New Roman"/>
          <w:szCs w:val="20"/>
        </w:rPr>
      </w:pPr>
      <w:r w:rsidRPr="00CD66E8">
        <w:rPr>
          <w:rFonts w:ascii="Times New Roman" w:hAnsi="Times New Roman" w:cs="Times New Roman"/>
          <w:szCs w:val="20"/>
        </w:rPr>
        <w:t>____________________________________________________________</w:t>
      </w:r>
      <w:r w:rsidR="00CD66E8" w:rsidRPr="00CD66E8">
        <w:rPr>
          <w:rFonts w:ascii="Times New Roman" w:hAnsi="Times New Roman" w:cs="Times New Roman"/>
          <w:szCs w:val="20"/>
        </w:rPr>
        <w:t>______</w:t>
      </w:r>
      <w:r w:rsidR="00CD66E8">
        <w:rPr>
          <w:rFonts w:ascii="Times New Roman" w:hAnsi="Times New Roman" w:cs="Times New Roman"/>
          <w:szCs w:val="20"/>
        </w:rPr>
        <w:t>_______________________________</w:t>
      </w:r>
    </w:p>
    <w:p w:rsidR="0091640C" w:rsidRPr="00CD66E8" w:rsidRDefault="0091640C" w:rsidP="0091640C">
      <w:pPr>
        <w:pStyle w:val="ConsPlusNonformat"/>
        <w:jc w:val="both"/>
        <w:rPr>
          <w:rFonts w:ascii="Times New Roman" w:hAnsi="Times New Roman" w:cs="Times New Roman"/>
          <w:szCs w:val="20"/>
        </w:rPr>
      </w:pPr>
    </w:p>
    <w:p w:rsidR="0091640C" w:rsidRPr="00CD66E8" w:rsidRDefault="0091640C" w:rsidP="0091640C">
      <w:pPr>
        <w:pStyle w:val="ConsPlusNonformat"/>
        <w:jc w:val="both"/>
        <w:rPr>
          <w:rFonts w:ascii="Times New Roman" w:hAnsi="Times New Roman" w:cs="Times New Roman"/>
          <w:szCs w:val="20"/>
        </w:rPr>
      </w:pPr>
      <w:r w:rsidRPr="00CD66E8">
        <w:rPr>
          <w:rFonts w:ascii="Times New Roman" w:hAnsi="Times New Roman" w:cs="Times New Roman"/>
          <w:szCs w:val="20"/>
        </w:rPr>
        <w:t xml:space="preserve">"_____" ________________ _________ </w:t>
      </w:r>
      <w:proofErr w:type="gramStart"/>
      <w:r w:rsidRPr="00CD66E8">
        <w:rPr>
          <w:rFonts w:ascii="Times New Roman" w:hAnsi="Times New Roman" w:cs="Times New Roman"/>
          <w:szCs w:val="20"/>
        </w:rPr>
        <w:t>г</w:t>
      </w:r>
      <w:proofErr w:type="gramEnd"/>
      <w:r w:rsidRPr="00CD66E8">
        <w:rPr>
          <w:rFonts w:ascii="Times New Roman" w:hAnsi="Times New Roman" w:cs="Times New Roman"/>
          <w:szCs w:val="20"/>
        </w:rPr>
        <w:t xml:space="preserve">.     </w:t>
      </w:r>
      <w:r w:rsidR="00CD66E8" w:rsidRPr="00CD66E8">
        <w:rPr>
          <w:rFonts w:ascii="Times New Roman" w:hAnsi="Times New Roman" w:cs="Times New Roman"/>
          <w:szCs w:val="20"/>
        </w:rPr>
        <w:t xml:space="preserve">    </w:t>
      </w:r>
      <w:r w:rsidR="00CD66E8">
        <w:rPr>
          <w:rFonts w:ascii="Times New Roman" w:hAnsi="Times New Roman" w:cs="Times New Roman"/>
          <w:szCs w:val="20"/>
        </w:rPr>
        <w:t xml:space="preserve">                                </w:t>
      </w:r>
      <w:r w:rsidR="00CD66E8" w:rsidRPr="00CD66E8">
        <w:rPr>
          <w:rFonts w:ascii="Times New Roman" w:hAnsi="Times New Roman" w:cs="Times New Roman"/>
          <w:szCs w:val="20"/>
        </w:rPr>
        <w:t xml:space="preserve"> </w:t>
      </w:r>
      <w:r w:rsidR="00CD66E8">
        <w:rPr>
          <w:rFonts w:ascii="Times New Roman" w:hAnsi="Times New Roman" w:cs="Times New Roman"/>
          <w:szCs w:val="20"/>
        </w:rPr>
        <w:t xml:space="preserve">                </w:t>
      </w:r>
      <w:r w:rsidR="00CD66E8" w:rsidRPr="00CD66E8">
        <w:rPr>
          <w:rFonts w:ascii="Times New Roman" w:hAnsi="Times New Roman" w:cs="Times New Roman"/>
          <w:szCs w:val="20"/>
        </w:rPr>
        <w:t xml:space="preserve"> </w:t>
      </w:r>
      <w:r w:rsidRPr="00CD66E8">
        <w:rPr>
          <w:rFonts w:ascii="Times New Roman" w:hAnsi="Times New Roman" w:cs="Times New Roman"/>
          <w:szCs w:val="20"/>
        </w:rPr>
        <w:t>_________________________________</w:t>
      </w:r>
    </w:p>
    <w:p w:rsidR="0091640C" w:rsidRPr="00CD66E8" w:rsidRDefault="0091640C" w:rsidP="0091640C">
      <w:pPr>
        <w:pStyle w:val="ConsPlusNonformat"/>
        <w:jc w:val="both"/>
        <w:rPr>
          <w:rFonts w:ascii="Times New Roman" w:hAnsi="Times New Roman" w:cs="Times New Roman"/>
          <w:szCs w:val="20"/>
        </w:rPr>
      </w:pPr>
      <w:r w:rsidRPr="00CD66E8">
        <w:rPr>
          <w:rFonts w:ascii="Times New Roman" w:hAnsi="Times New Roman" w:cs="Times New Roman"/>
          <w:szCs w:val="20"/>
        </w:rPr>
        <w:t xml:space="preserve">                                                 </w:t>
      </w:r>
      <w:r w:rsidR="00CD66E8" w:rsidRPr="00CD66E8">
        <w:rPr>
          <w:rFonts w:ascii="Times New Roman" w:hAnsi="Times New Roman" w:cs="Times New Roman"/>
          <w:szCs w:val="20"/>
        </w:rPr>
        <w:t xml:space="preserve">  </w:t>
      </w:r>
      <w:r w:rsidR="00CD66E8">
        <w:rPr>
          <w:rFonts w:ascii="Times New Roman" w:hAnsi="Times New Roman" w:cs="Times New Roman"/>
          <w:szCs w:val="20"/>
        </w:rPr>
        <w:t xml:space="preserve">                                                                           </w:t>
      </w:r>
      <w:r w:rsidR="00CD66E8" w:rsidRPr="00CD66E8">
        <w:rPr>
          <w:rFonts w:ascii="Times New Roman" w:hAnsi="Times New Roman" w:cs="Times New Roman"/>
          <w:szCs w:val="20"/>
        </w:rPr>
        <w:t xml:space="preserve"> </w:t>
      </w:r>
      <w:r w:rsidR="00CD66E8">
        <w:rPr>
          <w:rFonts w:ascii="Times New Roman" w:hAnsi="Times New Roman" w:cs="Times New Roman"/>
          <w:szCs w:val="20"/>
        </w:rPr>
        <w:t xml:space="preserve">                </w:t>
      </w:r>
      <w:r w:rsidR="00CD66E8" w:rsidRPr="00CD66E8">
        <w:rPr>
          <w:rFonts w:ascii="Times New Roman" w:hAnsi="Times New Roman" w:cs="Times New Roman"/>
          <w:szCs w:val="20"/>
        </w:rPr>
        <w:t xml:space="preserve"> </w:t>
      </w:r>
      <w:r w:rsidRPr="00CD66E8">
        <w:rPr>
          <w:rFonts w:ascii="Times New Roman" w:hAnsi="Times New Roman" w:cs="Times New Roman"/>
          <w:szCs w:val="20"/>
        </w:rPr>
        <w:t>(подпись заявителя)</w:t>
      </w:r>
    </w:p>
    <w:p w:rsidR="005E32C9" w:rsidRPr="00CD66E8" w:rsidRDefault="005E32C9" w:rsidP="0091640C">
      <w:pPr>
        <w:pStyle w:val="ConsPlusNonformat"/>
        <w:jc w:val="both"/>
        <w:rPr>
          <w:rFonts w:ascii="Times New Roman" w:hAnsi="Times New Roman" w:cs="Times New Roman"/>
          <w:szCs w:val="20"/>
        </w:rPr>
      </w:pPr>
    </w:p>
    <w:p w:rsidR="00CD66E8" w:rsidRDefault="00CD66E8" w:rsidP="0091640C">
      <w:pPr>
        <w:pStyle w:val="ConsPlusNonformat"/>
        <w:jc w:val="both"/>
        <w:rPr>
          <w:rFonts w:ascii="Times New Roman" w:hAnsi="Times New Roman" w:cs="Times New Roman"/>
          <w:szCs w:val="20"/>
        </w:rPr>
      </w:pPr>
    </w:p>
    <w:p w:rsidR="00CD66E8" w:rsidRDefault="00CD66E8" w:rsidP="0091640C">
      <w:pPr>
        <w:pStyle w:val="ConsPlusNonformat"/>
        <w:jc w:val="both"/>
        <w:rPr>
          <w:rFonts w:ascii="Times New Roman" w:hAnsi="Times New Roman" w:cs="Times New Roman"/>
          <w:szCs w:val="20"/>
        </w:rPr>
      </w:pPr>
    </w:p>
    <w:p w:rsidR="00CD66E8" w:rsidRDefault="00CD66E8" w:rsidP="0091640C">
      <w:pPr>
        <w:pStyle w:val="ConsPlusNonformat"/>
        <w:jc w:val="both"/>
        <w:rPr>
          <w:rFonts w:ascii="Times New Roman" w:hAnsi="Times New Roman" w:cs="Times New Roman"/>
          <w:szCs w:val="20"/>
        </w:rPr>
      </w:pPr>
    </w:p>
    <w:p w:rsidR="00CD66E8" w:rsidRDefault="00CD66E8" w:rsidP="0091640C">
      <w:pPr>
        <w:pStyle w:val="ConsPlusNonformat"/>
        <w:jc w:val="both"/>
        <w:rPr>
          <w:rFonts w:ascii="Times New Roman" w:hAnsi="Times New Roman" w:cs="Times New Roman"/>
          <w:szCs w:val="20"/>
        </w:rPr>
      </w:pPr>
    </w:p>
    <w:p w:rsidR="00CD66E8" w:rsidRDefault="00CD66E8" w:rsidP="0091640C">
      <w:pPr>
        <w:pStyle w:val="ConsPlusNonformat"/>
        <w:jc w:val="both"/>
        <w:rPr>
          <w:rFonts w:ascii="Times New Roman" w:hAnsi="Times New Roman" w:cs="Times New Roman"/>
          <w:szCs w:val="20"/>
        </w:rPr>
      </w:pPr>
    </w:p>
    <w:p w:rsidR="00CD66E8" w:rsidRDefault="00CD66E8" w:rsidP="0091640C">
      <w:pPr>
        <w:pStyle w:val="ConsPlusNonformat"/>
        <w:jc w:val="both"/>
        <w:rPr>
          <w:rFonts w:ascii="Times New Roman" w:hAnsi="Times New Roman" w:cs="Times New Roman"/>
          <w:szCs w:val="20"/>
        </w:rPr>
      </w:pPr>
    </w:p>
    <w:p w:rsidR="0091640C" w:rsidRPr="00CD66E8" w:rsidRDefault="0091640C" w:rsidP="0091640C">
      <w:pPr>
        <w:pStyle w:val="ConsPlusNonformat"/>
        <w:jc w:val="both"/>
        <w:rPr>
          <w:rFonts w:ascii="Times New Roman" w:hAnsi="Times New Roman" w:cs="Times New Roman"/>
          <w:szCs w:val="20"/>
        </w:rPr>
      </w:pPr>
      <w:r w:rsidRPr="00CD66E8">
        <w:rPr>
          <w:rFonts w:ascii="Times New Roman" w:hAnsi="Times New Roman" w:cs="Times New Roman"/>
          <w:szCs w:val="20"/>
        </w:rPr>
        <w:t xml:space="preserve">Заявление зарегистрировано ________________ ________ </w:t>
      </w:r>
      <w:proofErr w:type="gramStart"/>
      <w:r w:rsidRPr="00CD66E8">
        <w:rPr>
          <w:rFonts w:ascii="Times New Roman" w:hAnsi="Times New Roman" w:cs="Times New Roman"/>
          <w:szCs w:val="20"/>
        </w:rPr>
        <w:t>г</w:t>
      </w:r>
      <w:proofErr w:type="gramEnd"/>
      <w:r w:rsidRPr="00CD66E8">
        <w:rPr>
          <w:rFonts w:ascii="Times New Roman" w:hAnsi="Times New Roman" w:cs="Times New Roman"/>
          <w:szCs w:val="20"/>
        </w:rPr>
        <w:t>.</w:t>
      </w:r>
    </w:p>
    <w:p w:rsidR="0091640C" w:rsidRPr="00CD66E8" w:rsidRDefault="0091640C" w:rsidP="0091640C">
      <w:pPr>
        <w:pStyle w:val="ConsPlusNonformat"/>
        <w:jc w:val="both"/>
        <w:rPr>
          <w:rFonts w:ascii="Times New Roman" w:hAnsi="Times New Roman" w:cs="Times New Roman"/>
          <w:szCs w:val="20"/>
        </w:rPr>
      </w:pPr>
    </w:p>
    <w:p w:rsidR="00CD66E8" w:rsidRPr="00CD66E8" w:rsidRDefault="00CD66E8" w:rsidP="0091640C">
      <w:pPr>
        <w:pStyle w:val="ConsPlusNonformat"/>
        <w:jc w:val="both"/>
        <w:rPr>
          <w:rFonts w:ascii="Times New Roman" w:hAnsi="Times New Roman" w:cs="Times New Roman"/>
          <w:szCs w:val="20"/>
        </w:rPr>
      </w:pPr>
    </w:p>
    <w:p w:rsidR="0091640C" w:rsidRPr="00CD66E8" w:rsidRDefault="0091640C" w:rsidP="0091640C">
      <w:pPr>
        <w:pStyle w:val="ConsPlusNonformat"/>
        <w:jc w:val="both"/>
        <w:rPr>
          <w:rFonts w:ascii="Times New Roman" w:hAnsi="Times New Roman" w:cs="Times New Roman"/>
          <w:szCs w:val="20"/>
        </w:rPr>
      </w:pPr>
      <w:r w:rsidRPr="00CD66E8">
        <w:rPr>
          <w:rFonts w:ascii="Times New Roman" w:hAnsi="Times New Roman" w:cs="Times New Roman"/>
          <w:szCs w:val="20"/>
        </w:rPr>
        <w:t>___________________________________________________________________________</w:t>
      </w:r>
    </w:p>
    <w:p w:rsidR="0091640C" w:rsidRPr="00CD66E8" w:rsidRDefault="0091640C" w:rsidP="0091640C">
      <w:pPr>
        <w:pStyle w:val="ConsPlusNonformat"/>
        <w:jc w:val="both"/>
        <w:rPr>
          <w:rFonts w:ascii="Times New Roman" w:hAnsi="Times New Roman" w:cs="Times New Roman"/>
          <w:szCs w:val="20"/>
        </w:rPr>
      </w:pPr>
      <w:r w:rsidRPr="00CD66E8">
        <w:rPr>
          <w:rFonts w:ascii="Times New Roman" w:hAnsi="Times New Roman" w:cs="Times New Roman"/>
          <w:szCs w:val="20"/>
        </w:rPr>
        <w:t xml:space="preserve">      (должность работника, уполномоченного регистрировать заявления)</w:t>
      </w:r>
    </w:p>
    <w:p w:rsidR="0091640C" w:rsidRPr="00CD66E8" w:rsidRDefault="0091640C" w:rsidP="0091640C">
      <w:pPr>
        <w:pStyle w:val="ConsPlusNonformat"/>
        <w:jc w:val="both"/>
        <w:rPr>
          <w:rFonts w:ascii="Times New Roman" w:hAnsi="Times New Roman" w:cs="Times New Roman"/>
          <w:szCs w:val="20"/>
        </w:rPr>
      </w:pPr>
    </w:p>
    <w:p w:rsidR="0091640C" w:rsidRPr="00CD66E8" w:rsidRDefault="0091640C" w:rsidP="0091640C">
      <w:pPr>
        <w:pStyle w:val="ConsPlusNonformat"/>
        <w:jc w:val="both"/>
        <w:rPr>
          <w:rFonts w:ascii="Times New Roman" w:hAnsi="Times New Roman" w:cs="Times New Roman"/>
          <w:szCs w:val="20"/>
        </w:rPr>
      </w:pPr>
      <w:r w:rsidRPr="00CD66E8">
        <w:rPr>
          <w:rFonts w:ascii="Times New Roman" w:hAnsi="Times New Roman" w:cs="Times New Roman"/>
          <w:szCs w:val="20"/>
        </w:rPr>
        <w:t>_________________                       ___________________________________</w:t>
      </w:r>
    </w:p>
    <w:p w:rsidR="0091640C" w:rsidRPr="00CD66E8" w:rsidRDefault="0091640C" w:rsidP="0091640C">
      <w:pPr>
        <w:pStyle w:val="ConsPlusNonformat"/>
        <w:jc w:val="both"/>
        <w:rPr>
          <w:rFonts w:ascii="Times New Roman" w:hAnsi="Times New Roman" w:cs="Times New Roman"/>
          <w:szCs w:val="20"/>
        </w:rPr>
      </w:pPr>
      <w:r w:rsidRPr="00CD66E8">
        <w:rPr>
          <w:rFonts w:ascii="Times New Roman" w:hAnsi="Times New Roman" w:cs="Times New Roman"/>
          <w:szCs w:val="20"/>
        </w:rPr>
        <w:t xml:space="preserve">    (подпись)                                   (инициалы, фамилия)          </w:t>
      </w:r>
    </w:p>
    <w:p w:rsidR="0091640C" w:rsidRPr="00CD66E8" w:rsidRDefault="0091640C" w:rsidP="0091640C">
      <w:pPr>
        <w:pStyle w:val="ConsPlusNormal"/>
        <w:jc w:val="both"/>
        <w:rPr>
          <w:rFonts w:ascii="Times New Roman" w:hAnsi="Times New Roman" w:cs="Times New Roman"/>
          <w:sz w:val="20"/>
          <w:szCs w:val="20"/>
        </w:rPr>
      </w:pPr>
    </w:p>
    <w:p w:rsidR="00CD5D91" w:rsidRPr="00CD66E8" w:rsidRDefault="00CD5D91" w:rsidP="00A8348E">
      <w:pPr>
        <w:shd w:val="clear" w:color="auto" w:fill="FFFFFF"/>
        <w:jc w:val="center"/>
        <w:rPr>
          <w:b/>
          <w:bCs/>
          <w:spacing w:val="-1"/>
          <w:sz w:val="20"/>
          <w:szCs w:val="20"/>
        </w:rPr>
      </w:pPr>
    </w:p>
    <w:p w:rsidR="00CD5D91" w:rsidRDefault="00CD5D91" w:rsidP="00A8348E">
      <w:pPr>
        <w:shd w:val="clear" w:color="auto" w:fill="FFFFFF"/>
        <w:jc w:val="center"/>
        <w:rPr>
          <w:b/>
          <w:bCs/>
          <w:spacing w:val="-1"/>
          <w:sz w:val="28"/>
          <w:szCs w:val="28"/>
        </w:rPr>
      </w:pPr>
    </w:p>
    <w:p w:rsidR="00CD5D91" w:rsidRDefault="00CD5D91" w:rsidP="00A8348E">
      <w:pPr>
        <w:shd w:val="clear" w:color="auto" w:fill="FFFFFF"/>
        <w:jc w:val="center"/>
        <w:rPr>
          <w:b/>
          <w:bCs/>
          <w:spacing w:val="-1"/>
          <w:sz w:val="28"/>
          <w:szCs w:val="28"/>
        </w:rPr>
      </w:pPr>
    </w:p>
    <w:p w:rsidR="00CD5D91" w:rsidRDefault="00CD5D91" w:rsidP="00A8348E">
      <w:pPr>
        <w:shd w:val="clear" w:color="auto" w:fill="FFFFFF"/>
        <w:jc w:val="center"/>
        <w:rPr>
          <w:b/>
          <w:bCs/>
          <w:spacing w:val="-1"/>
          <w:sz w:val="28"/>
          <w:szCs w:val="28"/>
        </w:rPr>
      </w:pPr>
    </w:p>
    <w:p w:rsidR="0003536F" w:rsidRDefault="0003536F" w:rsidP="00A8348E">
      <w:pPr>
        <w:shd w:val="clear" w:color="auto" w:fill="FFFFFF"/>
        <w:jc w:val="center"/>
        <w:rPr>
          <w:b/>
          <w:bCs/>
          <w:spacing w:val="-1"/>
          <w:sz w:val="28"/>
          <w:szCs w:val="28"/>
        </w:rPr>
      </w:pPr>
    </w:p>
    <w:p w:rsidR="0003536F" w:rsidRDefault="0003536F" w:rsidP="00A8348E">
      <w:pPr>
        <w:shd w:val="clear" w:color="auto" w:fill="FFFFFF"/>
        <w:jc w:val="center"/>
        <w:rPr>
          <w:b/>
          <w:bCs/>
          <w:spacing w:val="-1"/>
          <w:sz w:val="28"/>
          <w:szCs w:val="28"/>
        </w:rPr>
      </w:pPr>
    </w:p>
    <w:p w:rsidR="0003536F" w:rsidRDefault="0003536F" w:rsidP="00A8348E">
      <w:pPr>
        <w:shd w:val="clear" w:color="auto" w:fill="FFFFFF"/>
        <w:jc w:val="center"/>
        <w:rPr>
          <w:b/>
          <w:bCs/>
          <w:spacing w:val="-1"/>
          <w:sz w:val="28"/>
          <w:szCs w:val="28"/>
        </w:rPr>
      </w:pPr>
    </w:p>
    <w:p w:rsidR="00F443FE" w:rsidRDefault="00A8348E" w:rsidP="00A8348E">
      <w:pPr>
        <w:shd w:val="clear" w:color="auto" w:fill="FFFFFF"/>
        <w:jc w:val="center"/>
        <w:rPr>
          <w:bCs/>
          <w:spacing w:val="-1"/>
          <w:sz w:val="28"/>
          <w:szCs w:val="28"/>
        </w:rPr>
      </w:pPr>
      <w:r w:rsidRPr="00AE2126">
        <w:rPr>
          <w:bCs/>
          <w:spacing w:val="-1"/>
          <w:sz w:val="28"/>
          <w:szCs w:val="28"/>
        </w:rPr>
        <w:lastRenderedPageBreak/>
        <w:t xml:space="preserve">Пояснительная записка </w:t>
      </w:r>
    </w:p>
    <w:p w:rsidR="00A16F5D" w:rsidRDefault="00A8348E" w:rsidP="00383A97">
      <w:pPr>
        <w:autoSpaceDE w:val="0"/>
        <w:autoSpaceDN w:val="0"/>
        <w:adjustRightInd w:val="0"/>
        <w:jc w:val="center"/>
        <w:rPr>
          <w:rFonts w:eastAsiaTheme="minorHAnsi"/>
          <w:sz w:val="28"/>
          <w:szCs w:val="28"/>
          <w:lang w:eastAsia="en-US"/>
        </w:rPr>
      </w:pPr>
      <w:r w:rsidRPr="00AE2126">
        <w:rPr>
          <w:spacing w:val="-1"/>
          <w:sz w:val="28"/>
          <w:szCs w:val="28"/>
        </w:rPr>
        <w:t>к проекту решения Таймырского Долгано-Ненецкого районного Совета депутатов</w:t>
      </w:r>
      <w:r w:rsidR="00F443FE">
        <w:rPr>
          <w:spacing w:val="-1"/>
          <w:sz w:val="28"/>
          <w:szCs w:val="28"/>
        </w:rPr>
        <w:t xml:space="preserve"> </w:t>
      </w:r>
      <w:r w:rsidR="0093082B" w:rsidRPr="00AE2126">
        <w:rPr>
          <w:sz w:val="28"/>
          <w:szCs w:val="28"/>
        </w:rPr>
        <w:t>«</w:t>
      </w:r>
      <w:r w:rsidR="00383A97" w:rsidRPr="00383A97">
        <w:rPr>
          <w:rFonts w:eastAsiaTheme="minorHAnsi"/>
          <w:sz w:val="28"/>
          <w:szCs w:val="28"/>
          <w:lang w:eastAsia="en-US"/>
        </w:rPr>
        <w:t xml:space="preserve">Об утверждении </w:t>
      </w:r>
      <w:r w:rsidR="00EB0746">
        <w:rPr>
          <w:rFonts w:eastAsiaTheme="minorHAnsi"/>
          <w:sz w:val="28"/>
          <w:szCs w:val="28"/>
          <w:lang w:eastAsia="en-US"/>
        </w:rPr>
        <w:t>П</w:t>
      </w:r>
      <w:r w:rsidR="00383A97" w:rsidRPr="00383A97">
        <w:rPr>
          <w:rFonts w:eastAsiaTheme="minorHAnsi"/>
          <w:sz w:val="28"/>
          <w:szCs w:val="28"/>
          <w:lang w:eastAsia="en-US"/>
        </w:rPr>
        <w:t>орядка назначения пенсии за выслугу лет лицам, замещавшим муниципальные должности на постоянной основе, и порядка ее выплаты в Таймырском Долгано-Ненецком муниципальном районе</w:t>
      </w:r>
      <w:r w:rsidR="00A16F5D" w:rsidRPr="00AE2126">
        <w:rPr>
          <w:rFonts w:eastAsiaTheme="minorHAnsi"/>
          <w:sz w:val="28"/>
          <w:szCs w:val="28"/>
          <w:lang w:eastAsia="en-US"/>
        </w:rPr>
        <w:t>»</w:t>
      </w:r>
    </w:p>
    <w:p w:rsidR="00383A97" w:rsidRPr="00AE2126" w:rsidRDefault="00383A97" w:rsidP="00383A97">
      <w:pPr>
        <w:autoSpaceDE w:val="0"/>
        <w:autoSpaceDN w:val="0"/>
        <w:adjustRightInd w:val="0"/>
        <w:jc w:val="center"/>
        <w:rPr>
          <w:rFonts w:eastAsiaTheme="minorHAnsi"/>
          <w:sz w:val="28"/>
          <w:szCs w:val="28"/>
          <w:lang w:eastAsia="en-US"/>
        </w:rPr>
      </w:pPr>
    </w:p>
    <w:p w:rsidR="00D71AA6" w:rsidRPr="00AE2126" w:rsidRDefault="00802B72" w:rsidP="00D71AA6">
      <w:pPr>
        <w:autoSpaceDE w:val="0"/>
        <w:autoSpaceDN w:val="0"/>
        <w:adjustRightInd w:val="0"/>
        <w:ind w:firstLine="708"/>
        <w:jc w:val="both"/>
        <w:rPr>
          <w:sz w:val="28"/>
          <w:szCs w:val="28"/>
        </w:rPr>
      </w:pPr>
      <w:proofErr w:type="gramStart"/>
      <w:r>
        <w:rPr>
          <w:sz w:val="28"/>
          <w:szCs w:val="28"/>
        </w:rPr>
        <w:t>Настоящий п</w:t>
      </w:r>
      <w:r w:rsidR="00D71AA6" w:rsidRPr="00AE2126">
        <w:rPr>
          <w:sz w:val="28"/>
          <w:szCs w:val="28"/>
        </w:rPr>
        <w:t xml:space="preserve">роект решения подготовлен в целях </w:t>
      </w:r>
      <w:r w:rsidR="00AC35C5">
        <w:rPr>
          <w:sz w:val="28"/>
          <w:szCs w:val="28"/>
        </w:rPr>
        <w:t>регламентации вопроса предоставления</w:t>
      </w:r>
      <w:r w:rsidR="006812E6" w:rsidRPr="00AE2126">
        <w:rPr>
          <w:sz w:val="28"/>
          <w:szCs w:val="28"/>
        </w:rPr>
        <w:t xml:space="preserve"> </w:t>
      </w:r>
      <w:r w:rsidR="00D71AA6" w:rsidRPr="00AE2126">
        <w:rPr>
          <w:rFonts w:eastAsiaTheme="minorHAnsi"/>
          <w:sz w:val="28"/>
          <w:szCs w:val="28"/>
          <w:lang w:eastAsia="en-US"/>
        </w:rPr>
        <w:t xml:space="preserve">социальных гарантий, предусмотренных </w:t>
      </w:r>
      <w:r w:rsidR="00D71AA6" w:rsidRPr="00AE2126">
        <w:rPr>
          <w:sz w:val="28"/>
          <w:szCs w:val="28"/>
        </w:rPr>
        <w:t>Устав</w:t>
      </w:r>
      <w:r w:rsidR="009A2F7A">
        <w:rPr>
          <w:sz w:val="28"/>
          <w:szCs w:val="28"/>
        </w:rPr>
        <w:t>ом</w:t>
      </w:r>
      <w:r w:rsidR="00D71AA6" w:rsidRPr="00AE2126">
        <w:rPr>
          <w:sz w:val="28"/>
          <w:szCs w:val="28"/>
        </w:rPr>
        <w:t xml:space="preserve"> Таймырского Долгано-Ненецкого муниципального района</w:t>
      </w:r>
      <w:r w:rsidR="00AC35C5">
        <w:rPr>
          <w:sz w:val="28"/>
          <w:szCs w:val="28"/>
        </w:rPr>
        <w:t xml:space="preserve"> в соответствии с </w:t>
      </w:r>
      <w:r w:rsidR="00AC35C5" w:rsidRPr="00AE2126">
        <w:rPr>
          <w:rFonts w:eastAsiaTheme="minorHAnsi"/>
          <w:sz w:val="28"/>
          <w:szCs w:val="28"/>
          <w:lang w:eastAsia="en-US"/>
        </w:rPr>
        <w:t>Федеральным законом от 06.10 2003 года № 131-ФЗ «Об общих принципах организации местного самоуправления в Российской Федерации», Закон</w:t>
      </w:r>
      <w:r w:rsidR="00AC35C5">
        <w:rPr>
          <w:rFonts w:eastAsiaTheme="minorHAnsi"/>
          <w:sz w:val="28"/>
          <w:szCs w:val="28"/>
          <w:lang w:eastAsia="en-US"/>
        </w:rPr>
        <w:t>ом</w:t>
      </w:r>
      <w:r w:rsidR="00AC35C5" w:rsidRPr="00AE2126">
        <w:rPr>
          <w:rFonts w:eastAsiaTheme="minorHAnsi"/>
          <w:sz w:val="28"/>
          <w:szCs w:val="28"/>
          <w:lang w:eastAsia="en-US"/>
        </w:rPr>
        <w:t xml:space="preserve"> Красноярского края от 26.06.2008 года № 6-1832 «О гарантиях осуществления полномочий лиц, замещающих муниципальные должности в Красноярском крае»,</w:t>
      </w:r>
      <w:r w:rsidR="00AC35C5">
        <w:rPr>
          <w:rFonts w:eastAsiaTheme="minorHAnsi"/>
          <w:sz w:val="28"/>
          <w:szCs w:val="28"/>
          <w:lang w:eastAsia="en-US"/>
        </w:rPr>
        <w:t xml:space="preserve"> </w:t>
      </w:r>
      <w:r w:rsidR="00AC35C5" w:rsidRPr="00AE2126">
        <w:rPr>
          <w:rFonts w:eastAsiaTheme="minorHAnsi"/>
          <w:sz w:val="28"/>
          <w:szCs w:val="28"/>
          <w:lang w:eastAsia="en-US"/>
        </w:rPr>
        <w:t>лицам, замещавшим на постоянной основе муниципальные</w:t>
      </w:r>
      <w:proofErr w:type="gramEnd"/>
      <w:r w:rsidR="00AC35C5" w:rsidRPr="00AE2126">
        <w:rPr>
          <w:rFonts w:eastAsiaTheme="minorHAnsi"/>
          <w:sz w:val="28"/>
          <w:szCs w:val="28"/>
          <w:lang w:eastAsia="en-US"/>
        </w:rPr>
        <w:t xml:space="preserve"> должности </w:t>
      </w:r>
      <w:r w:rsidR="00AC35C5">
        <w:rPr>
          <w:rFonts w:eastAsiaTheme="minorHAnsi"/>
          <w:sz w:val="28"/>
          <w:szCs w:val="28"/>
          <w:lang w:eastAsia="en-US"/>
        </w:rPr>
        <w:t xml:space="preserve">в </w:t>
      </w:r>
      <w:r w:rsidR="00AC35C5" w:rsidRPr="00AE2126">
        <w:rPr>
          <w:rFonts w:eastAsiaTheme="minorHAnsi"/>
          <w:sz w:val="28"/>
          <w:szCs w:val="28"/>
          <w:lang w:eastAsia="en-US"/>
        </w:rPr>
        <w:t>Таймырско</w:t>
      </w:r>
      <w:r w:rsidR="00AC35C5">
        <w:rPr>
          <w:rFonts w:eastAsiaTheme="minorHAnsi"/>
          <w:sz w:val="28"/>
          <w:szCs w:val="28"/>
          <w:lang w:eastAsia="en-US"/>
        </w:rPr>
        <w:t>м</w:t>
      </w:r>
      <w:r w:rsidR="00AC35C5" w:rsidRPr="00AE2126">
        <w:rPr>
          <w:rFonts w:eastAsiaTheme="minorHAnsi"/>
          <w:sz w:val="28"/>
          <w:szCs w:val="28"/>
          <w:lang w:eastAsia="en-US"/>
        </w:rPr>
        <w:t xml:space="preserve"> Долгано-Ненецко</w:t>
      </w:r>
      <w:r w:rsidR="00AC35C5">
        <w:rPr>
          <w:rFonts w:eastAsiaTheme="minorHAnsi"/>
          <w:sz w:val="28"/>
          <w:szCs w:val="28"/>
          <w:lang w:eastAsia="en-US"/>
        </w:rPr>
        <w:t>м</w:t>
      </w:r>
      <w:r w:rsidR="00AC35C5" w:rsidRPr="00AE2126">
        <w:rPr>
          <w:rFonts w:eastAsiaTheme="minorHAnsi"/>
          <w:sz w:val="28"/>
          <w:szCs w:val="28"/>
          <w:lang w:eastAsia="en-US"/>
        </w:rPr>
        <w:t xml:space="preserve"> муниципально</w:t>
      </w:r>
      <w:r w:rsidR="00AC35C5">
        <w:rPr>
          <w:rFonts w:eastAsiaTheme="minorHAnsi"/>
          <w:sz w:val="28"/>
          <w:szCs w:val="28"/>
          <w:lang w:eastAsia="en-US"/>
        </w:rPr>
        <w:t>м</w:t>
      </w:r>
      <w:r w:rsidR="00AC35C5" w:rsidRPr="00AE2126">
        <w:rPr>
          <w:rFonts w:eastAsiaTheme="minorHAnsi"/>
          <w:sz w:val="28"/>
          <w:szCs w:val="28"/>
          <w:lang w:eastAsia="en-US"/>
        </w:rPr>
        <w:t xml:space="preserve"> район</w:t>
      </w:r>
      <w:r w:rsidR="00AC35C5">
        <w:rPr>
          <w:rFonts w:eastAsiaTheme="minorHAnsi"/>
          <w:sz w:val="28"/>
          <w:szCs w:val="28"/>
          <w:lang w:eastAsia="en-US"/>
        </w:rPr>
        <w:t>е</w:t>
      </w:r>
      <w:r w:rsidR="00D71AA6" w:rsidRPr="00AE2126">
        <w:rPr>
          <w:sz w:val="28"/>
          <w:szCs w:val="28"/>
        </w:rPr>
        <w:t xml:space="preserve">. </w:t>
      </w:r>
    </w:p>
    <w:p w:rsidR="00D71AA6" w:rsidRPr="00AE2126" w:rsidRDefault="00D71AA6" w:rsidP="00D71AA6">
      <w:pPr>
        <w:autoSpaceDE w:val="0"/>
        <w:autoSpaceDN w:val="0"/>
        <w:adjustRightInd w:val="0"/>
        <w:jc w:val="both"/>
        <w:rPr>
          <w:rFonts w:eastAsiaTheme="minorHAnsi"/>
          <w:sz w:val="28"/>
          <w:szCs w:val="28"/>
          <w:lang w:eastAsia="en-US"/>
        </w:rPr>
      </w:pPr>
      <w:r w:rsidRPr="00AE2126">
        <w:rPr>
          <w:sz w:val="28"/>
          <w:szCs w:val="28"/>
        </w:rPr>
        <w:tab/>
        <w:t xml:space="preserve">В </w:t>
      </w:r>
      <w:r w:rsidR="006812E6" w:rsidRPr="00AE2126">
        <w:rPr>
          <w:sz w:val="28"/>
          <w:szCs w:val="28"/>
        </w:rPr>
        <w:t>силу</w:t>
      </w:r>
      <w:r w:rsidRPr="00AE2126">
        <w:rPr>
          <w:sz w:val="28"/>
          <w:szCs w:val="28"/>
        </w:rPr>
        <w:t xml:space="preserve"> стать</w:t>
      </w:r>
      <w:r w:rsidR="006812E6" w:rsidRPr="00AE2126">
        <w:rPr>
          <w:sz w:val="28"/>
          <w:szCs w:val="28"/>
        </w:rPr>
        <w:t>и</w:t>
      </w:r>
      <w:r w:rsidRPr="00AE2126">
        <w:rPr>
          <w:sz w:val="28"/>
          <w:szCs w:val="28"/>
        </w:rPr>
        <w:t xml:space="preserve"> 8 </w:t>
      </w:r>
      <w:r w:rsidRPr="00AE2126">
        <w:rPr>
          <w:rFonts w:eastAsiaTheme="minorHAnsi"/>
          <w:sz w:val="28"/>
          <w:szCs w:val="28"/>
          <w:lang w:eastAsia="en-US"/>
        </w:rPr>
        <w:t xml:space="preserve">Закона Красноярского края от 26.06.2008 года № 6-1832 «О гарантиях осуществления полномочий лиц, замещающих муниципальные должности в Красноярском крае» размер пенсии за выслугу лет и условия ее назначения и выплаты определяются уставом муниципального образования в соответствии с настоящим </w:t>
      </w:r>
      <w:r w:rsidR="00AC35C5">
        <w:rPr>
          <w:rFonts w:eastAsiaTheme="minorHAnsi"/>
          <w:sz w:val="28"/>
          <w:szCs w:val="28"/>
          <w:lang w:eastAsia="en-US"/>
        </w:rPr>
        <w:t>з</w:t>
      </w:r>
      <w:r w:rsidRPr="00AE2126">
        <w:rPr>
          <w:rFonts w:eastAsiaTheme="minorHAnsi"/>
          <w:sz w:val="28"/>
          <w:szCs w:val="28"/>
          <w:lang w:eastAsia="en-US"/>
        </w:rPr>
        <w:t>аконом.</w:t>
      </w:r>
    </w:p>
    <w:p w:rsidR="006812E6" w:rsidRPr="00AE2126" w:rsidRDefault="006812E6" w:rsidP="006812E6">
      <w:pPr>
        <w:autoSpaceDE w:val="0"/>
        <w:autoSpaceDN w:val="0"/>
        <w:adjustRightInd w:val="0"/>
        <w:ind w:firstLine="540"/>
        <w:jc w:val="both"/>
        <w:rPr>
          <w:rFonts w:eastAsiaTheme="minorHAnsi"/>
          <w:sz w:val="28"/>
          <w:szCs w:val="28"/>
          <w:lang w:eastAsia="en-US"/>
        </w:rPr>
      </w:pPr>
      <w:r w:rsidRPr="00AE2126">
        <w:rPr>
          <w:rFonts w:eastAsiaTheme="minorHAnsi"/>
          <w:sz w:val="28"/>
          <w:szCs w:val="28"/>
          <w:lang w:eastAsia="en-US"/>
        </w:rPr>
        <w:tab/>
        <w:t xml:space="preserve"> </w:t>
      </w:r>
      <w:r w:rsidR="00DC1B60">
        <w:rPr>
          <w:rFonts w:eastAsiaTheme="minorHAnsi"/>
          <w:sz w:val="28"/>
          <w:szCs w:val="28"/>
          <w:lang w:eastAsia="en-US"/>
        </w:rPr>
        <w:t>Согласно</w:t>
      </w:r>
      <w:r w:rsidRPr="00AE2126">
        <w:rPr>
          <w:sz w:val="28"/>
          <w:szCs w:val="28"/>
        </w:rPr>
        <w:t xml:space="preserve"> пункт</w:t>
      </w:r>
      <w:r w:rsidR="00DC1B60">
        <w:rPr>
          <w:sz w:val="28"/>
          <w:szCs w:val="28"/>
        </w:rPr>
        <w:t>у</w:t>
      </w:r>
      <w:r w:rsidRPr="00AE2126">
        <w:rPr>
          <w:sz w:val="28"/>
          <w:szCs w:val="28"/>
        </w:rPr>
        <w:t xml:space="preserve"> 8 </w:t>
      </w:r>
      <w:r w:rsidR="004C348D">
        <w:rPr>
          <w:sz w:val="28"/>
          <w:szCs w:val="28"/>
        </w:rPr>
        <w:t xml:space="preserve">части 1 </w:t>
      </w:r>
      <w:r w:rsidRPr="00AE2126">
        <w:rPr>
          <w:sz w:val="28"/>
          <w:szCs w:val="28"/>
        </w:rPr>
        <w:t xml:space="preserve">статьи 36 Устава муниципального района </w:t>
      </w:r>
      <w:r w:rsidRPr="00AE2126">
        <w:rPr>
          <w:rFonts w:eastAsiaTheme="minorHAnsi"/>
          <w:sz w:val="28"/>
          <w:szCs w:val="28"/>
          <w:lang w:eastAsia="en-US"/>
        </w:rPr>
        <w:t xml:space="preserve">порядок обращения за назначением пенсии за выслугу лет и порядок ее выплаты </w:t>
      </w:r>
      <w:r w:rsidR="008E41EC" w:rsidRPr="00AE2126">
        <w:rPr>
          <w:rFonts w:eastAsiaTheme="minorHAnsi"/>
          <w:sz w:val="28"/>
          <w:szCs w:val="28"/>
          <w:lang w:eastAsia="en-US"/>
        </w:rPr>
        <w:t xml:space="preserve">лицам, замещавшим на постоянной основе муниципальные должности </w:t>
      </w:r>
      <w:r w:rsidR="00AC35C5">
        <w:rPr>
          <w:rFonts w:eastAsiaTheme="minorHAnsi"/>
          <w:sz w:val="28"/>
          <w:szCs w:val="28"/>
          <w:lang w:eastAsia="en-US"/>
        </w:rPr>
        <w:t xml:space="preserve">в </w:t>
      </w:r>
      <w:r w:rsidR="008E41EC" w:rsidRPr="00AE2126">
        <w:rPr>
          <w:rFonts w:eastAsiaTheme="minorHAnsi"/>
          <w:sz w:val="28"/>
          <w:szCs w:val="28"/>
          <w:lang w:eastAsia="en-US"/>
        </w:rPr>
        <w:t>Таймырско</w:t>
      </w:r>
      <w:r w:rsidR="00AC35C5">
        <w:rPr>
          <w:rFonts w:eastAsiaTheme="minorHAnsi"/>
          <w:sz w:val="28"/>
          <w:szCs w:val="28"/>
          <w:lang w:eastAsia="en-US"/>
        </w:rPr>
        <w:t>м</w:t>
      </w:r>
      <w:r w:rsidR="008E41EC" w:rsidRPr="00AE2126">
        <w:rPr>
          <w:rFonts w:eastAsiaTheme="minorHAnsi"/>
          <w:sz w:val="28"/>
          <w:szCs w:val="28"/>
          <w:lang w:eastAsia="en-US"/>
        </w:rPr>
        <w:t xml:space="preserve"> Долгано-Ненецко</w:t>
      </w:r>
      <w:r w:rsidR="00AC35C5">
        <w:rPr>
          <w:rFonts w:eastAsiaTheme="minorHAnsi"/>
          <w:sz w:val="28"/>
          <w:szCs w:val="28"/>
          <w:lang w:eastAsia="en-US"/>
        </w:rPr>
        <w:t>м</w:t>
      </w:r>
      <w:r w:rsidR="008E41EC" w:rsidRPr="00AE2126">
        <w:rPr>
          <w:rFonts w:eastAsiaTheme="minorHAnsi"/>
          <w:sz w:val="28"/>
          <w:szCs w:val="28"/>
          <w:lang w:eastAsia="en-US"/>
        </w:rPr>
        <w:t xml:space="preserve"> муниципально</w:t>
      </w:r>
      <w:r w:rsidR="00AC35C5">
        <w:rPr>
          <w:rFonts w:eastAsiaTheme="minorHAnsi"/>
          <w:sz w:val="28"/>
          <w:szCs w:val="28"/>
          <w:lang w:eastAsia="en-US"/>
        </w:rPr>
        <w:t>м</w:t>
      </w:r>
      <w:r w:rsidR="008E41EC" w:rsidRPr="00AE2126">
        <w:rPr>
          <w:rFonts w:eastAsiaTheme="minorHAnsi"/>
          <w:sz w:val="28"/>
          <w:szCs w:val="28"/>
          <w:lang w:eastAsia="en-US"/>
        </w:rPr>
        <w:t xml:space="preserve"> район</w:t>
      </w:r>
      <w:r w:rsidR="00B43282">
        <w:rPr>
          <w:rFonts w:eastAsiaTheme="minorHAnsi"/>
          <w:sz w:val="28"/>
          <w:szCs w:val="28"/>
          <w:lang w:eastAsia="en-US"/>
        </w:rPr>
        <w:t>е</w:t>
      </w:r>
      <w:r w:rsidR="008E41EC" w:rsidRPr="00AE2126">
        <w:rPr>
          <w:sz w:val="28"/>
          <w:szCs w:val="28"/>
        </w:rPr>
        <w:t xml:space="preserve">, </w:t>
      </w:r>
      <w:r w:rsidRPr="00AE2126">
        <w:rPr>
          <w:rFonts w:eastAsiaTheme="minorHAnsi"/>
          <w:sz w:val="28"/>
          <w:szCs w:val="28"/>
          <w:lang w:eastAsia="en-US"/>
        </w:rPr>
        <w:t xml:space="preserve">устанавливается решением </w:t>
      </w:r>
      <w:r w:rsidR="00A10849">
        <w:rPr>
          <w:rFonts w:eastAsiaTheme="minorHAnsi"/>
          <w:sz w:val="28"/>
          <w:szCs w:val="28"/>
          <w:lang w:eastAsia="en-US"/>
        </w:rPr>
        <w:t xml:space="preserve">районного </w:t>
      </w:r>
      <w:r w:rsidRPr="00AE2126">
        <w:rPr>
          <w:rFonts w:eastAsiaTheme="minorHAnsi"/>
          <w:sz w:val="28"/>
          <w:szCs w:val="28"/>
          <w:lang w:eastAsia="en-US"/>
        </w:rPr>
        <w:t>Совета депутатов.</w:t>
      </w:r>
    </w:p>
    <w:p w:rsidR="00D71AA6" w:rsidRPr="00AE2126" w:rsidRDefault="00D71AA6" w:rsidP="00830A4E">
      <w:pPr>
        <w:pStyle w:val="ConsPlusTitle"/>
        <w:jc w:val="both"/>
        <w:rPr>
          <w:sz w:val="28"/>
          <w:szCs w:val="28"/>
        </w:rPr>
      </w:pPr>
      <w:r w:rsidRPr="00AE2126">
        <w:rPr>
          <w:sz w:val="28"/>
          <w:szCs w:val="28"/>
        </w:rPr>
        <w:t xml:space="preserve"> </w:t>
      </w:r>
      <w:r w:rsidR="00830A4E" w:rsidRPr="00AE2126">
        <w:rPr>
          <w:rFonts w:ascii="Times New Roman" w:hAnsi="Times New Roman" w:cs="Times New Roman"/>
          <w:b w:val="0"/>
          <w:sz w:val="28"/>
          <w:szCs w:val="28"/>
        </w:rPr>
        <w:tab/>
        <w:t>При этом необходимо отметить, что в Таймырском Долгано-Ненецком муниципа</w:t>
      </w:r>
      <w:r w:rsidR="006D1776">
        <w:rPr>
          <w:rFonts w:ascii="Times New Roman" w:hAnsi="Times New Roman" w:cs="Times New Roman"/>
          <w:b w:val="0"/>
          <w:sz w:val="28"/>
          <w:szCs w:val="28"/>
        </w:rPr>
        <w:t xml:space="preserve">льном районе действует Решение </w:t>
      </w:r>
      <w:r w:rsidR="00830A4E" w:rsidRPr="00AE2126">
        <w:rPr>
          <w:rFonts w:ascii="Times New Roman" w:hAnsi="Times New Roman" w:cs="Times New Roman"/>
          <w:b w:val="0"/>
          <w:sz w:val="28"/>
          <w:szCs w:val="28"/>
        </w:rPr>
        <w:t>Таймырского Долгано-Ненецкого районного Совета депутатов от 8 декабря 2011 № 10-0213 «Об утверждении порядка обращения лиц, замещавших муниципальные должности на постоянной основе, за назначением пенсии за выслугу лет и порядка ее выплаты</w:t>
      </w:r>
      <w:r w:rsidRPr="00AE2126">
        <w:rPr>
          <w:rFonts w:ascii="Times New Roman" w:hAnsi="Times New Roman" w:cs="Times New Roman"/>
          <w:b w:val="0"/>
          <w:sz w:val="28"/>
          <w:szCs w:val="28"/>
        </w:rPr>
        <w:t xml:space="preserve">», регулирующее аналогичные правоотношения. </w:t>
      </w:r>
    </w:p>
    <w:p w:rsidR="00287014" w:rsidRPr="00AE2126" w:rsidRDefault="00D71AA6" w:rsidP="00287014">
      <w:pPr>
        <w:autoSpaceDE w:val="0"/>
        <w:autoSpaceDN w:val="0"/>
        <w:adjustRightInd w:val="0"/>
        <w:ind w:firstLine="708"/>
        <w:jc w:val="both"/>
        <w:rPr>
          <w:sz w:val="28"/>
          <w:szCs w:val="28"/>
        </w:rPr>
      </w:pPr>
      <w:r w:rsidRPr="00AE2126">
        <w:rPr>
          <w:sz w:val="28"/>
          <w:szCs w:val="28"/>
        </w:rPr>
        <w:t>Учитывая, что с момента принятия указанного решения были внесены множественные</w:t>
      </w:r>
      <w:r w:rsidR="00381A3B" w:rsidRPr="00AE2126">
        <w:rPr>
          <w:sz w:val="28"/>
          <w:szCs w:val="28"/>
        </w:rPr>
        <w:t xml:space="preserve"> изменения в законодательство, </w:t>
      </w:r>
      <w:r w:rsidRPr="00AE2126">
        <w:rPr>
          <w:sz w:val="28"/>
          <w:szCs w:val="28"/>
        </w:rPr>
        <w:t xml:space="preserve">в том числе внесены изменения в Устав </w:t>
      </w:r>
      <w:r w:rsidR="00F443FE" w:rsidRPr="00AE2126">
        <w:rPr>
          <w:sz w:val="28"/>
          <w:szCs w:val="28"/>
        </w:rPr>
        <w:t xml:space="preserve">Таймырского </w:t>
      </w:r>
      <w:r w:rsidRPr="00AE2126">
        <w:rPr>
          <w:sz w:val="28"/>
          <w:szCs w:val="28"/>
        </w:rPr>
        <w:t xml:space="preserve">муниципального района, </w:t>
      </w:r>
      <w:r w:rsidRPr="00AE2126">
        <w:rPr>
          <w:color w:val="000000"/>
          <w:sz w:val="28"/>
          <w:szCs w:val="28"/>
        </w:rPr>
        <w:t xml:space="preserve">возникла необходимость в приведении действующего </w:t>
      </w:r>
      <w:r w:rsidR="00F443FE">
        <w:rPr>
          <w:color w:val="000000"/>
          <w:sz w:val="28"/>
          <w:szCs w:val="28"/>
        </w:rPr>
        <w:t>Р</w:t>
      </w:r>
      <w:r w:rsidRPr="00AE2126">
        <w:rPr>
          <w:color w:val="000000"/>
          <w:sz w:val="28"/>
          <w:szCs w:val="28"/>
        </w:rPr>
        <w:t xml:space="preserve">ешения в соответствие с </w:t>
      </w:r>
      <w:r w:rsidR="006D1776">
        <w:rPr>
          <w:color w:val="000000"/>
          <w:sz w:val="28"/>
          <w:szCs w:val="28"/>
        </w:rPr>
        <w:t xml:space="preserve">изменившимся </w:t>
      </w:r>
      <w:r w:rsidRPr="00AE2126">
        <w:rPr>
          <w:color w:val="000000"/>
          <w:sz w:val="28"/>
          <w:szCs w:val="28"/>
        </w:rPr>
        <w:t>законодательством</w:t>
      </w:r>
      <w:r w:rsidR="00284C48" w:rsidRPr="00AE2126">
        <w:rPr>
          <w:color w:val="000000"/>
          <w:sz w:val="28"/>
          <w:szCs w:val="28"/>
        </w:rPr>
        <w:t xml:space="preserve"> и Уставом</w:t>
      </w:r>
      <w:r w:rsidR="00287014" w:rsidRPr="00AE2126">
        <w:rPr>
          <w:color w:val="000000"/>
          <w:sz w:val="28"/>
          <w:szCs w:val="28"/>
        </w:rPr>
        <w:t xml:space="preserve"> муниципального района.</w:t>
      </w:r>
      <w:r w:rsidR="00287014" w:rsidRPr="00AE2126">
        <w:rPr>
          <w:sz w:val="28"/>
          <w:szCs w:val="28"/>
        </w:rPr>
        <w:t xml:space="preserve"> </w:t>
      </w:r>
    </w:p>
    <w:p w:rsidR="00D71AA6" w:rsidRPr="00AE2126" w:rsidRDefault="00284C48" w:rsidP="00287014">
      <w:pPr>
        <w:jc w:val="both"/>
        <w:rPr>
          <w:sz w:val="28"/>
          <w:szCs w:val="28"/>
        </w:rPr>
      </w:pPr>
      <w:r w:rsidRPr="00AE2126">
        <w:rPr>
          <w:color w:val="000000"/>
          <w:sz w:val="28"/>
          <w:szCs w:val="28"/>
        </w:rPr>
        <w:t xml:space="preserve"> </w:t>
      </w:r>
      <w:r w:rsidR="00287014" w:rsidRPr="00AE2126">
        <w:rPr>
          <w:color w:val="000000"/>
          <w:sz w:val="28"/>
          <w:szCs w:val="28"/>
        </w:rPr>
        <w:tab/>
      </w:r>
      <w:r w:rsidR="00D71AA6" w:rsidRPr="00AE2126">
        <w:rPr>
          <w:sz w:val="28"/>
          <w:szCs w:val="28"/>
        </w:rPr>
        <w:t>Принятие решения в новой редакции обусловлено тем, что необходимо внести изменения, требующие переработки решения по существу, что не позволяет ограничиться изложением в новой редакции его отдельных структурных единиц.</w:t>
      </w:r>
    </w:p>
    <w:p w:rsidR="00830A4E" w:rsidRPr="00AE2126" w:rsidRDefault="00830A4E" w:rsidP="00830A4E">
      <w:pPr>
        <w:autoSpaceDE w:val="0"/>
        <w:autoSpaceDN w:val="0"/>
        <w:adjustRightInd w:val="0"/>
        <w:jc w:val="both"/>
        <w:rPr>
          <w:sz w:val="28"/>
          <w:szCs w:val="28"/>
        </w:rPr>
      </w:pPr>
      <w:r w:rsidRPr="00AE2126">
        <w:rPr>
          <w:sz w:val="28"/>
          <w:szCs w:val="28"/>
        </w:rPr>
        <w:tab/>
      </w:r>
      <w:proofErr w:type="gramStart"/>
      <w:r w:rsidRPr="00AE2126">
        <w:rPr>
          <w:sz w:val="28"/>
          <w:szCs w:val="28"/>
        </w:rPr>
        <w:t xml:space="preserve">Представленным проектом </w:t>
      </w:r>
      <w:r w:rsidR="00F443FE">
        <w:rPr>
          <w:sz w:val="28"/>
          <w:szCs w:val="28"/>
        </w:rPr>
        <w:t>р</w:t>
      </w:r>
      <w:r w:rsidRPr="00AE2126">
        <w:rPr>
          <w:sz w:val="28"/>
          <w:szCs w:val="28"/>
        </w:rPr>
        <w:t xml:space="preserve">ешения </w:t>
      </w:r>
      <w:r w:rsidR="00AC35C5">
        <w:rPr>
          <w:sz w:val="28"/>
          <w:szCs w:val="28"/>
        </w:rPr>
        <w:t xml:space="preserve">с учетом изменившегося законодательства  и </w:t>
      </w:r>
      <w:r w:rsidR="00AC35C5" w:rsidRPr="00AE2126">
        <w:rPr>
          <w:color w:val="000000"/>
          <w:sz w:val="28"/>
          <w:szCs w:val="28"/>
        </w:rPr>
        <w:t>Устав</w:t>
      </w:r>
      <w:r w:rsidR="00AC35C5">
        <w:rPr>
          <w:color w:val="000000"/>
          <w:sz w:val="28"/>
          <w:szCs w:val="28"/>
        </w:rPr>
        <w:t>а</w:t>
      </w:r>
      <w:r w:rsidR="00AC35C5" w:rsidRPr="00AE2126">
        <w:rPr>
          <w:color w:val="000000"/>
          <w:sz w:val="28"/>
          <w:szCs w:val="28"/>
        </w:rPr>
        <w:t xml:space="preserve"> муниципального района</w:t>
      </w:r>
      <w:r w:rsidR="00AC35C5">
        <w:rPr>
          <w:sz w:val="28"/>
          <w:szCs w:val="28"/>
        </w:rPr>
        <w:t xml:space="preserve"> устанавливается</w:t>
      </w:r>
      <w:r w:rsidR="009E3182" w:rsidRPr="00AE2126">
        <w:rPr>
          <w:sz w:val="28"/>
          <w:szCs w:val="28"/>
        </w:rPr>
        <w:t xml:space="preserve"> </w:t>
      </w:r>
      <w:r w:rsidR="009E3182" w:rsidRPr="00AE2126">
        <w:rPr>
          <w:rFonts w:eastAsiaTheme="minorHAnsi"/>
          <w:sz w:val="28"/>
          <w:szCs w:val="28"/>
          <w:lang w:eastAsia="en-US"/>
        </w:rPr>
        <w:t xml:space="preserve">процедура обращения за назначением пенсии за выслугу лет </w:t>
      </w:r>
      <w:r w:rsidR="00AC35C5" w:rsidRPr="00AE2126">
        <w:rPr>
          <w:rFonts w:eastAsiaTheme="minorHAnsi"/>
          <w:sz w:val="28"/>
          <w:szCs w:val="28"/>
          <w:lang w:eastAsia="en-US"/>
        </w:rPr>
        <w:t>лиц, замещавши</w:t>
      </w:r>
      <w:r w:rsidR="00AC35C5">
        <w:rPr>
          <w:rFonts w:eastAsiaTheme="minorHAnsi"/>
          <w:sz w:val="28"/>
          <w:szCs w:val="28"/>
          <w:lang w:eastAsia="en-US"/>
        </w:rPr>
        <w:t>х</w:t>
      </w:r>
      <w:r w:rsidR="00AC35C5" w:rsidRPr="00AE2126">
        <w:rPr>
          <w:rFonts w:eastAsiaTheme="minorHAnsi"/>
          <w:sz w:val="28"/>
          <w:szCs w:val="28"/>
          <w:lang w:eastAsia="en-US"/>
        </w:rPr>
        <w:t xml:space="preserve"> на постоянной основе муниципальные должности </w:t>
      </w:r>
      <w:r w:rsidR="00AC35C5">
        <w:rPr>
          <w:rFonts w:eastAsiaTheme="minorHAnsi"/>
          <w:sz w:val="28"/>
          <w:szCs w:val="28"/>
          <w:lang w:eastAsia="en-US"/>
        </w:rPr>
        <w:t xml:space="preserve">в </w:t>
      </w:r>
      <w:r w:rsidR="00AC35C5" w:rsidRPr="00AE2126">
        <w:rPr>
          <w:rFonts w:eastAsiaTheme="minorHAnsi"/>
          <w:sz w:val="28"/>
          <w:szCs w:val="28"/>
          <w:lang w:eastAsia="en-US"/>
        </w:rPr>
        <w:t>Таймырско</w:t>
      </w:r>
      <w:r w:rsidR="00AC35C5">
        <w:rPr>
          <w:rFonts w:eastAsiaTheme="minorHAnsi"/>
          <w:sz w:val="28"/>
          <w:szCs w:val="28"/>
          <w:lang w:eastAsia="en-US"/>
        </w:rPr>
        <w:t>м</w:t>
      </w:r>
      <w:r w:rsidR="00AC35C5" w:rsidRPr="00AE2126">
        <w:rPr>
          <w:rFonts w:eastAsiaTheme="minorHAnsi"/>
          <w:sz w:val="28"/>
          <w:szCs w:val="28"/>
          <w:lang w:eastAsia="en-US"/>
        </w:rPr>
        <w:t xml:space="preserve"> Долгано-Ненецко</w:t>
      </w:r>
      <w:r w:rsidR="00AC35C5">
        <w:rPr>
          <w:rFonts w:eastAsiaTheme="minorHAnsi"/>
          <w:sz w:val="28"/>
          <w:szCs w:val="28"/>
          <w:lang w:eastAsia="en-US"/>
        </w:rPr>
        <w:t>м</w:t>
      </w:r>
      <w:r w:rsidR="00AC35C5" w:rsidRPr="00AE2126">
        <w:rPr>
          <w:rFonts w:eastAsiaTheme="minorHAnsi"/>
          <w:sz w:val="28"/>
          <w:szCs w:val="28"/>
          <w:lang w:eastAsia="en-US"/>
        </w:rPr>
        <w:t xml:space="preserve"> муниципально</w:t>
      </w:r>
      <w:r w:rsidR="00AC35C5">
        <w:rPr>
          <w:rFonts w:eastAsiaTheme="minorHAnsi"/>
          <w:sz w:val="28"/>
          <w:szCs w:val="28"/>
          <w:lang w:eastAsia="en-US"/>
        </w:rPr>
        <w:t>м</w:t>
      </w:r>
      <w:r w:rsidR="00AC35C5" w:rsidRPr="00AE2126">
        <w:rPr>
          <w:rFonts w:eastAsiaTheme="minorHAnsi"/>
          <w:sz w:val="28"/>
          <w:szCs w:val="28"/>
          <w:lang w:eastAsia="en-US"/>
        </w:rPr>
        <w:t xml:space="preserve"> район</w:t>
      </w:r>
      <w:r w:rsidR="00AC35C5">
        <w:rPr>
          <w:rFonts w:eastAsiaTheme="minorHAnsi"/>
          <w:sz w:val="28"/>
          <w:szCs w:val="28"/>
          <w:lang w:eastAsia="en-US"/>
        </w:rPr>
        <w:t xml:space="preserve">е, </w:t>
      </w:r>
      <w:r w:rsidR="009E3182" w:rsidRPr="00AE2126">
        <w:rPr>
          <w:rFonts w:eastAsiaTheme="minorHAnsi"/>
          <w:sz w:val="28"/>
          <w:szCs w:val="28"/>
          <w:lang w:eastAsia="en-US"/>
        </w:rPr>
        <w:t>порядок выплаты пенсии за выслугу лет</w:t>
      </w:r>
      <w:r w:rsidR="00AC35C5">
        <w:rPr>
          <w:rFonts w:eastAsiaTheme="minorHAnsi"/>
          <w:sz w:val="28"/>
          <w:szCs w:val="28"/>
          <w:lang w:eastAsia="en-US"/>
        </w:rPr>
        <w:t xml:space="preserve">, </w:t>
      </w:r>
      <w:r w:rsidR="00AC35C5">
        <w:rPr>
          <w:rFonts w:eastAsiaTheme="minorHAnsi"/>
          <w:sz w:val="28"/>
          <w:szCs w:val="28"/>
          <w:lang w:eastAsia="en-US"/>
        </w:rPr>
        <w:lastRenderedPageBreak/>
        <w:t>порядок приостановления и возобновления ее выплаты, порядок перерасчета</w:t>
      </w:r>
      <w:r w:rsidR="00FA6B65">
        <w:rPr>
          <w:rFonts w:eastAsiaTheme="minorHAnsi"/>
          <w:sz w:val="28"/>
          <w:szCs w:val="28"/>
          <w:lang w:eastAsia="en-US"/>
        </w:rPr>
        <w:t xml:space="preserve"> указанной пенсии</w:t>
      </w:r>
      <w:r w:rsidR="006D1776">
        <w:rPr>
          <w:color w:val="000000"/>
          <w:sz w:val="28"/>
          <w:szCs w:val="28"/>
        </w:rPr>
        <w:t>.</w:t>
      </w:r>
      <w:proofErr w:type="gramEnd"/>
    </w:p>
    <w:p w:rsidR="009E3182" w:rsidRPr="00AE2126" w:rsidRDefault="009E3182" w:rsidP="00830A4E">
      <w:pPr>
        <w:autoSpaceDE w:val="0"/>
        <w:autoSpaceDN w:val="0"/>
        <w:adjustRightInd w:val="0"/>
        <w:jc w:val="both"/>
        <w:rPr>
          <w:sz w:val="28"/>
          <w:szCs w:val="28"/>
        </w:rPr>
      </w:pPr>
    </w:p>
    <w:p w:rsidR="00294B90" w:rsidRPr="00AE2126" w:rsidRDefault="00294B90" w:rsidP="00A4237B">
      <w:pPr>
        <w:autoSpaceDE w:val="0"/>
        <w:autoSpaceDN w:val="0"/>
        <w:adjustRightInd w:val="0"/>
        <w:ind w:firstLine="540"/>
        <w:jc w:val="both"/>
        <w:rPr>
          <w:sz w:val="28"/>
          <w:szCs w:val="28"/>
        </w:rPr>
      </w:pPr>
    </w:p>
    <w:p w:rsidR="00287014" w:rsidRPr="00AE2126" w:rsidRDefault="00287014" w:rsidP="00A4237B">
      <w:pPr>
        <w:autoSpaceDE w:val="0"/>
        <w:autoSpaceDN w:val="0"/>
        <w:adjustRightInd w:val="0"/>
        <w:ind w:firstLine="540"/>
        <w:jc w:val="both"/>
        <w:rPr>
          <w:sz w:val="28"/>
          <w:szCs w:val="28"/>
        </w:rPr>
      </w:pPr>
    </w:p>
    <w:p w:rsidR="00A8348E" w:rsidRPr="00AE2126" w:rsidRDefault="00A8348E" w:rsidP="002470FF">
      <w:pPr>
        <w:autoSpaceDE w:val="0"/>
        <w:autoSpaceDN w:val="0"/>
        <w:adjustRightInd w:val="0"/>
        <w:jc w:val="both"/>
        <w:rPr>
          <w:bCs/>
          <w:sz w:val="28"/>
          <w:szCs w:val="28"/>
        </w:rPr>
      </w:pPr>
      <w:r w:rsidRPr="00AE2126">
        <w:rPr>
          <w:bCs/>
          <w:sz w:val="28"/>
          <w:szCs w:val="28"/>
        </w:rPr>
        <w:t xml:space="preserve">Депутат Таймырского </w:t>
      </w:r>
    </w:p>
    <w:p w:rsidR="00A8348E" w:rsidRPr="00AE2126" w:rsidRDefault="00A8348E" w:rsidP="002470FF">
      <w:pPr>
        <w:autoSpaceDE w:val="0"/>
        <w:autoSpaceDN w:val="0"/>
        <w:adjustRightInd w:val="0"/>
        <w:jc w:val="both"/>
        <w:rPr>
          <w:bCs/>
          <w:sz w:val="28"/>
          <w:szCs w:val="28"/>
        </w:rPr>
      </w:pPr>
      <w:r w:rsidRPr="00AE2126">
        <w:rPr>
          <w:bCs/>
          <w:sz w:val="28"/>
          <w:szCs w:val="28"/>
        </w:rPr>
        <w:t xml:space="preserve">Долгано-Ненецкого районного </w:t>
      </w:r>
    </w:p>
    <w:p w:rsidR="00A8348E" w:rsidRPr="00AE2126" w:rsidRDefault="00A8348E" w:rsidP="002470FF">
      <w:pPr>
        <w:autoSpaceDE w:val="0"/>
        <w:autoSpaceDN w:val="0"/>
        <w:adjustRightInd w:val="0"/>
        <w:jc w:val="both"/>
        <w:rPr>
          <w:bCs/>
        </w:rPr>
      </w:pPr>
      <w:r w:rsidRPr="00AE2126">
        <w:rPr>
          <w:bCs/>
          <w:sz w:val="28"/>
          <w:szCs w:val="28"/>
        </w:rPr>
        <w:t xml:space="preserve">Совета депутатов </w:t>
      </w:r>
      <w:r w:rsidR="002470FF" w:rsidRPr="00AE2126">
        <w:rPr>
          <w:bCs/>
          <w:sz w:val="28"/>
          <w:szCs w:val="28"/>
        </w:rPr>
        <w:t xml:space="preserve">                                        </w:t>
      </w:r>
      <w:r w:rsidR="00AE2126">
        <w:rPr>
          <w:bCs/>
          <w:sz w:val="28"/>
          <w:szCs w:val="28"/>
        </w:rPr>
        <w:t xml:space="preserve">          </w:t>
      </w:r>
      <w:r w:rsidR="00287014" w:rsidRPr="00AE2126">
        <w:rPr>
          <w:bCs/>
          <w:sz w:val="28"/>
          <w:szCs w:val="28"/>
        </w:rPr>
        <w:t xml:space="preserve">        </w:t>
      </w:r>
      <w:r w:rsidR="002470FF" w:rsidRPr="00AE2126">
        <w:rPr>
          <w:bCs/>
          <w:sz w:val="28"/>
          <w:szCs w:val="28"/>
        </w:rPr>
        <w:t xml:space="preserve">      </w:t>
      </w:r>
      <w:r w:rsidR="00AE2126">
        <w:rPr>
          <w:bCs/>
        </w:rPr>
        <w:t>_________________</w:t>
      </w:r>
    </w:p>
    <w:p w:rsidR="00A8348E" w:rsidRPr="00A61E82" w:rsidRDefault="00A8348E" w:rsidP="00A8348E">
      <w:pPr>
        <w:autoSpaceDE w:val="0"/>
        <w:autoSpaceDN w:val="0"/>
        <w:adjustRightInd w:val="0"/>
        <w:ind w:firstLine="540"/>
        <w:jc w:val="both"/>
        <w:rPr>
          <w:bCs/>
          <w:sz w:val="28"/>
          <w:szCs w:val="28"/>
        </w:rPr>
      </w:pPr>
    </w:p>
    <w:p w:rsidR="00A8348E" w:rsidRPr="00A61E82" w:rsidRDefault="00A8348E" w:rsidP="00A8348E">
      <w:pPr>
        <w:jc w:val="center"/>
        <w:rPr>
          <w:b/>
          <w:sz w:val="28"/>
          <w:szCs w:val="28"/>
        </w:rPr>
      </w:pPr>
    </w:p>
    <w:p w:rsidR="00A8348E" w:rsidRPr="00A61E82" w:rsidRDefault="00A8348E" w:rsidP="00A8348E">
      <w:pPr>
        <w:jc w:val="center"/>
        <w:rPr>
          <w:bCs/>
          <w:sz w:val="28"/>
          <w:szCs w:val="28"/>
        </w:rPr>
      </w:pPr>
    </w:p>
    <w:p w:rsidR="00A8348E" w:rsidRPr="00A61E82" w:rsidRDefault="00A8348E" w:rsidP="00A8348E">
      <w:pPr>
        <w:jc w:val="center"/>
        <w:rPr>
          <w:b/>
          <w:sz w:val="28"/>
          <w:szCs w:val="28"/>
        </w:rPr>
      </w:pPr>
    </w:p>
    <w:p w:rsidR="00A8348E" w:rsidRDefault="00A8348E" w:rsidP="00A8348E">
      <w:pPr>
        <w:jc w:val="center"/>
        <w:rPr>
          <w:b/>
          <w:sz w:val="28"/>
          <w:szCs w:val="28"/>
        </w:rPr>
      </w:pPr>
    </w:p>
    <w:p w:rsidR="00AF3416" w:rsidRDefault="00AF3416" w:rsidP="00A8348E">
      <w:pPr>
        <w:jc w:val="center"/>
        <w:rPr>
          <w:b/>
          <w:sz w:val="28"/>
          <w:szCs w:val="28"/>
        </w:rPr>
      </w:pPr>
    </w:p>
    <w:p w:rsidR="00AE2126" w:rsidRDefault="00AE2126" w:rsidP="00A8348E">
      <w:pPr>
        <w:jc w:val="center"/>
        <w:rPr>
          <w:b/>
          <w:sz w:val="28"/>
          <w:szCs w:val="28"/>
        </w:rPr>
      </w:pPr>
    </w:p>
    <w:p w:rsidR="00AE2126" w:rsidRDefault="00AE2126" w:rsidP="00A8348E">
      <w:pPr>
        <w:jc w:val="center"/>
        <w:rPr>
          <w:b/>
          <w:sz w:val="28"/>
          <w:szCs w:val="28"/>
        </w:rPr>
      </w:pPr>
    </w:p>
    <w:p w:rsidR="00AE2126" w:rsidRDefault="00AE2126" w:rsidP="00A8348E">
      <w:pPr>
        <w:jc w:val="center"/>
        <w:rPr>
          <w:b/>
          <w:sz w:val="28"/>
          <w:szCs w:val="28"/>
        </w:rPr>
      </w:pPr>
    </w:p>
    <w:p w:rsidR="00AE2126" w:rsidRDefault="00AE2126" w:rsidP="00A8348E">
      <w:pPr>
        <w:jc w:val="center"/>
        <w:rPr>
          <w:b/>
          <w:sz w:val="28"/>
          <w:szCs w:val="28"/>
        </w:rPr>
      </w:pPr>
    </w:p>
    <w:p w:rsidR="00AE2126" w:rsidRDefault="00AE2126" w:rsidP="00A8348E">
      <w:pPr>
        <w:jc w:val="center"/>
        <w:rPr>
          <w:b/>
          <w:sz w:val="28"/>
          <w:szCs w:val="28"/>
        </w:rPr>
      </w:pPr>
    </w:p>
    <w:p w:rsidR="00AE2126" w:rsidRDefault="00AE2126" w:rsidP="00A8348E">
      <w:pPr>
        <w:jc w:val="center"/>
        <w:rPr>
          <w:b/>
          <w:sz w:val="28"/>
          <w:szCs w:val="28"/>
        </w:rPr>
      </w:pPr>
    </w:p>
    <w:p w:rsidR="00AE2126" w:rsidRDefault="00AE2126" w:rsidP="00A8348E">
      <w:pPr>
        <w:jc w:val="center"/>
        <w:rPr>
          <w:b/>
          <w:sz w:val="28"/>
          <w:szCs w:val="28"/>
        </w:rPr>
      </w:pPr>
    </w:p>
    <w:p w:rsidR="00AE2126" w:rsidRDefault="00AE2126" w:rsidP="00A8348E">
      <w:pPr>
        <w:jc w:val="center"/>
        <w:rPr>
          <w:b/>
          <w:sz w:val="28"/>
          <w:szCs w:val="28"/>
        </w:rPr>
      </w:pPr>
    </w:p>
    <w:p w:rsidR="00AE2126" w:rsidRDefault="00AE2126" w:rsidP="00A8348E">
      <w:pPr>
        <w:jc w:val="center"/>
        <w:rPr>
          <w:b/>
          <w:sz w:val="28"/>
          <w:szCs w:val="28"/>
        </w:rPr>
      </w:pPr>
    </w:p>
    <w:p w:rsidR="00AE2126" w:rsidRDefault="00AE2126" w:rsidP="00A8348E">
      <w:pPr>
        <w:jc w:val="center"/>
        <w:rPr>
          <w:b/>
          <w:sz w:val="28"/>
          <w:szCs w:val="28"/>
        </w:rPr>
      </w:pPr>
    </w:p>
    <w:p w:rsidR="00AE2126" w:rsidRDefault="00AE2126" w:rsidP="00A8348E">
      <w:pPr>
        <w:jc w:val="center"/>
        <w:rPr>
          <w:b/>
          <w:sz w:val="28"/>
          <w:szCs w:val="28"/>
        </w:rPr>
      </w:pPr>
    </w:p>
    <w:p w:rsidR="00AE2126" w:rsidRDefault="00AE2126" w:rsidP="00A8348E">
      <w:pPr>
        <w:jc w:val="center"/>
        <w:rPr>
          <w:b/>
          <w:sz w:val="28"/>
          <w:szCs w:val="28"/>
        </w:rPr>
      </w:pPr>
    </w:p>
    <w:p w:rsidR="00AE2126" w:rsidRDefault="00AE2126" w:rsidP="00A8348E">
      <w:pPr>
        <w:jc w:val="center"/>
        <w:rPr>
          <w:b/>
          <w:sz w:val="28"/>
          <w:szCs w:val="28"/>
        </w:rPr>
      </w:pPr>
    </w:p>
    <w:p w:rsidR="00AE2126" w:rsidRDefault="00AE2126" w:rsidP="00A8348E">
      <w:pPr>
        <w:jc w:val="center"/>
        <w:rPr>
          <w:b/>
          <w:sz w:val="28"/>
          <w:szCs w:val="28"/>
        </w:rPr>
      </w:pPr>
    </w:p>
    <w:p w:rsidR="00AE2126" w:rsidRDefault="00AE2126" w:rsidP="00A8348E">
      <w:pPr>
        <w:jc w:val="center"/>
        <w:rPr>
          <w:b/>
          <w:sz w:val="28"/>
          <w:szCs w:val="28"/>
        </w:rPr>
      </w:pPr>
    </w:p>
    <w:p w:rsidR="00AE2126" w:rsidRDefault="00AE2126" w:rsidP="00A8348E">
      <w:pPr>
        <w:jc w:val="center"/>
        <w:rPr>
          <w:b/>
          <w:sz w:val="28"/>
          <w:szCs w:val="28"/>
        </w:rPr>
      </w:pPr>
    </w:p>
    <w:p w:rsidR="00AE2126" w:rsidRDefault="00AE2126" w:rsidP="00A8348E">
      <w:pPr>
        <w:jc w:val="center"/>
        <w:rPr>
          <w:b/>
          <w:sz w:val="28"/>
          <w:szCs w:val="28"/>
        </w:rPr>
      </w:pPr>
    </w:p>
    <w:p w:rsidR="00AE2126" w:rsidRDefault="00AE2126" w:rsidP="00A8348E">
      <w:pPr>
        <w:jc w:val="center"/>
        <w:rPr>
          <w:b/>
          <w:sz w:val="28"/>
          <w:szCs w:val="28"/>
        </w:rPr>
      </w:pPr>
    </w:p>
    <w:p w:rsidR="00AE2126" w:rsidRDefault="00AE2126" w:rsidP="00A8348E">
      <w:pPr>
        <w:jc w:val="center"/>
        <w:rPr>
          <w:b/>
          <w:sz w:val="28"/>
          <w:szCs w:val="28"/>
        </w:rPr>
      </w:pPr>
    </w:p>
    <w:p w:rsidR="00AE2126" w:rsidRDefault="00AE2126" w:rsidP="00A8348E">
      <w:pPr>
        <w:jc w:val="center"/>
        <w:rPr>
          <w:b/>
          <w:sz w:val="28"/>
          <w:szCs w:val="28"/>
        </w:rPr>
      </w:pPr>
    </w:p>
    <w:p w:rsidR="00AE2126" w:rsidRDefault="00AE2126" w:rsidP="00A8348E">
      <w:pPr>
        <w:jc w:val="center"/>
        <w:rPr>
          <w:b/>
          <w:sz w:val="28"/>
          <w:szCs w:val="28"/>
        </w:rPr>
      </w:pPr>
    </w:p>
    <w:p w:rsidR="00AE2126" w:rsidRDefault="00AE2126" w:rsidP="00A8348E">
      <w:pPr>
        <w:jc w:val="center"/>
        <w:rPr>
          <w:b/>
          <w:sz w:val="28"/>
          <w:szCs w:val="28"/>
        </w:rPr>
      </w:pPr>
    </w:p>
    <w:p w:rsidR="00AE2126" w:rsidRDefault="00AE2126" w:rsidP="00A8348E">
      <w:pPr>
        <w:jc w:val="center"/>
        <w:rPr>
          <w:b/>
          <w:sz w:val="28"/>
          <w:szCs w:val="28"/>
        </w:rPr>
      </w:pPr>
    </w:p>
    <w:p w:rsidR="00AE2126" w:rsidRDefault="00AE2126" w:rsidP="00A8348E">
      <w:pPr>
        <w:jc w:val="center"/>
        <w:rPr>
          <w:b/>
          <w:sz w:val="28"/>
          <w:szCs w:val="28"/>
        </w:rPr>
      </w:pPr>
    </w:p>
    <w:p w:rsidR="00AE2126" w:rsidRDefault="00AE2126" w:rsidP="00A8348E">
      <w:pPr>
        <w:jc w:val="center"/>
        <w:rPr>
          <w:b/>
          <w:sz w:val="28"/>
          <w:szCs w:val="28"/>
        </w:rPr>
      </w:pPr>
    </w:p>
    <w:p w:rsidR="00AE2126" w:rsidRDefault="00AE2126" w:rsidP="00A8348E">
      <w:pPr>
        <w:jc w:val="center"/>
        <w:rPr>
          <w:b/>
          <w:sz w:val="28"/>
          <w:szCs w:val="28"/>
        </w:rPr>
      </w:pPr>
    </w:p>
    <w:p w:rsidR="00AE2126" w:rsidRDefault="00AE2126" w:rsidP="00A8348E">
      <w:pPr>
        <w:jc w:val="center"/>
        <w:rPr>
          <w:b/>
          <w:sz w:val="28"/>
          <w:szCs w:val="28"/>
        </w:rPr>
      </w:pPr>
    </w:p>
    <w:p w:rsidR="00EC5119" w:rsidRDefault="00EC5119" w:rsidP="00A8348E">
      <w:pPr>
        <w:jc w:val="center"/>
        <w:rPr>
          <w:b/>
          <w:sz w:val="28"/>
          <w:szCs w:val="28"/>
        </w:rPr>
      </w:pPr>
    </w:p>
    <w:p w:rsidR="006F2182" w:rsidRDefault="006F2182" w:rsidP="00A8348E">
      <w:pPr>
        <w:jc w:val="center"/>
        <w:rPr>
          <w:b/>
          <w:sz w:val="28"/>
          <w:szCs w:val="28"/>
        </w:rPr>
      </w:pPr>
    </w:p>
    <w:p w:rsidR="006F2182" w:rsidRDefault="006F2182" w:rsidP="00A8348E">
      <w:pPr>
        <w:jc w:val="center"/>
        <w:rPr>
          <w:b/>
          <w:sz w:val="28"/>
          <w:szCs w:val="28"/>
        </w:rPr>
      </w:pPr>
    </w:p>
    <w:p w:rsidR="006F2182" w:rsidRDefault="006F2182" w:rsidP="00A8348E">
      <w:pPr>
        <w:jc w:val="center"/>
        <w:rPr>
          <w:b/>
          <w:sz w:val="28"/>
          <w:szCs w:val="28"/>
        </w:rPr>
      </w:pPr>
    </w:p>
    <w:p w:rsidR="00EC5119" w:rsidRDefault="00EC5119" w:rsidP="00A8348E">
      <w:pPr>
        <w:jc w:val="center"/>
        <w:rPr>
          <w:b/>
          <w:sz w:val="28"/>
          <w:szCs w:val="28"/>
        </w:rPr>
      </w:pPr>
    </w:p>
    <w:p w:rsidR="00EC5119" w:rsidRDefault="00A8348E" w:rsidP="00A8348E">
      <w:pPr>
        <w:jc w:val="center"/>
        <w:rPr>
          <w:b/>
          <w:sz w:val="28"/>
          <w:szCs w:val="28"/>
        </w:rPr>
      </w:pPr>
      <w:r w:rsidRPr="00AE2126">
        <w:rPr>
          <w:b/>
          <w:sz w:val="28"/>
          <w:szCs w:val="28"/>
        </w:rPr>
        <w:t xml:space="preserve">Финансово-экономическое обоснование </w:t>
      </w:r>
    </w:p>
    <w:p w:rsidR="00A57F7A" w:rsidRDefault="00A8348E" w:rsidP="00A57F7A">
      <w:pPr>
        <w:autoSpaceDE w:val="0"/>
        <w:autoSpaceDN w:val="0"/>
        <w:adjustRightInd w:val="0"/>
        <w:jc w:val="center"/>
        <w:rPr>
          <w:rFonts w:eastAsiaTheme="minorHAnsi"/>
          <w:sz w:val="28"/>
          <w:szCs w:val="28"/>
          <w:lang w:eastAsia="en-US"/>
        </w:rPr>
      </w:pPr>
      <w:r w:rsidRPr="00EC5119">
        <w:rPr>
          <w:sz w:val="28"/>
          <w:szCs w:val="28"/>
        </w:rPr>
        <w:t>к проекту</w:t>
      </w:r>
      <w:r w:rsidRPr="00AE2126">
        <w:rPr>
          <w:b/>
          <w:sz w:val="28"/>
          <w:szCs w:val="28"/>
        </w:rPr>
        <w:t xml:space="preserve"> </w:t>
      </w:r>
      <w:r w:rsidR="00E02C3A" w:rsidRPr="00AE2126">
        <w:rPr>
          <w:spacing w:val="-1"/>
          <w:sz w:val="28"/>
          <w:szCs w:val="28"/>
        </w:rPr>
        <w:t>решения Таймырского Долгано-Ненецкого районного Совета депутатов</w:t>
      </w:r>
      <w:r w:rsidR="00EC5119">
        <w:rPr>
          <w:spacing w:val="-1"/>
          <w:sz w:val="28"/>
          <w:szCs w:val="28"/>
        </w:rPr>
        <w:t xml:space="preserve"> </w:t>
      </w:r>
      <w:r w:rsidR="00A16F5D" w:rsidRPr="00AE2126">
        <w:rPr>
          <w:sz w:val="28"/>
          <w:szCs w:val="28"/>
        </w:rPr>
        <w:t>«</w:t>
      </w:r>
      <w:r w:rsidR="00A57F7A" w:rsidRPr="00383A97">
        <w:rPr>
          <w:rFonts w:eastAsiaTheme="minorHAnsi"/>
          <w:sz w:val="28"/>
          <w:szCs w:val="28"/>
          <w:lang w:eastAsia="en-US"/>
        </w:rPr>
        <w:t xml:space="preserve">Об утверждении </w:t>
      </w:r>
      <w:r w:rsidR="006F2182">
        <w:rPr>
          <w:rFonts w:eastAsiaTheme="minorHAnsi"/>
          <w:sz w:val="28"/>
          <w:szCs w:val="28"/>
          <w:lang w:eastAsia="en-US"/>
        </w:rPr>
        <w:t>П</w:t>
      </w:r>
      <w:r w:rsidR="00A57F7A" w:rsidRPr="00383A97">
        <w:rPr>
          <w:rFonts w:eastAsiaTheme="minorHAnsi"/>
          <w:sz w:val="28"/>
          <w:szCs w:val="28"/>
          <w:lang w:eastAsia="en-US"/>
        </w:rPr>
        <w:t>орядка назначения пенсии за выслугу лет лицам, замещавшим муниципальные должности на постоянной основе, и порядка ее выплаты в Таймырском Долгано-Ненецком муниципальном районе</w:t>
      </w:r>
      <w:r w:rsidR="00A57F7A" w:rsidRPr="00AE2126">
        <w:rPr>
          <w:rFonts w:eastAsiaTheme="minorHAnsi"/>
          <w:sz w:val="28"/>
          <w:szCs w:val="28"/>
          <w:lang w:eastAsia="en-US"/>
        </w:rPr>
        <w:t>»</w:t>
      </w:r>
    </w:p>
    <w:p w:rsidR="00A8348E" w:rsidRPr="00AE2126" w:rsidRDefault="00A8348E" w:rsidP="00AE2126">
      <w:pPr>
        <w:rPr>
          <w:sz w:val="28"/>
          <w:szCs w:val="28"/>
        </w:rPr>
      </w:pPr>
    </w:p>
    <w:p w:rsidR="00A8348E" w:rsidRPr="00AE2126" w:rsidRDefault="00A8348E" w:rsidP="00A8348E">
      <w:pPr>
        <w:ind w:firstLine="708"/>
        <w:jc w:val="both"/>
        <w:rPr>
          <w:sz w:val="28"/>
          <w:szCs w:val="28"/>
        </w:rPr>
      </w:pPr>
      <w:r w:rsidRPr="00AE2126">
        <w:rPr>
          <w:sz w:val="28"/>
          <w:szCs w:val="28"/>
        </w:rPr>
        <w:t>Принятие представленного проекта Решения Таймырского Долгано-Ненецкого районного Совета депутатов не повлечет затрат бюджета Таймырского Долгано-Ненецкого муниципального района.</w:t>
      </w:r>
    </w:p>
    <w:p w:rsidR="00A8348E" w:rsidRPr="00AE2126" w:rsidRDefault="00A8348E" w:rsidP="00A8348E">
      <w:pPr>
        <w:jc w:val="both"/>
        <w:rPr>
          <w:sz w:val="28"/>
          <w:szCs w:val="28"/>
        </w:rPr>
      </w:pPr>
    </w:p>
    <w:p w:rsidR="00A8348E" w:rsidRPr="00AE2126" w:rsidRDefault="00A8348E" w:rsidP="00A8348E">
      <w:pPr>
        <w:jc w:val="center"/>
        <w:rPr>
          <w:b/>
          <w:bCs/>
          <w:sz w:val="28"/>
          <w:szCs w:val="28"/>
        </w:rPr>
      </w:pPr>
    </w:p>
    <w:p w:rsidR="00A8348E" w:rsidRPr="00A61E82" w:rsidRDefault="00A8348E" w:rsidP="00A8348E">
      <w:pPr>
        <w:jc w:val="center"/>
        <w:rPr>
          <w:b/>
          <w:bCs/>
          <w:sz w:val="28"/>
          <w:szCs w:val="28"/>
        </w:rPr>
      </w:pPr>
    </w:p>
    <w:p w:rsidR="00A8348E" w:rsidRPr="00AE2126" w:rsidRDefault="00A8348E" w:rsidP="00A8348E">
      <w:pPr>
        <w:jc w:val="center"/>
        <w:rPr>
          <w:b/>
          <w:sz w:val="28"/>
          <w:szCs w:val="28"/>
        </w:rPr>
      </w:pPr>
      <w:r w:rsidRPr="00AE2126">
        <w:rPr>
          <w:b/>
          <w:bCs/>
          <w:sz w:val="28"/>
          <w:szCs w:val="28"/>
        </w:rPr>
        <w:t xml:space="preserve">Перечень </w:t>
      </w:r>
      <w:r w:rsidRPr="00AE2126">
        <w:rPr>
          <w:b/>
          <w:sz w:val="28"/>
          <w:szCs w:val="28"/>
        </w:rPr>
        <w:t xml:space="preserve">решений </w:t>
      </w:r>
    </w:p>
    <w:p w:rsidR="00A57F7A" w:rsidRDefault="00A8348E" w:rsidP="00A57F7A">
      <w:pPr>
        <w:autoSpaceDE w:val="0"/>
        <w:autoSpaceDN w:val="0"/>
        <w:adjustRightInd w:val="0"/>
        <w:jc w:val="center"/>
        <w:rPr>
          <w:rFonts w:eastAsiaTheme="minorHAnsi"/>
          <w:sz w:val="28"/>
          <w:szCs w:val="28"/>
          <w:lang w:eastAsia="en-US"/>
        </w:rPr>
      </w:pPr>
      <w:r w:rsidRPr="00AE2126">
        <w:rPr>
          <w:sz w:val="28"/>
          <w:szCs w:val="28"/>
        </w:rPr>
        <w:t xml:space="preserve">Таймырского Долгано-Ненецкого районного Совета депутатов, подлежащих признанию </w:t>
      </w:r>
      <w:proofErr w:type="gramStart"/>
      <w:r w:rsidRPr="00AE2126">
        <w:rPr>
          <w:sz w:val="28"/>
          <w:szCs w:val="28"/>
        </w:rPr>
        <w:t>утратившими</w:t>
      </w:r>
      <w:proofErr w:type="gramEnd"/>
      <w:r w:rsidRPr="00AE2126">
        <w:rPr>
          <w:sz w:val="28"/>
          <w:szCs w:val="28"/>
        </w:rPr>
        <w:t xml:space="preserve"> силу, приостановлению, изменению, дополнению или принятию в связи с принятием </w:t>
      </w:r>
      <w:r w:rsidR="00A61E82" w:rsidRPr="00AE2126">
        <w:rPr>
          <w:spacing w:val="-1"/>
          <w:sz w:val="28"/>
          <w:szCs w:val="28"/>
        </w:rPr>
        <w:t xml:space="preserve">решения Таймырского Долгано-Ненецкого районного Совета депутатов </w:t>
      </w:r>
      <w:r w:rsidR="00A16F5D" w:rsidRPr="00AE2126">
        <w:rPr>
          <w:sz w:val="28"/>
          <w:szCs w:val="28"/>
        </w:rPr>
        <w:t>«</w:t>
      </w:r>
      <w:r w:rsidR="00A57F7A" w:rsidRPr="00383A97">
        <w:rPr>
          <w:rFonts w:eastAsiaTheme="minorHAnsi"/>
          <w:sz w:val="28"/>
          <w:szCs w:val="28"/>
          <w:lang w:eastAsia="en-US"/>
        </w:rPr>
        <w:t xml:space="preserve">Об утверждении </w:t>
      </w:r>
      <w:r w:rsidR="006F2182">
        <w:rPr>
          <w:rFonts w:eastAsiaTheme="minorHAnsi"/>
          <w:sz w:val="28"/>
          <w:szCs w:val="28"/>
          <w:lang w:eastAsia="en-US"/>
        </w:rPr>
        <w:t>П</w:t>
      </w:r>
      <w:r w:rsidR="00A57F7A" w:rsidRPr="00383A97">
        <w:rPr>
          <w:rFonts w:eastAsiaTheme="minorHAnsi"/>
          <w:sz w:val="28"/>
          <w:szCs w:val="28"/>
          <w:lang w:eastAsia="en-US"/>
        </w:rPr>
        <w:t>орядка назначения пенсии за выслугу лет лицам, замещавшим муниципальные должности на постоянной основе, и порядка ее выплаты в Таймырском Долгано-Ненецком муниципальном районе</w:t>
      </w:r>
      <w:r w:rsidR="00A57F7A" w:rsidRPr="00AE2126">
        <w:rPr>
          <w:rFonts w:eastAsiaTheme="minorHAnsi"/>
          <w:sz w:val="28"/>
          <w:szCs w:val="28"/>
          <w:lang w:eastAsia="en-US"/>
        </w:rPr>
        <w:t>»</w:t>
      </w:r>
    </w:p>
    <w:p w:rsidR="00AE2126" w:rsidRPr="0093082B" w:rsidRDefault="00AE2126" w:rsidP="00A006FE">
      <w:pPr>
        <w:pStyle w:val="ConsPlusTitle"/>
        <w:jc w:val="both"/>
        <w:rPr>
          <w:b w:val="0"/>
          <w:sz w:val="28"/>
          <w:szCs w:val="28"/>
        </w:rPr>
      </w:pPr>
    </w:p>
    <w:p w:rsidR="00DE0CE3" w:rsidRPr="00AE2126" w:rsidRDefault="00DE0CE3" w:rsidP="00A006FE">
      <w:pPr>
        <w:autoSpaceDE w:val="0"/>
        <w:autoSpaceDN w:val="0"/>
        <w:adjustRightInd w:val="0"/>
        <w:ind w:firstLine="708"/>
        <w:jc w:val="both"/>
        <w:rPr>
          <w:sz w:val="28"/>
          <w:szCs w:val="28"/>
        </w:rPr>
      </w:pPr>
      <w:r w:rsidRPr="00AE2126">
        <w:rPr>
          <w:sz w:val="28"/>
          <w:szCs w:val="28"/>
        </w:rPr>
        <w:t xml:space="preserve">Принятие </w:t>
      </w:r>
      <w:r w:rsidR="00843056">
        <w:rPr>
          <w:sz w:val="28"/>
          <w:szCs w:val="28"/>
        </w:rPr>
        <w:t xml:space="preserve">представленного </w:t>
      </w:r>
      <w:r w:rsidRPr="00AE2126">
        <w:rPr>
          <w:sz w:val="28"/>
          <w:szCs w:val="28"/>
        </w:rPr>
        <w:t xml:space="preserve">проекта </w:t>
      </w:r>
      <w:r w:rsidR="00843056">
        <w:rPr>
          <w:sz w:val="28"/>
          <w:szCs w:val="28"/>
        </w:rPr>
        <w:t>Р</w:t>
      </w:r>
      <w:r w:rsidRPr="00AE2126">
        <w:rPr>
          <w:sz w:val="28"/>
          <w:szCs w:val="28"/>
        </w:rPr>
        <w:t>ешения Таймырского Долгано-Ненецкого районного Совета депутатов не</w:t>
      </w:r>
      <w:r w:rsidRPr="00AE2126">
        <w:rPr>
          <w:bCs/>
          <w:sz w:val="28"/>
          <w:szCs w:val="28"/>
        </w:rPr>
        <w:t xml:space="preserve"> </w:t>
      </w:r>
      <w:r w:rsidRPr="00AE2126">
        <w:rPr>
          <w:sz w:val="28"/>
          <w:szCs w:val="28"/>
        </w:rPr>
        <w:t>потребует отмену муниципальных правовых актов органов местного самоуправления муниципального района, регламентирующих аналогичные правоотношения.</w:t>
      </w:r>
    </w:p>
    <w:p w:rsidR="00DE0CE3" w:rsidRPr="00AE2126" w:rsidRDefault="00DE0CE3" w:rsidP="00DE0CE3">
      <w:pPr>
        <w:jc w:val="both"/>
        <w:rPr>
          <w:sz w:val="28"/>
          <w:szCs w:val="28"/>
        </w:rPr>
      </w:pPr>
    </w:p>
    <w:p w:rsidR="00A8348E" w:rsidRPr="00AE2126" w:rsidRDefault="00A8348E" w:rsidP="00A8348E">
      <w:pPr>
        <w:rPr>
          <w:sz w:val="28"/>
          <w:szCs w:val="28"/>
        </w:rPr>
      </w:pPr>
    </w:p>
    <w:sectPr w:rsidR="00A8348E" w:rsidRPr="00AE2126" w:rsidSect="00EC4F34">
      <w:pgSz w:w="11906" w:h="16838"/>
      <w:pgMar w:top="993" w:right="849"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3135A"/>
    <w:multiLevelType w:val="hybridMultilevel"/>
    <w:tmpl w:val="BF8E28CC"/>
    <w:lvl w:ilvl="0" w:tplc="9D0C507A">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92C6A71"/>
    <w:multiLevelType w:val="hybridMultilevel"/>
    <w:tmpl w:val="216A2A5E"/>
    <w:lvl w:ilvl="0" w:tplc="687A83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61"/>
    <w:rsid w:val="00001604"/>
    <w:rsid w:val="00003169"/>
    <w:rsid w:val="00006562"/>
    <w:rsid w:val="00007E60"/>
    <w:rsid w:val="000133DB"/>
    <w:rsid w:val="000134D3"/>
    <w:rsid w:val="00013E42"/>
    <w:rsid w:val="0003536F"/>
    <w:rsid w:val="00041E7E"/>
    <w:rsid w:val="000561AD"/>
    <w:rsid w:val="00072F67"/>
    <w:rsid w:val="000B45E2"/>
    <w:rsid w:val="000B6EFF"/>
    <w:rsid w:val="000D08E8"/>
    <w:rsid w:val="000E1B7B"/>
    <w:rsid w:val="001661B2"/>
    <w:rsid w:val="00167A90"/>
    <w:rsid w:val="00174C84"/>
    <w:rsid w:val="0018375C"/>
    <w:rsid w:val="001954BB"/>
    <w:rsid w:val="001A38AB"/>
    <w:rsid w:val="001A3EF8"/>
    <w:rsid w:val="001D2CF5"/>
    <w:rsid w:val="001F5ADD"/>
    <w:rsid w:val="00201833"/>
    <w:rsid w:val="0020318B"/>
    <w:rsid w:val="00206A49"/>
    <w:rsid w:val="00235898"/>
    <w:rsid w:val="00240E03"/>
    <w:rsid w:val="002470FF"/>
    <w:rsid w:val="0026628A"/>
    <w:rsid w:val="0026762B"/>
    <w:rsid w:val="00283EF0"/>
    <w:rsid w:val="00284C48"/>
    <w:rsid w:val="00287014"/>
    <w:rsid w:val="002945DA"/>
    <w:rsid w:val="00294B90"/>
    <w:rsid w:val="002954FC"/>
    <w:rsid w:val="002B23D1"/>
    <w:rsid w:val="002D7BC0"/>
    <w:rsid w:val="002E7266"/>
    <w:rsid w:val="003011DB"/>
    <w:rsid w:val="00314A9B"/>
    <w:rsid w:val="00331748"/>
    <w:rsid w:val="00332BB6"/>
    <w:rsid w:val="00344D39"/>
    <w:rsid w:val="003715E8"/>
    <w:rsid w:val="00381A3B"/>
    <w:rsid w:val="00383A97"/>
    <w:rsid w:val="003959B1"/>
    <w:rsid w:val="00396E55"/>
    <w:rsid w:val="003B09B1"/>
    <w:rsid w:val="003D2276"/>
    <w:rsid w:val="003E0384"/>
    <w:rsid w:val="003E1066"/>
    <w:rsid w:val="00405C18"/>
    <w:rsid w:val="004115C4"/>
    <w:rsid w:val="004124F8"/>
    <w:rsid w:val="00420200"/>
    <w:rsid w:val="004302A8"/>
    <w:rsid w:val="00436143"/>
    <w:rsid w:val="004435FF"/>
    <w:rsid w:val="0044609E"/>
    <w:rsid w:val="004479C0"/>
    <w:rsid w:val="00447D29"/>
    <w:rsid w:val="00450FBF"/>
    <w:rsid w:val="00453ABB"/>
    <w:rsid w:val="00463CE8"/>
    <w:rsid w:val="00491179"/>
    <w:rsid w:val="004A7827"/>
    <w:rsid w:val="004B6444"/>
    <w:rsid w:val="004B655D"/>
    <w:rsid w:val="004C348D"/>
    <w:rsid w:val="004D3AEA"/>
    <w:rsid w:val="004D41DD"/>
    <w:rsid w:val="004D641D"/>
    <w:rsid w:val="004F02A1"/>
    <w:rsid w:val="004F0EAC"/>
    <w:rsid w:val="004F7570"/>
    <w:rsid w:val="005030A4"/>
    <w:rsid w:val="00517D2D"/>
    <w:rsid w:val="00525BDE"/>
    <w:rsid w:val="005302E9"/>
    <w:rsid w:val="005376E2"/>
    <w:rsid w:val="00545AA1"/>
    <w:rsid w:val="005521B1"/>
    <w:rsid w:val="0056431C"/>
    <w:rsid w:val="005737F3"/>
    <w:rsid w:val="00585E69"/>
    <w:rsid w:val="005C5100"/>
    <w:rsid w:val="005D1272"/>
    <w:rsid w:val="005D3801"/>
    <w:rsid w:val="005E063D"/>
    <w:rsid w:val="005E32C9"/>
    <w:rsid w:val="005F3611"/>
    <w:rsid w:val="0060794E"/>
    <w:rsid w:val="0062133E"/>
    <w:rsid w:val="00621FC0"/>
    <w:rsid w:val="00626E51"/>
    <w:rsid w:val="00632A22"/>
    <w:rsid w:val="00633BE1"/>
    <w:rsid w:val="00633D6A"/>
    <w:rsid w:val="00637018"/>
    <w:rsid w:val="00642E32"/>
    <w:rsid w:val="006631EA"/>
    <w:rsid w:val="006666F2"/>
    <w:rsid w:val="006706AE"/>
    <w:rsid w:val="006812E6"/>
    <w:rsid w:val="00692AF0"/>
    <w:rsid w:val="006A034C"/>
    <w:rsid w:val="006A0F5C"/>
    <w:rsid w:val="006A47BD"/>
    <w:rsid w:val="006B1694"/>
    <w:rsid w:val="006C6B99"/>
    <w:rsid w:val="006D1776"/>
    <w:rsid w:val="006E35E4"/>
    <w:rsid w:val="006F1CA4"/>
    <w:rsid w:val="006F2182"/>
    <w:rsid w:val="00700D3B"/>
    <w:rsid w:val="00715FCD"/>
    <w:rsid w:val="00723F29"/>
    <w:rsid w:val="0072778A"/>
    <w:rsid w:val="007312FA"/>
    <w:rsid w:val="007344D8"/>
    <w:rsid w:val="007861D0"/>
    <w:rsid w:val="007922B3"/>
    <w:rsid w:val="00797ED5"/>
    <w:rsid w:val="007A2C18"/>
    <w:rsid w:val="007A5C73"/>
    <w:rsid w:val="007A6C0A"/>
    <w:rsid w:val="007A7328"/>
    <w:rsid w:val="007B0906"/>
    <w:rsid w:val="007D6B03"/>
    <w:rsid w:val="007E060D"/>
    <w:rsid w:val="007E64FF"/>
    <w:rsid w:val="00801E4C"/>
    <w:rsid w:val="00802B72"/>
    <w:rsid w:val="008037A5"/>
    <w:rsid w:val="00825D1F"/>
    <w:rsid w:val="00830A4E"/>
    <w:rsid w:val="00843056"/>
    <w:rsid w:val="00843499"/>
    <w:rsid w:val="0088128A"/>
    <w:rsid w:val="0088183B"/>
    <w:rsid w:val="00882A88"/>
    <w:rsid w:val="00887F7E"/>
    <w:rsid w:val="00892412"/>
    <w:rsid w:val="00897B2E"/>
    <w:rsid w:val="008A114D"/>
    <w:rsid w:val="008B0544"/>
    <w:rsid w:val="008B1907"/>
    <w:rsid w:val="008B738A"/>
    <w:rsid w:val="008D1F5A"/>
    <w:rsid w:val="008E41EC"/>
    <w:rsid w:val="009045EE"/>
    <w:rsid w:val="0091640C"/>
    <w:rsid w:val="00921B4E"/>
    <w:rsid w:val="0093082B"/>
    <w:rsid w:val="009375D4"/>
    <w:rsid w:val="00950079"/>
    <w:rsid w:val="0095194C"/>
    <w:rsid w:val="00955BB8"/>
    <w:rsid w:val="00967D7B"/>
    <w:rsid w:val="00972F94"/>
    <w:rsid w:val="0097330A"/>
    <w:rsid w:val="00974BF6"/>
    <w:rsid w:val="00980E05"/>
    <w:rsid w:val="00996196"/>
    <w:rsid w:val="009A1690"/>
    <w:rsid w:val="009A2F7A"/>
    <w:rsid w:val="009A37C1"/>
    <w:rsid w:val="009A45AE"/>
    <w:rsid w:val="009A5665"/>
    <w:rsid w:val="009C21DC"/>
    <w:rsid w:val="009D1B00"/>
    <w:rsid w:val="009E3182"/>
    <w:rsid w:val="009F503A"/>
    <w:rsid w:val="00A006FE"/>
    <w:rsid w:val="00A074FF"/>
    <w:rsid w:val="00A10849"/>
    <w:rsid w:val="00A166DB"/>
    <w:rsid w:val="00A16F5D"/>
    <w:rsid w:val="00A245A5"/>
    <w:rsid w:val="00A37C45"/>
    <w:rsid w:val="00A41AEF"/>
    <w:rsid w:val="00A4237B"/>
    <w:rsid w:val="00A4578C"/>
    <w:rsid w:val="00A54B45"/>
    <w:rsid w:val="00A54E86"/>
    <w:rsid w:val="00A56C30"/>
    <w:rsid w:val="00A57F7A"/>
    <w:rsid w:val="00A61E82"/>
    <w:rsid w:val="00A71602"/>
    <w:rsid w:val="00A722C8"/>
    <w:rsid w:val="00A80BDC"/>
    <w:rsid w:val="00A81440"/>
    <w:rsid w:val="00A8348E"/>
    <w:rsid w:val="00A85E61"/>
    <w:rsid w:val="00A90784"/>
    <w:rsid w:val="00A91B56"/>
    <w:rsid w:val="00A9564A"/>
    <w:rsid w:val="00AC35C5"/>
    <w:rsid w:val="00AC4B72"/>
    <w:rsid w:val="00AD1A63"/>
    <w:rsid w:val="00AD1E67"/>
    <w:rsid w:val="00AE2126"/>
    <w:rsid w:val="00AF3416"/>
    <w:rsid w:val="00B034AB"/>
    <w:rsid w:val="00B064FB"/>
    <w:rsid w:val="00B15308"/>
    <w:rsid w:val="00B17B53"/>
    <w:rsid w:val="00B20E57"/>
    <w:rsid w:val="00B21225"/>
    <w:rsid w:val="00B43282"/>
    <w:rsid w:val="00B470A4"/>
    <w:rsid w:val="00B66C0F"/>
    <w:rsid w:val="00B835BD"/>
    <w:rsid w:val="00B8673B"/>
    <w:rsid w:val="00B87B9F"/>
    <w:rsid w:val="00B928B7"/>
    <w:rsid w:val="00B92F4C"/>
    <w:rsid w:val="00B93C46"/>
    <w:rsid w:val="00B946E4"/>
    <w:rsid w:val="00BA4FA2"/>
    <w:rsid w:val="00BB1E46"/>
    <w:rsid w:val="00BC671D"/>
    <w:rsid w:val="00BD046B"/>
    <w:rsid w:val="00BD4C5B"/>
    <w:rsid w:val="00BE626A"/>
    <w:rsid w:val="00C11713"/>
    <w:rsid w:val="00C1632E"/>
    <w:rsid w:val="00C50F8E"/>
    <w:rsid w:val="00C57AD3"/>
    <w:rsid w:val="00C62727"/>
    <w:rsid w:val="00C64549"/>
    <w:rsid w:val="00C82B03"/>
    <w:rsid w:val="00CB132A"/>
    <w:rsid w:val="00CB206E"/>
    <w:rsid w:val="00CC32E3"/>
    <w:rsid w:val="00CD4517"/>
    <w:rsid w:val="00CD5D91"/>
    <w:rsid w:val="00CD66E8"/>
    <w:rsid w:val="00CE0F4F"/>
    <w:rsid w:val="00CE677D"/>
    <w:rsid w:val="00CF7507"/>
    <w:rsid w:val="00CF7E44"/>
    <w:rsid w:val="00D17797"/>
    <w:rsid w:val="00D2305F"/>
    <w:rsid w:val="00D33C25"/>
    <w:rsid w:val="00D71AA6"/>
    <w:rsid w:val="00D76278"/>
    <w:rsid w:val="00DC19CB"/>
    <w:rsid w:val="00DC1B60"/>
    <w:rsid w:val="00DC22B2"/>
    <w:rsid w:val="00DC391B"/>
    <w:rsid w:val="00DC5EE8"/>
    <w:rsid w:val="00DD15C2"/>
    <w:rsid w:val="00DD3CC1"/>
    <w:rsid w:val="00DD7B37"/>
    <w:rsid w:val="00DE0CE3"/>
    <w:rsid w:val="00DE669E"/>
    <w:rsid w:val="00E02C3A"/>
    <w:rsid w:val="00E242C5"/>
    <w:rsid w:val="00E338FF"/>
    <w:rsid w:val="00E44CD0"/>
    <w:rsid w:val="00E4689D"/>
    <w:rsid w:val="00E53482"/>
    <w:rsid w:val="00E72147"/>
    <w:rsid w:val="00E827A0"/>
    <w:rsid w:val="00E8336E"/>
    <w:rsid w:val="00E8700A"/>
    <w:rsid w:val="00EA02A3"/>
    <w:rsid w:val="00EA5F71"/>
    <w:rsid w:val="00EA6BFD"/>
    <w:rsid w:val="00EB0746"/>
    <w:rsid w:val="00EC0294"/>
    <w:rsid w:val="00EC4F34"/>
    <w:rsid w:val="00EC5119"/>
    <w:rsid w:val="00ED1EF1"/>
    <w:rsid w:val="00ED633F"/>
    <w:rsid w:val="00EE2970"/>
    <w:rsid w:val="00EF19BD"/>
    <w:rsid w:val="00F05383"/>
    <w:rsid w:val="00F05963"/>
    <w:rsid w:val="00F13DC0"/>
    <w:rsid w:val="00F15A79"/>
    <w:rsid w:val="00F16270"/>
    <w:rsid w:val="00F210D8"/>
    <w:rsid w:val="00F21879"/>
    <w:rsid w:val="00F23DD8"/>
    <w:rsid w:val="00F3775A"/>
    <w:rsid w:val="00F443FE"/>
    <w:rsid w:val="00F47E7C"/>
    <w:rsid w:val="00F528D0"/>
    <w:rsid w:val="00F565B7"/>
    <w:rsid w:val="00F653DF"/>
    <w:rsid w:val="00F85801"/>
    <w:rsid w:val="00FA6B65"/>
    <w:rsid w:val="00FC03FD"/>
    <w:rsid w:val="00FC042D"/>
    <w:rsid w:val="00FD53B2"/>
    <w:rsid w:val="00FD5911"/>
    <w:rsid w:val="00FF073C"/>
    <w:rsid w:val="00FF3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4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A8348E"/>
    <w:pPr>
      <w:jc w:val="center"/>
    </w:pPr>
    <w:rPr>
      <w:sz w:val="28"/>
    </w:rPr>
  </w:style>
  <w:style w:type="character" w:customStyle="1" w:styleId="a4">
    <w:name w:val="Подзаголовок Знак"/>
    <w:basedOn w:val="a0"/>
    <w:link w:val="a3"/>
    <w:rsid w:val="00A8348E"/>
    <w:rPr>
      <w:rFonts w:ascii="Times New Roman" w:eastAsia="Times New Roman" w:hAnsi="Times New Roman" w:cs="Times New Roman"/>
      <w:sz w:val="28"/>
      <w:szCs w:val="24"/>
      <w:lang w:eastAsia="ru-RU"/>
    </w:rPr>
  </w:style>
  <w:style w:type="paragraph" w:styleId="2">
    <w:name w:val="Body Text Indent 2"/>
    <w:basedOn w:val="a"/>
    <w:link w:val="20"/>
    <w:semiHidden/>
    <w:unhideWhenUsed/>
    <w:rsid w:val="00A8348E"/>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semiHidden/>
    <w:rsid w:val="00A8348E"/>
    <w:rPr>
      <w:rFonts w:ascii="Times New Roman" w:eastAsia="Times New Roman" w:hAnsi="Times New Roman" w:cs="Times New Roman"/>
      <w:sz w:val="20"/>
      <w:szCs w:val="20"/>
      <w:lang w:eastAsia="ru-RU"/>
    </w:rPr>
  </w:style>
  <w:style w:type="paragraph" w:customStyle="1" w:styleId="ConsPlusTitle">
    <w:name w:val="ConsPlusTitle"/>
    <w:rsid w:val="00A834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A8348E"/>
    <w:pPr>
      <w:widowControl w:val="0"/>
      <w:autoSpaceDE w:val="0"/>
      <w:autoSpaceDN w:val="0"/>
      <w:spacing w:after="0" w:line="240" w:lineRule="auto"/>
    </w:pPr>
    <w:rPr>
      <w:rFonts w:ascii="Calibri" w:eastAsiaTheme="minorEastAsia" w:hAnsi="Calibri" w:cs="Calibri"/>
      <w:lang w:eastAsia="ru-RU"/>
    </w:rPr>
  </w:style>
  <w:style w:type="character" w:styleId="a5">
    <w:name w:val="Hyperlink"/>
    <w:basedOn w:val="a0"/>
    <w:uiPriority w:val="99"/>
    <w:semiHidden/>
    <w:unhideWhenUsed/>
    <w:rsid w:val="00A8348E"/>
    <w:rPr>
      <w:color w:val="0000FF"/>
      <w:u w:val="single"/>
    </w:rPr>
  </w:style>
  <w:style w:type="paragraph" w:styleId="a6">
    <w:name w:val="Balloon Text"/>
    <w:basedOn w:val="a"/>
    <w:link w:val="a7"/>
    <w:uiPriority w:val="99"/>
    <w:semiHidden/>
    <w:unhideWhenUsed/>
    <w:rsid w:val="00A8348E"/>
    <w:rPr>
      <w:rFonts w:ascii="Tahoma" w:hAnsi="Tahoma" w:cs="Tahoma"/>
      <w:sz w:val="16"/>
      <w:szCs w:val="16"/>
    </w:rPr>
  </w:style>
  <w:style w:type="character" w:customStyle="1" w:styleId="a7">
    <w:name w:val="Текст выноски Знак"/>
    <w:basedOn w:val="a0"/>
    <w:link w:val="a6"/>
    <w:uiPriority w:val="99"/>
    <w:semiHidden/>
    <w:rsid w:val="00A8348E"/>
    <w:rPr>
      <w:rFonts w:ascii="Tahoma" w:eastAsia="Times New Roman" w:hAnsi="Tahoma" w:cs="Tahoma"/>
      <w:sz w:val="16"/>
      <w:szCs w:val="16"/>
      <w:lang w:eastAsia="ru-RU"/>
    </w:rPr>
  </w:style>
  <w:style w:type="paragraph" w:styleId="a8">
    <w:name w:val="List Paragraph"/>
    <w:basedOn w:val="a"/>
    <w:uiPriority w:val="34"/>
    <w:qFormat/>
    <w:rsid w:val="004A7827"/>
    <w:pPr>
      <w:ind w:left="720"/>
      <w:contextualSpacing/>
    </w:pPr>
  </w:style>
  <w:style w:type="paragraph" w:customStyle="1" w:styleId="ConsPlusNonformat">
    <w:name w:val="ConsPlusNonformat"/>
    <w:rsid w:val="00CD5D91"/>
    <w:pPr>
      <w:widowControl w:val="0"/>
      <w:autoSpaceDE w:val="0"/>
      <w:autoSpaceDN w:val="0"/>
      <w:spacing w:after="0" w:line="240" w:lineRule="auto"/>
    </w:pPr>
    <w:rPr>
      <w:rFonts w:ascii="Courier New" w:eastAsiaTheme="minorEastAsia" w:hAnsi="Courier New" w:cs="Courier New"/>
      <w:sz w:val="20"/>
      <w:lang w:eastAsia="ru-RU"/>
    </w:rPr>
  </w:style>
  <w:style w:type="paragraph" w:styleId="a9">
    <w:name w:val="No Spacing"/>
    <w:uiPriority w:val="1"/>
    <w:qFormat/>
    <w:rsid w:val="00174C84"/>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4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A8348E"/>
    <w:pPr>
      <w:jc w:val="center"/>
    </w:pPr>
    <w:rPr>
      <w:sz w:val="28"/>
    </w:rPr>
  </w:style>
  <w:style w:type="character" w:customStyle="1" w:styleId="a4">
    <w:name w:val="Подзаголовок Знак"/>
    <w:basedOn w:val="a0"/>
    <w:link w:val="a3"/>
    <w:rsid w:val="00A8348E"/>
    <w:rPr>
      <w:rFonts w:ascii="Times New Roman" w:eastAsia="Times New Roman" w:hAnsi="Times New Roman" w:cs="Times New Roman"/>
      <w:sz w:val="28"/>
      <w:szCs w:val="24"/>
      <w:lang w:eastAsia="ru-RU"/>
    </w:rPr>
  </w:style>
  <w:style w:type="paragraph" w:styleId="2">
    <w:name w:val="Body Text Indent 2"/>
    <w:basedOn w:val="a"/>
    <w:link w:val="20"/>
    <w:semiHidden/>
    <w:unhideWhenUsed/>
    <w:rsid w:val="00A8348E"/>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semiHidden/>
    <w:rsid w:val="00A8348E"/>
    <w:rPr>
      <w:rFonts w:ascii="Times New Roman" w:eastAsia="Times New Roman" w:hAnsi="Times New Roman" w:cs="Times New Roman"/>
      <w:sz w:val="20"/>
      <w:szCs w:val="20"/>
      <w:lang w:eastAsia="ru-RU"/>
    </w:rPr>
  </w:style>
  <w:style w:type="paragraph" w:customStyle="1" w:styleId="ConsPlusTitle">
    <w:name w:val="ConsPlusTitle"/>
    <w:rsid w:val="00A834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A8348E"/>
    <w:pPr>
      <w:widowControl w:val="0"/>
      <w:autoSpaceDE w:val="0"/>
      <w:autoSpaceDN w:val="0"/>
      <w:spacing w:after="0" w:line="240" w:lineRule="auto"/>
    </w:pPr>
    <w:rPr>
      <w:rFonts w:ascii="Calibri" w:eastAsiaTheme="minorEastAsia" w:hAnsi="Calibri" w:cs="Calibri"/>
      <w:lang w:eastAsia="ru-RU"/>
    </w:rPr>
  </w:style>
  <w:style w:type="character" w:styleId="a5">
    <w:name w:val="Hyperlink"/>
    <w:basedOn w:val="a0"/>
    <w:uiPriority w:val="99"/>
    <w:semiHidden/>
    <w:unhideWhenUsed/>
    <w:rsid w:val="00A8348E"/>
    <w:rPr>
      <w:color w:val="0000FF"/>
      <w:u w:val="single"/>
    </w:rPr>
  </w:style>
  <w:style w:type="paragraph" w:styleId="a6">
    <w:name w:val="Balloon Text"/>
    <w:basedOn w:val="a"/>
    <w:link w:val="a7"/>
    <w:uiPriority w:val="99"/>
    <w:semiHidden/>
    <w:unhideWhenUsed/>
    <w:rsid w:val="00A8348E"/>
    <w:rPr>
      <w:rFonts w:ascii="Tahoma" w:hAnsi="Tahoma" w:cs="Tahoma"/>
      <w:sz w:val="16"/>
      <w:szCs w:val="16"/>
    </w:rPr>
  </w:style>
  <w:style w:type="character" w:customStyle="1" w:styleId="a7">
    <w:name w:val="Текст выноски Знак"/>
    <w:basedOn w:val="a0"/>
    <w:link w:val="a6"/>
    <w:uiPriority w:val="99"/>
    <w:semiHidden/>
    <w:rsid w:val="00A8348E"/>
    <w:rPr>
      <w:rFonts w:ascii="Tahoma" w:eastAsia="Times New Roman" w:hAnsi="Tahoma" w:cs="Tahoma"/>
      <w:sz w:val="16"/>
      <w:szCs w:val="16"/>
      <w:lang w:eastAsia="ru-RU"/>
    </w:rPr>
  </w:style>
  <w:style w:type="paragraph" w:styleId="a8">
    <w:name w:val="List Paragraph"/>
    <w:basedOn w:val="a"/>
    <w:uiPriority w:val="34"/>
    <w:qFormat/>
    <w:rsid w:val="004A7827"/>
    <w:pPr>
      <w:ind w:left="720"/>
      <w:contextualSpacing/>
    </w:pPr>
  </w:style>
  <w:style w:type="paragraph" w:customStyle="1" w:styleId="ConsPlusNonformat">
    <w:name w:val="ConsPlusNonformat"/>
    <w:rsid w:val="00CD5D91"/>
    <w:pPr>
      <w:widowControl w:val="0"/>
      <w:autoSpaceDE w:val="0"/>
      <w:autoSpaceDN w:val="0"/>
      <w:spacing w:after="0" w:line="240" w:lineRule="auto"/>
    </w:pPr>
    <w:rPr>
      <w:rFonts w:ascii="Courier New" w:eastAsiaTheme="minorEastAsia" w:hAnsi="Courier New" w:cs="Courier New"/>
      <w:sz w:val="20"/>
      <w:lang w:eastAsia="ru-RU"/>
    </w:rPr>
  </w:style>
  <w:style w:type="paragraph" w:styleId="a9">
    <w:name w:val="No Spacing"/>
    <w:uiPriority w:val="1"/>
    <w:qFormat/>
    <w:rsid w:val="00174C8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66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A1AADA3C7B7C89A881FA4BE97390D51597D4CB32477018F2A1D6659821462492A82296259E868AC536A186B09B8CCEA7CEE29DF310976C83FD4A28EDf1H" TargetMode="External"/><Relationship Id="rId13" Type="http://schemas.openxmlformats.org/officeDocument/2006/relationships/hyperlink" Target="consultantplus://offline/ref=E13A06387779E105DADE066C34AA0A7BFEDFEFE40AA7D3383A89A1274D816D2627997A8FCB940E14350A4493D80C2581AA9D50C9C34D49954A66E57EYEB3E" TargetMode="External"/><Relationship Id="rId3" Type="http://schemas.microsoft.com/office/2007/relationships/stylesWithEffects" Target="stylesWithEffects.xml"/><Relationship Id="rId7" Type="http://schemas.openxmlformats.org/officeDocument/2006/relationships/hyperlink" Target="consultantplus://offline/ref=EAA1AADA3C7B7C89A881E446FF1FCFDA12998EC43247734FACF4D032C7714071D2E824C366DA8E8BC43CFCD4F6C5D59CE285EE9EEC0C966EE9fEH" TargetMode="External"/><Relationship Id="rId12" Type="http://schemas.openxmlformats.org/officeDocument/2006/relationships/hyperlink" Target="consultantplus://offline/ref=E13A06387779E105DADE066C34AA0A7BFEDFEFE40AA7D3383A89A1274D816D2627997A8FCB940E14350A4493D80C2581AA9D50C9C34D49954A66E57EYEB3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E13A06387779E105DADE066C34AA0A7BFEDFEFE40AA7D3383A89A1274D816D2627997A8FCB940E14350A4493D80C2581AA9D50C9C34D49954A66E57EYEB3E" TargetMode="External"/><Relationship Id="rId5" Type="http://schemas.openxmlformats.org/officeDocument/2006/relationships/webSettings" Target="webSettings.xml"/><Relationship Id="rId15" Type="http://schemas.openxmlformats.org/officeDocument/2006/relationships/hyperlink" Target="consultantplus://offline/ref=E13A06387779E105DADE066C34AA0A7BFEDFEFE40AA7D3383A89A1274D816D2627997A8FCB940E14350A4493D80C2581AA9D50C9C34D49954A66E57EYEB3E" TargetMode="External"/><Relationship Id="rId10" Type="http://schemas.openxmlformats.org/officeDocument/2006/relationships/hyperlink" Target="consultantplus://offline/ref=5390680DA3A75E12800A586BAACC423CE27512F36B4143724D0216C1F0ABB499E9E4B26B2E69D6DDD02A70662426F9803FE44B8E192A4B06688FE141vAv3H" TargetMode="External"/><Relationship Id="rId4" Type="http://schemas.openxmlformats.org/officeDocument/2006/relationships/settings" Target="settings.xml"/><Relationship Id="rId9" Type="http://schemas.openxmlformats.org/officeDocument/2006/relationships/hyperlink" Target="consultantplus://offline/ref=EAA1AADA3C7B7C89A881FA4BE97390D51597D4CB31487C1FF0A1D6659821462492A82296259E868AC537A885BB9B8CCEA7CEE29DF310976C83FD4A28EDf1H" TargetMode="External"/><Relationship Id="rId14" Type="http://schemas.openxmlformats.org/officeDocument/2006/relationships/hyperlink" Target="consultantplus://offline/ref=EAA1AADA3C7B7C89A881FA4BE97390D51597D4CB31487C1FF0A1D6659821462492A82296259E868AC537A885BB9B8CCEA7CEE29DF310976C83FD4A28EDf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3568</TotalTime>
  <Pages>11</Pages>
  <Words>3472</Words>
  <Characters>19796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sovet4</dc:creator>
  <cp:keywords/>
  <dc:description/>
  <cp:lastModifiedBy>Ирина Викторовна</cp:lastModifiedBy>
  <cp:revision>223</cp:revision>
  <cp:lastPrinted>2024-01-11T04:52:00Z</cp:lastPrinted>
  <dcterms:created xsi:type="dcterms:W3CDTF">2023-07-10T07:33:00Z</dcterms:created>
  <dcterms:modified xsi:type="dcterms:W3CDTF">2024-05-31T07:20:00Z</dcterms:modified>
</cp:coreProperties>
</file>