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29772E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29772E">
      <w:pPr>
        <w:pStyle w:val="a8"/>
        <w:ind w:left="0"/>
        <w:rPr>
          <w:szCs w:val="28"/>
        </w:rPr>
      </w:pPr>
    </w:p>
    <w:p w:rsidR="00EE64DF" w:rsidRPr="006A2F27" w:rsidRDefault="00EE64DF" w:rsidP="0029772E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2D1CDB" w:rsidP="002977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0A2D1E" w:rsidRPr="006A2F27">
        <w:rPr>
          <w:b/>
          <w:sz w:val="28"/>
          <w:szCs w:val="28"/>
        </w:rPr>
        <w:t>1</w:t>
      </w:r>
      <w:r w:rsidR="00750417">
        <w:rPr>
          <w:b/>
          <w:sz w:val="28"/>
          <w:szCs w:val="28"/>
        </w:rPr>
        <w:t>9</w:t>
      </w:r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0417" w:rsidRPr="008921CA" w:rsidRDefault="00750417" w:rsidP="00750417">
      <w:pPr>
        <w:tabs>
          <w:tab w:val="num" w:pos="567"/>
        </w:tabs>
        <w:jc w:val="center"/>
        <w:rPr>
          <w:b/>
          <w:sz w:val="28"/>
          <w:szCs w:val="28"/>
        </w:rPr>
      </w:pPr>
      <w:r w:rsidRPr="008921CA">
        <w:rPr>
          <w:b/>
          <w:sz w:val="28"/>
          <w:szCs w:val="28"/>
        </w:rPr>
        <w:t xml:space="preserve">Об  утверждении Соглашения о передаче </w:t>
      </w:r>
      <w:proofErr w:type="gramStart"/>
      <w:r w:rsidRPr="008921CA">
        <w:rPr>
          <w:b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8921CA">
        <w:rPr>
          <w:b/>
          <w:sz w:val="28"/>
          <w:szCs w:val="28"/>
        </w:rPr>
        <w:t xml:space="preserve"> органам местного 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750417" w:rsidRDefault="00750417" w:rsidP="0075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0417" w:rsidRPr="008921CA" w:rsidRDefault="00750417" w:rsidP="0075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0417" w:rsidRPr="008921CA" w:rsidRDefault="00750417" w:rsidP="0075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CA">
        <w:rPr>
          <w:sz w:val="28"/>
          <w:szCs w:val="28"/>
        </w:rPr>
        <w:t xml:space="preserve">В соответствии с пунктом 11 части 2 статьи 26 Устава Таймырского Долгано-Ненецкого муниципального района, </w:t>
      </w:r>
      <w:proofErr w:type="gramStart"/>
      <w:r w:rsidRPr="008921CA">
        <w:rPr>
          <w:sz w:val="28"/>
          <w:szCs w:val="28"/>
        </w:rPr>
        <w:t>Таймырский</w:t>
      </w:r>
      <w:proofErr w:type="gramEnd"/>
      <w:r w:rsidRPr="008921CA">
        <w:rPr>
          <w:sz w:val="28"/>
          <w:szCs w:val="28"/>
        </w:rPr>
        <w:t xml:space="preserve"> Долгано-Ненецкий районный Совет депутатов </w:t>
      </w:r>
      <w:r w:rsidRPr="00750417">
        <w:rPr>
          <w:b/>
          <w:sz w:val="28"/>
          <w:szCs w:val="28"/>
        </w:rPr>
        <w:t>решил</w:t>
      </w:r>
      <w:r w:rsidRPr="008921CA">
        <w:rPr>
          <w:sz w:val="28"/>
          <w:szCs w:val="28"/>
        </w:rPr>
        <w:t>:</w:t>
      </w:r>
    </w:p>
    <w:p w:rsidR="00750417" w:rsidRPr="008921CA" w:rsidRDefault="00750417" w:rsidP="007504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417" w:rsidRPr="008921CA" w:rsidRDefault="00750417" w:rsidP="00750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921CA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о передаче </w:t>
      </w:r>
      <w:proofErr w:type="gramStart"/>
      <w:r w:rsidRPr="008921CA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8921CA">
        <w:rPr>
          <w:rFonts w:ascii="Times New Roman" w:hAnsi="Times New Roman" w:cs="Times New Roman"/>
          <w:b w:val="0"/>
          <w:sz w:val="28"/>
          <w:szCs w:val="28"/>
        </w:rPr>
        <w:t xml:space="preserve"> органам местного самоуправления сельского поселения Хатанга по организации библиотечного обслуживания насел</w:t>
      </w:r>
      <w:bookmarkStart w:id="0" w:name="_GoBack"/>
      <w:bookmarkEnd w:id="0"/>
      <w:r w:rsidRPr="008921CA">
        <w:rPr>
          <w:rFonts w:ascii="Times New Roman" w:hAnsi="Times New Roman" w:cs="Times New Roman"/>
          <w:b w:val="0"/>
          <w:sz w:val="28"/>
          <w:szCs w:val="28"/>
        </w:rPr>
        <w:t>ения, комплектованию и обеспечению сохранности библиотечных фондов библиотек поселения.</w:t>
      </w:r>
    </w:p>
    <w:p w:rsidR="002D1CDB" w:rsidRDefault="002D1CDB" w:rsidP="007504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7504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 xml:space="preserve">2. </w:t>
      </w:r>
      <w:r w:rsidRPr="006A2F2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67">
        <w:rPr>
          <w:rFonts w:ascii="Times New Roman" w:hAnsi="Times New Roman"/>
          <w:sz w:val="28"/>
          <w:szCs w:val="28"/>
        </w:rPr>
        <w:t>но не ранее 1 января 2023 года.</w:t>
      </w:r>
    </w:p>
    <w:p w:rsidR="00DC180E" w:rsidRPr="006A2F27" w:rsidRDefault="00DC180E" w:rsidP="002D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91" w:rsidRDefault="00993691" w:rsidP="009F5530">
      <w:r>
        <w:separator/>
      </w:r>
    </w:p>
  </w:endnote>
  <w:endnote w:type="continuationSeparator" w:id="0">
    <w:p w:rsidR="00993691" w:rsidRDefault="00993691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91" w:rsidRDefault="00993691" w:rsidP="009F5530">
      <w:r>
        <w:separator/>
      </w:r>
    </w:p>
  </w:footnote>
  <w:footnote w:type="continuationSeparator" w:id="0">
    <w:p w:rsidR="00993691" w:rsidRDefault="00993691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Content>
      <w:p w:rsidR="00993691" w:rsidRDefault="00993691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72"/>
    <w:multiLevelType w:val="hybridMultilevel"/>
    <w:tmpl w:val="5B10D73E"/>
    <w:lvl w:ilvl="0" w:tplc="E37E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B7409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A6265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17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3691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2B03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45F3A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1F93-FBE5-4BEF-A932-39A68F87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2022-11-22T04:16:00Z</cp:lastPrinted>
  <dcterms:created xsi:type="dcterms:W3CDTF">2022-11-22T04:14:00Z</dcterms:created>
  <dcterms:modified xsi:type="dcterms:W3CDTF">2022-11-22T04:16:00Z</dcterms:modified>
</cp:coreProperties>
</file>